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D7" w:rsidRDefault="001770D7" w:rsidP="001770D7">
      <w:pPr>
        <w:pStyle w:val="TitleConvention"/>
        <w:rPr>
          <w:lang w:val="en-GB"/>
        </w:rPr>
      </w:pPr>
      <w:r w:rsidRPr="00CE7CDF">
        <w:rPr>
          <w:lang w:val="en-GB"/>
        </w:rPr>
        <w:t xml:space="preserve">CONVENTION FOR THE SAFEGUARDING </w:t>
      </w:r>
      <w:r>
        <w:rPr>
          <w:lang w:val="en-GB"/>
        </w:rPr>
        <w:br/>
      </w:r>
      <w:r w:rsidRPr="00CE7CDF">
        <w:rPr>
          <w:lang w:val="en-GB"/>
        </w:rPr>
        <w:t>OF THE INTANGIBLE CULTURAL HERITAGE</w:t>
      </w:r>
    </w:p>
    <w:p w:rsidR="001770D7" w:rsidRPr="00CE7CDF" w:rsidRDefault="001770D7" w:rsidP="001770D7">
      <w:pPr>
        <w:pStyle w:val="TitleConvention"/>
        <w:rPr>
          <w:lang w:val="en-GB"/>
        </w:rPr>
      </w:pPr>
      <w:r w:rsidRPr="00CE7CDF">
        <w:rPr>
          <w:lang w:val="en-GB"/>
        </w:rPr>
        <w:t xml:space="preserve">INTERGOVERNMENTAL COMMITTEE FOR THE </w:t>
      </w:r>
      <w:r>
        <w:rPr>
          <w:lang w:val="en-GB"/>
        </w:rPr>
        <w:br/>
      </w:r>
      <w:r w:rsidRPr="00CE7CDF">
        <w:rPr>
          <w:lang w:val="en-GB"/>
        </w:rPr>
        <w:t xml:space="preserve">SAFEGUARDING OF THE INTANGIBLE CULTURAL HERITAGE </w:t>
      </w:r>
    </w:p>
    <w:p w:rsidR="001770D7" w:rsidRDefault="001770D7" w:rsidP="001770D7">
      <w:pPr>
        <w:pStyle w:val="TitleConvention"/>
        <w:rPr>
          <w:lang w:val="en-GB"/>
        </w:rPr>
      </w:pPr>
      <w:r>
        <w:rPr>
          <w:lang w:val="en-GB"/>
        </w:rPr>
        <w:t>Ninth</w:t>
      </w:r>
      <w:r w:rsidRPr="00CE7CDF">
        <w:rPr>
          <w:lang w:val="en-GB"/>
        </w:rPr>
        <w:t xml:space="preserve"> session</w:t>
      </w:r>
      <w:r>
        <w:rPr>
          <w:lang w:val="en-GB"/>
        </w:rPr>
        <w:br/>
        <w:t>Paris, France</w:t>
      </w:r>
      <w:r>
        <w:rPr>
          <w:lang w:val="en-GB"/>
        </w:rPr>
        <w:br/>
        <w:t>November 2014</w:t>
      </w:r>
    </w:p>
    <w:p w:rsidR="00F327BD" w:rsidRDefault="001770D7" w:rsidP="001770D7">
      <w:pPr>
        <w:pStyle w:val="Sous-titreICH"/>
        <w:keepNext w:val="0"/>
        <w:spacing w:before="360"/>
        <w:rPr>
          <w:b w:val="0"/>
          <w:i/>
          <w:iCs/>
          <w:smallCaps w:val="0"/>
          <w:sz w:val="22"/>
          <w:szCs w:val="22"/>
          <w:u w:val="single"/>
          <w:lang w:val="en-GB"/>
        </w:rPr>
      </w:pPr>
      <w:proofErr w:type="gramStart"/>
      <w:r w:rsidRPr="008A0A04">
        <w:t>Nomination file no.</w:t>
      </w:r>
      <w:proofErr w:type="gramEnd"/>
      <w:r w:rsidRPr="008A0A04">
        <w:t xml:space="preserve"> </w:t>
      </w:r>
      <w:r>
        <w:t>00720</w:t>
      </w:r>
      <w:r w:rsidRPr="008A0A04">
        <w:br/>
        <w:t xml:space="preserve">for Inscription on the </w:t>
      </w:r>
      <w:r>
        <w:t xml:space="preserve">Representative List </w:t>
      </w:r>
      <w:r>
        <w:br/>
        <w:t>of the Intangible Cultural Heritage of Humanity</w:t>
      </w:r>
      <w:r w:rsidRPr="008A0A04">
        <w:t xml:space="preserve"> in 201</w:t>
      </w:r>
      <w:r>
        <w:t>4</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52"/>
        <w:gridCol w:w="6960"/>
        <w:gridCol w:w="8"/>
        <w:gridCol w:w="13"/>
        <w:gridCol w:w="52"/>
        <w:gridCol w:w="129"/>
        <w:gridCol w:w="15"/>
      </w:tblGrid>
      <w:tr w:rsidR="00C6643D" w:rsidRPr="000928EA" w:rsidTr="005104AA">
        <w:trPr>
          <w:trHeight w:val="131"/>
        </w:trPr>
        <w:tc>
          <w:tcPr>
            <w:tcW w:w="9729" w:type="dxa"/>
            <w:gridSpan w:val="7"/>
            <w:tcBorders>
              <w:top w:val="nil"/>
              <w:left w:val="nil"/>
              <w:bottom w:val="nil"/>
              <w:right w:val="nil"/>
            </w:tcBorders>
            <w:shd w:val="clear" w:color="auto" w:fill="D9D9D9"/>
          </w:tcPr>
          <w:p w:rsidR="00C6643D" w:rsidRPr="00C6643D" w:rsidRDefault="00C6643D" w:rsidP="00C6643D">
            <w:pPr>
              <w:pStyle w:val="Grille01N"/>
              <w:keepNext w:val="0"/>
              <w:spacing w:before="240" w:line="240" w:lineRule="auto"/>
              <w:jc w:val="left"/>
              <w:rPr>
                <w:rFonts w:cs="Arial"/>
                <w:smallCaps w:val="0"/>
                <w:sz w:val="24"/>
                <w:shd w:val="pct15" w:color="auto" w:fill="FFFFFF"/>
                <w:lang w:val="en-GB"/>
              </w:rPr>
            </w:pPr>
            <w:r w:rsidRPr="000928EA">
              <w:rPr>
                <w:rFonts w:eastAsia="SimSun" w:cs="Arial"/>
                <w:bCs/>
                <w:smallCaps w:val="0"/>
                <w:sz w:val="24"/>
                <w:lang w:val="en-GB"/>
              </w:rPr>
              <w:t>A.</w:t>
            </w:r>
            <w:r w:rsidRPr="000928EA">
              <w:rPr>
                <w:rFonts w:eastAsia="SimSun" w:cs="Arial"/>
                <w:bCs/>
                <w:smallCaps w:val="0"/>
                <w:sz w:val="24"/>
                <w:lang w:val="en-GB"/>
              </w:rPr>
              <w:tab/>
              <w:t>State(s) Party(ies)</w:t>
            </w:r>
          </w:p>
        </w:tc>
      </w:tr>
      <w:tr w:rsidR="00F327BD" w:rsidRPr="000928EA" w:rsidTr="005104AA">
        <w:trPr>
          <w:trHeight w:val="131"/>
        </w:trPr>
        <w:tc>
          <w:tcPr>
            <w:tcW w:w="9729" w:type="dxa"/>
            <w:gridSpan w:val="7"/>
            <w:tcBorders>
              <w:top w:val="nil"/>
              <w:left w:val="nil"/>
              <w:bottom w:val="single" w:sz="4" w:space="0" w:color="auto"/>
              <w:right w:val="nil"/>
            </w:tcBorders>
            <w:shd w:val="clear" w:color="auto" w:fill="auto"/>
          </w:tcPr>
          <w:p w:rsidR="00F327BD" w:rsidRPr="00E32275" w:rsidRDefault="00F327BD" w:rsidP="00B67A03">
            <w:pPr>
              <w:pStyle w:val="Info03"/>
              <w:keepNext w:val="0"/>
              <w:spacing w:before="120" w:line="240" w:lineRule="auto"/>
              <w:rPr>
                <w:sz w:val="18"/>
                <w:szCs w:val="18"/>
                <w:lang w:val="en-GB"/>
              </w:rPr>
            </w:pPr>
            <w:r w:rsidRPr="00E32275">
              <w:rPr>
                <w:rFonts w:eastAsia="SimSun"/>
                <w:bCs/>
                <w:sz w:val="18"/>
                <w:szCs w:val="18"/>
                <w:lang w:val="en-GB"/>
              </w:rPr>
              <w:t>For multi-national nominations, States Parties should be listed in the order on which they have mutually agreed.</w:t>
            </w:r>
          </w:p>
        </w:tc>
      </w:tr>
      <w:tr w:rsidR="00940E9B"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940E9B" w:rsidRPr="000928EA" w:rsidRDefault="000C0D73" w:rsidP="00B67A03">
            <w:pPr>
              <w:pStyle w:val="formtext"/>
              <w:spacing w:before="120" w:after="120" w:line="240" w:lineRule="auto"/>
              <w:jc w:val="both"/>
              <w:rPr>
                <w:lang w:val="en-GB"/>
              </w:rPr>
            </w:pPr>
            <w:r w:rsidRPr="00204DE9">
              <w:rPr>
                <w:rFonts w:cs="Arial"/>
                <w:lang w:val="en-GB"/>
              </w:rPr>
              <w:t>Italy</w:t>
            </w:r>
          </w:p>
        </w:tc>
      </w:tr>
      <w:tr w:rsidR="00A34D0B" w:rsidRPr="000928EA" w:rsidTr="005104AA">
        <w:trPr>
          <w:trHeight w:val="131"/>
        </w:trPr>
        <w:tc>
          <w:tcPr>
            <w:tcW w:w="9729" w:type="dxa"/>
            <w:gridSpan w:val="7"/>
            <w:tcBorders>
              <w:top w:val="nil"/>
              <w:left w:val="nil"/>
              <w:bottom w:val="nil"/>
              <w:right w:val="nil"/>
            </w:tcBorders>
            <w:shd w:val="clear" w:color="auto" w:fill="D9D9D9"/>
          </w:tcPr>
          <w:p w:rsidR="00223D90" w:rsidRPr="000928EA" w:rsidRDefault="00D32B90" w:rsidP="00B47888">
            <w:pPr>
              <w:pStyle w:val="Grille01"/>
              <w:spacing w:before="240" w:line="240" w:lineRule="auto"/>
              <w:jc w:val="both"/>
              <w:rPr>
                <w:rFonts w:eastAsia="SimSun" w:cs="Arial"/>
                <w:smallCaps w:val="0"/>
                <w:sz w:val="24"/>
              </w:rPr>
            </w:pPr>
            <w:r w:rsidRPr="000928EA">
              <w:rPr>
                <w:rFonts w:eastAsia="SimSun" w:cs="Arial"/>
                <w:bCs/>
                <w:smallCaps w:val="0"/>
                <w:sz w:val="24"/>
                <w:lang w:val="en-GB"/>
              </w:rPr>
              <w:t>B</w:t>
            </w:r>
            <w:r w:rsidR="00A34D0B" w:rsidRPr="000928EA">
              <w:rPr>
                <w:rFonts w:eastAsia="SimSun" w:cs="Arial"/>
                <w:bCs/>
                <w:smallCaps w:val="0"/>
                <w:sz w:val="24"/>
                <w:lang w:val="en-GB"/>
              </w:rPr>
              <w:t>.</w:t>
            </w:r>
            <w:r w:rsidR="00A34D0B" w:rsidRPr="000928EA">
              <w:rPr>
                <w:rFonts w:eastAsia="SimSun" w:cs="Arial"/>
                <w:bCs/>
                <w:smallCaps w:val="0"/>
                <w:sz w:val="24"/>
                <w:lang w:val="en-GB"/>
              </w:rPr>
              <w:tab/>
              <w:t>Name of the element</w:t>
            </w:r>
          </w:p>
        </w:tc>
      </w:tr>
      <w:tr w:rsidR="00A34D0B" w:rsidRPr="000928EA" w:rsidTr="005104AA">
        <w:trPr>
          <w:trHeight w:val="131"/>
        </w:trPr>
        <w:tc>
          <w:tcPr>
            <w:tcW w:w="9729" w:type="dxa"/>
            <w:gridSpan w:val="7"/>
            <w:tcBorders>
              <w:top w:val="nil"/>
              <w:left w:val="nil"/>
              <w:right w:val="nil"/>
            </w:tcBorders>
            <w:shd w:val="clear" w:color="auto" w:fill="auto"/>
          </w:tcPr>
          <w:p w:rsidR="00A34D0B" w:rsidRPr="000928EA" w:rsidRDefault="00D32B90" w:rsidP="00B67A03">
            <w:pPr>
              <w:pStyle w:val="Grille02N"/>
              <w:jc w:val="left"/>
            </w:pPr>
            <w:r w:rsidRPr="000928EA">
              <w:rPr>
                <w:lang w:val="en-GB"/>
              </w:rPr>
              <w:t>B</w:t>
            </w:r>
            <w:r w:rsidR="00A34D0B" w:rsidRPr="000928EA">
              <w:rPr>
                <w:lang w:val="en-GB"/>
              </w:rPr>
              <w:t>.1.</w:t>
            </w:r>
            <w:r w:rsidR="00A34D0B" w:rsidRPr="000928EA">
              <w:rPr>
                <w:lang w:val="en-GB"/>
              </w:rPr>
              <w:tab/>
            </w:r>
            <w:r w:rsidR="00A34D0B" w:rsidRPr="000928EA">
              <w:rPr>
                <w:bCs w:val="0"/>
              </w:rPr>
              <w:t>Name of the element in English or French</w:t>
            </w:r>
          </w:p>
          <w:p w:rsidR="003B39B1" w:rsidRPr="00E32275" w:rsidRDefault="003B39B1" w:rsidP="00B67A03">
            <w:pPr>
              <w:pStyle w:val="Info03"/>
              <w:spacing w:before="120" w:line="240" w:lineRule="auto"/>
              <w:rPr>
                <w:rFonts w:eastAsia="SimSun"/>
                <w:bCs/>
                <w:sz w:val="18"/>
                <w:szCs w:val="18"/>
                <w:lang w:val="en-GB"/>
              </w:rPr>
            </w:pPr>
            <w:r w:rsidRPr="00E32275">
              <w:rPr>
                <w:rFonts w:eastAsia="SimSun"/>
                <w:bCs/>
                <w:sz w:val="18"/>
                <w:szCs w:val="18"/>
                <w:lang w:val="en-GB"/>
              </w:rPr>
              <w:t>This is the official name of the element that will appear in published material.</w:t>
            </w:r>
          </w:p>
          <w:p w:rsidR="00A34D0B" w:rsidRPr="000928EA" w:rsidRDefault="002726A6" w:rsidP="00F8633E">
            <w:pPr>
              <w:pStyle w:val="Info03"/>
              <w:spacing w:before="120" w:line="240" w:lineRule="auto"/>
              <w:jc w:val="right"/>
              <w:rPr>
                <w:i w:val="0"/>
                <w:sz w:val="18"/>
                <w:szCs w:val="18"/>
                <w:lang w:val="en-GB"/>
              </w:rPr>
            </w:pPr>
            <w:r w:rsidRPr="00E32275">
              <w:rPr>
                <w:rFonts w:eastAsia="SimSun"/>
                <w:bCs/>
                <w:sz w:val="18"/>
                <w:szCs w:val="18"/>
                <w:lang w:val="en-GB"/>
              </w:rPr>
              <w:t>N</w:t>
            </w:r>
            <w:r w:rsidR="00A34D0B" w:rsidRPr="00E32275">
              <w:rPr>
                <w:rFonts w:eastAsia="SimSun"/>
                <w:bCs/>
                <w:sz w:val="18"/>
                <w:szCs w:val="18"/>
                <w:lang w:val="en-GB"/>
              </w:rPr>
              <w:t>ot to exceed 200 characters</w:t>
            </w:r>
          </w:p>
        </w:tc>
      </w:tr>
      <w:tr w:rsidR="00A34D0B"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A34D0B" w:rsidRPr="000928EA" w:rsidRDefault="00DA134D" w:rsidP="00FC6889">
            <w:pPr>
              <w:pStyle w:val="formtext"/>
              <w:spacing w:before="120" w:after="120" w:line="240" w:lineRule="auto"/>
              <w:jc w:val="both"/>
              <w:rPr>
                <w:lang w:val="en-GB"/>
              </w:rPr>
            </w:pPr>
            <w:r w:rsidRPr="00DA134D">
              <w:rPr>
                <w:rFonts w:cs="Arial"/>
              </w:rPr>
              <w:t>Traditional agricultural practice of cultivating the ‘</w:t>
            </w:r>
            <w:proofErr w:type="spellStart"/>
            <w:r w:rsidRPr="00DA134D">
              <w:rPr>
                <w:rFonts w:cs="Arial"/>
              </w:rPr>
              <w:t>vite</w:t>
            </w:r>
            <w:proofErr w:type="spellEnd"/>
            <w:r w:rsidRPr="00DA134D">
              <w:rPr>
                <w:rFonts w:cs="Arial"/>
              </w:rPr>
              <w:t xml:space="preserve"> </w:t>
            </w:r>
            <w:proofErr w:type="spellStart"/>
            <w:r w:rsidRPr="00DA134D">
              <w:rPr>
                <w:rFonts w:cs="Arial"/>
              </w:rPr>
              <w:t>ad</w:t>
            </w:r>
            <w:proofErr w:type="spellEnd"/>
            <w:r w:rsidRPr="00DA134D">
              <w:rPr>
                <w:rFonts w:cs="Arial"/>
              </w:rPr>
              <w:t xml:space="preserve"> </w:t>
            </w:r>
            <w:proofErr w:type="spellStart"/>
            <w:r w:rsidRPr="00DA134D">
              <w:rPr>
                <w:rFonts w:cs="Arial"/>
              </w:rPr>
              <w:t>alberello</w:t>
            </w:r>
            <w:proofErr w:type="spellEnd"/>
            <w:r w:rsidRPr="00DA134D">
              <w:rPr>
                <w:rFonts w:cs="Arial"/>
              </w:rPr>
              <w:t xml:space="preserve">’ (head-trained bush vines) of the community of </w:t>
            </w:r>
            <w:proofErr w:type="spellStart"/>
            <w:r w:rsidRPr="00DA134D">
              <w:rPr>
                <w:rFonts w:cs="Arial"/>
              </w:rPr>
              <w:t>Pantelleria</w:t>
            </w:r>
            <w:proofErr w:type="spellEnd"/>
          </w:p>
        </w:tc>
      </w:tr>
      <w:tr w:rsidR="00A34D0B" w:rsidRPr="000928EA" w:rsidTr="005104AA">
        <w:trPr>
          <w:trHeight w:val="131"/>
        </w:trPr>
        <w:tc>
          <w:tcPr>
            <w:tcW w:w="9729" w:type="dxa"/>
            <w:gridSpan w:val="7"/>
            <w:tcBorders>
              <w:top w:val="nil"/>
              <w:left w:val="nil"/>
              <w:bottom w:val="single" w:sz="4" w:space="0" w:color="auto"/>
              <w:right w:val="nil"/>
            </w:tcBorders>
            <w:shd w:val="clear" w:color="auto" w:fill="auto"/>
          </w:tcPr>
          <w:p w:rsidR="00A34D0B" w:rsidRPr="000928EA" w:rsidRDefault="00D32B90" w:rsidP="00B37B5A">
            <w:pPr>
              <w:pStyle w:val="Grille02N"/>
              <w:keepNext w:val="0"/>
              <w:spacing w:before="240"/>
              <w:ind w:left="680" w:right="113" w:hanging="567"/>
              <w:jc w:val="left"/>
            </w:pPr>
            <w:r w:rsidRPr="000928EA">
              <w:rPr>
                <w:lang w:val="en-GB"/>
              </w:rPr>
              <w:t>B</w:t>
            </w:r>
            <w:r w:rsidR="00A34D0B" w:rsidRPr="000928EA">
              <w:rPr>
                <w:lang w:val="en-GB"/>
              </w:rPr>
              <w:t>.2.</w:t>
            </w:r>
            <w:r w:rsidR="00A34D0B" w:rsidRPr="000928EA">
              <w:rPr>
                <w:lang w:val="en-GB"/>
              </w:rPr>
              <w:tab/>
            </w:r>
            <w:r w:rsidR="00A34D0B" w:rsidRPr="000928EA">
              <w:rPr>
                <w:bCs w:val="0"/>
              </w:rPr>
              <w:t xml:space="preserve">Name of the element in the language and script of the community concerned, </w:t>
            </w:r>
            <w:r w:rsidR="001D3090">
              <w:rPr>
                <w:bCs w:val="0"/>
              </w:rPr>
              <w:br/>
            </w:r>
            <w:r w:rsidR="00A34D0B" w:rsidRPr="000928EA">
              <w:rPr>
                <w:bCs w:val="0"/>
              </w:rPr>
              <w:t>if applicable</w:t>
            </w:r>
          </w:p>
          <w:p w:rsidR="00A34D0B" w:rsidRPr="00E32275" w:rsidRDefault="00A34D0B" w:rsidP="00B67A03">
            <w:pPr>
              <w:pStyle w:val="Info03"/>
              <w:keepNext w:val="0"/>
              <w:spacing w:before="120" w:line="240" w:lineRule="auto"/>
              <w:rPr>
                <w:rFonts w:eastAsia="SimSun"/>
                <w:bCs/>
                <w:sz w:val="18"/>
                <w:szCs w:val="18"/>
                <w:lang w:val="en-GB"/>
              </w:rPr>
            </w:pPr>
            <w:r w:rsidRPr="00E32275">
              <w:rPr>
                <w:rFonts w:eastAsia="SimSun"/>
                <w:bCs/>
                <w:sz w:val="18"/>
                <w:szCs w:val="18"/>
                <w:lang w:val="en-GB"/>
              </w:rPr>
              <w:t xml:space="preserve">This is the official name of the element in the vernacular language corresponding to the official name in English or French (point </w:t>
            </w:r>
            <w:r w:rsidR="002726A6" w:rsidRPr="00E32275">
              <w:rPr>
                <w:rFonts w:eastAsia="SimSun"/>
                <w:bCs/>
                <w:sz w:val="18"/>
                <w:szCs w:val="18"/>
                <w:lang w:val="en-GB"/>
              </w:rPr>
              <w:t>B</w:t>
            </w:r>
            <w:r w:rsidR="006D164A" w:rsidRPr="00E32275">
              <w:rPr>
                <w:rFonts w:eastAsia="SimSun"/>
                <w:bCs/>
                <w:sz w:val="18"/>
                <w:szCs w:val="18"/>
                <w:lang w:val="en-GB"/>
              </w:rPr>
              <w:t>.1).</w:t>
            </w:r>
          </w:p>
          <w:p w:rsidR="00A34D0B" w:rsidRPr="000928EA" w:rsidRDefault="002726A6" w:rsidP="00F8633E">
            <w:pPr>
              <w:pStyle w:val="Info03"/>
              <w:spacing w:before="120" w:line="240" w:lineRule="auto"/>
              <w:jc w:val="right"/>
              <w:rPr>
                <w:i w:val="0"/>
                <w:sz w:val="18"/>
                <w:szCs w:val="18"/>
                <w:lang w:val="en-GB"/>
              </w:rPr>
            </w:pPr>
            <w:r w:rsidRPr="00E32275">
              <w:rPr>
                <w:rFonts w:eastAsia="SimSun"/>
                <w:bCs/>
                <w:sz w:val="18"/>
                <w:szCs w:val="18"/>
                <w:lang w:val="en-GB"/>
              </w:rPr>
              <w:t>N</w:t>
            </w:r>
            <w:r w:rsidR="00A34D0B" w:rsidRPr="00E32275">
              <w:rPr>
                <w:rFonts w:eastAsia="SimSun"/>
                <w:bCs/>
                <w:sz w:val="18"/>
                <w:szCs w:val="18"/>
                <w:lang w:val="en-GB"/>
              </w:rPr>
              <w:t>ot to exceed 200 characters</w:t>
            </w:r>
          </w:p>
        </w:tc>
      </w:tr>
      <w:tr w:rsidR="00A34D0B" w:rsidRPr="00DA134D"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A34D0B" w:rsidRPr="00E87488" w:rsidRDefault="000C0D73" w:rsidP="00150E30">
            <w:pPr>
              <w:pStyle w:val="formtext"/>
              <w:spacing w:before="120" w:after="120" w:line="240" w:lineRule="auto"/>
              <w:jc w:val="both"/>
              <w:rPr>
                <w:lang w:val="it-IT"/>
              </w:rPr>
            </w:pPr>
            <w:proofErr w:type="gramStart"/>
            <w:r w:rsidRPr="00204DE9">
              <w:rPr>
                <w:rFonts w:cs="Arial"/>
                <w:lang w:val="it-IT"/>
              </w:rPr>
              <w:t xml:space="preserve">La pratica agricola </w:t>
            </w:r>
            <w:r w:rsidR="00150E30">
              <w:rPr>
                <w:rFonts w:cs="Arial"/>
                <w:lang w:val="it-IT"/>
              </w:rPr>
              <w:t>tradizionale</w:t>
            </w:r>
            <w:r w:rsidRPr="00204DE9">
              <w:rPr>
                <w:rFonts w:cs="Arial"/>
                <w:lang w:val="it-IT"/>
              </w:rPr>
              <w:t xml:space="preserve"> della coltivazione della “vite ad alberello” della comunità di Pantelleria</w:t>
            </w:r>
            <w:proofErr w:type="gramEnd"/>
          </w:p>
        </w:tc>
      </w:tr>
      <w:tr w:rsidR="00A34D0B" w:rsidRPr="000928EA" w:rsidTr="005104AA">
        <w:trPr>
          <w:trHeight w:val="131"/>
        </w:trPr>
        <w:tc>
          <w:tcPr>
            <w:tcW w:w="9729" w:type="dxa"/>
            <w:gridSpan w:val="7"/>
            <w:tcBorders>
              <w:top w:val="nil"/>
              <w:left w:val="nil"/>
              <w:bottom w:val="single" w:sz="4" w:space="0" w:color="auto"/>
              <w:right w:val="nil"/>
            </w:tcBorders>
            <w:shd w:val="clear" w:color="auto" w:fill="auto"/>
          </w:tcPr>
          <w:p w:rsidR="00A34D0B" w:rsidRPr="000928EA" w:rsidRDefault="00D32B90" w:rsidP="001770D7">
            <w:pPr>
              <w:pStyle w:val="Grille02N"/>
              <w:keepNext w:val="0"/>
              <w:pageBreakBefore/>
              <w:spacing w:before="240"/>
              <w:jc w:val="left"/>
              <w:rPr>
                <w:bCs w:val="0"/>
              </w:rPr>
            </w:pPr>
            <w:r w:rsidRPr="000928EA">
              <w:rPr>
                <w:lang w:val="en-GB"/>
              </w:rPr>
              <w:lastRenderedPageBreak/>
              <w:t>B</w:t>
            </w:r>
            <w:r w:rsidR="00A34D0B" w:rsidRPr="000928EA">
              <w:rPr>
                <w:lang w:val="en-GB"/>
              </w:rPr>
              <w:t>.3.</w:t>
            </w:r>
            <w:r w:rsidR="00A34D0B" w:rsidRPr="000928EA">
              <w:rPr>
                <w:lang w:val="en-GB"/>
              </w:rPr>
              <w:tab/>
            </w:r>
            <w:r w:rsidR="00A34D0B" w:rsidRPr="000928EA">
              <w:rPr>
                <w:bCs w:val="0"/>
              </w:rPr>
              <w:t>Other name(s) of the element, if any</w:t>
            </w:r>
          </w:p>
          <w:p w:rsidR="00FF35FE" w:rsidRPr="00E32275" w:rsidRDefault="00A34D0B" w:rsidP="00B67A03">
            <w:pPr>
              <w:pStyle w:val="Info03"/>
              <w:keepNext w:val="0"/>
              <w:spacing w:before="120" w:line="240" w:lineRule="auto"/>
              <w:rPr>
                <w:rFonts w:eastAsia="SimSun"/>
                <w:bCs/>
                <w:sz w:val="18"/>
                <w:szCs w:val="18"/>
                <w:lang w:val="en-GB"/>
              </w:rPr>
            </w:pPr>
            <w:r w:rsidRPr="00E32275">
              <w:rPr>
                <w:rFonts w:eastAsia="SimSun"/>
                <w:bCs/>
                <w:sz w:val="18"/>
                <w:szCs w:val="18"/>
                <w:lang w:val="en-GB"/>
              </w:rPr>
              <w:t xml:space="preserve">In addition to the official name(s) of the element (point </w:t>
            </w:r>
            <w:r w:rsidR="002726A6" w:rsidRPr="00E32275">
              <w:rPr>
                <w:rFonts w:eastAsia="SimSun"/>
                <w:bCs/>
                <w:sz w:val="18"/>
                <w:szCs w:val="18"/>
                <w:lang w:val="en-GB"/>
              </w:rPr>
              <w:t>B</w:t>
            </w:r>
            <w:r w:rsidRPr="00E32275">
              <w:rPr>
                <w:rFonts w:eastAsia="SimSun"/>
                <w:bCs/>
                <w:sz w:val="18"/>
                <w:szCs w:val="18"/>
                <w:lang w:val="en-GB"/>
              </w:rPr>
              <w:t>.1)</w:t>
            </w:r>
            <w:r w:rsidR="00FF35FE" w:rsidRPr="00E32275">
              <w:rPr>
                <w:rFonts w:eastAsia="SimSun"/>
                <w:bCs/>
                <w:sz w:val="18"/>
                <w:szCs w:val="18"/>
                <w:lang w:val="en-GB"/>
              </w:rPr>
              <w:t xml:space="preserve"> </w:t>
            </w:r>
            <w:r w:rsidRPr="00E32275">
              <w:rPr>
                <w:rFonts w:eastAsia="SimSun"/>
                <w:bCs/>
                <w:sz w:val="18"/>
                <w:szCs w:val="18"/>
                <w:lang w:val="en-GB"/>
              </w:rPr>
              <w:t>mention alternate name(s), if any, by which the element is known.</w:t>
            </w:r>
          </w:p>
        </w:tc>
      </w:tr>
      <w:tr w:rsidR="00A34D0B"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A34D0B" w:rsidRPr="000928EA" w:rsidRDefault="007A429D" w:rsidP="00B67A03">
            <w:pPr>
              <w:pStyle w:val="formtext"/>
              <w:spacing w:before="120" w:after="120" w:line="240" w:lineRule="auto"/>
              <w:jc w:val="both"/>
              <w:rPr>
                <w:lang w:val="en-GB"/>
              </w:rPr>
            </w:pPr>
            <w:r w:rsidRPr="000928EA">
              <w:rPr>
                <w:rFonts w:cs="Arial"/>
                <w:lang w:val="en-GB"/>
              </w:rPr>
              <w:fldChar w:fldCharType="begin">
                <w:ffData>
                  <w:name w:val="Text5"/>
                  <w:enabled/>
                  <w:calcOnExit w:val="0"/>
                  <w:textInput/>
                </w:ffData>
              </w:fldChar>
            </w:r>
            <w:r w:rsidR="00A34D0B" w:rsidRPr="000928EA">
              <w:rPr>
                <w:rFonts w:cs="Arial"/>
                <w:lang w:val="en-GB"/>
              </w:rPr>
              <w:instrText xml:space="preserve"> FORMTEXT </w:instrText>
            </w:r>
            <w:r w:rsidRPr="000928EA">
              <w:rPr>
                <w:rFonts w:cs="Arial"/>
                <w:lang w:val="en-GB"/>
              </w:rPr>
            </w:r>
            <w:r w:rsidRPr="000928EA">
              <w:rPr>
                <w:rFonts w:cs="Arial"/>
                <w:lang w:val="en-GB"/>
              </w:rPr>
              <w:fldChar w:fldCharType="separate"/>
            </w:r>
            <w:r w:rsidR="00A34D0B" w:rsidRPr="000928EA">
              <w:rPr>
                <w:rFonts w:cs="Arial"/>
                <w:lang w:val="en-GB"/>
              </w:rPr>
              <w:t> </w:t>
            </w:r>
            <w:r w:rsidR="00A34D0B" w:rsidRPr="000928EA">
              <w:rPr>
                <w:rFonts w:cs="Arial"/>
                <w:lang w:val="en-GB"/>
              </w:rPr>
              <w:t> </w:t>
            </w:r>
            <w:r w:rsidR="00A34D0B" w:rsidRPr="000928EA">
              <w:rPr>
                <w:rFonts w:cs="Arial"/>
                <w:lang w:val="en-GB"/>
              </w:rPr>
              <w:t> </w:t>
            </w:r>
            <w:r w:rsidR="00A34D0B" w:rsidRPr="000928EA">
              <w:rPr>
                <w:rFonts w:cs="Arial"/>
                <w:lang w:val="en-GB"/>
              </w:rPr>
              <w:t> </w:t>
            </w:r>
            <w:r w:rsidR="00A34D0B" w:rsidRPr="000928EA">
              <w:rPr>
                <w:rFonts w:cs="Arial"/>
                <w:lang w:val="en-GB"/>
              </w:rPr>
              <w:t> </w:t>
            </w:r>
            <w:r w:rsidRPr="000928EA">
              <w:rPr>
                <w:rFonts w:cs="Arial"/>
                <w:lang w:val="en-GB"/>
              </w:rPr>
              <w:fldChar w:fldCharType="end"/>
            </w:r>
          </w:p>
        </w:tc>
      </w:tr>
      <w:tr w:rsidR="00C6643D" w:rsidRPr="000928EA" w:rsidTr="005104AA">
        <w:trPr>
          <w:trHeight w:val="131"/>
        </w:trPr>
        <w:tc>
          <w:tcPr>
            <w:tcW w:w="9729" w:type="dxa"/>
            <w:gridSpan w:val="7"/>
            <w:tcBorders>
              <w:top w:val="single" w:sz="4" w:space="0" w:color="auto"/>
              <w:left w:val="nil"/>
              <w:bottom w:val="nil"/>
              <w:right w:val="nil"/>
            </w:tcBorders>
            <w:shd w:val="clear" w:color="auto" w:fill="D9D9D9"/>
          </w:tcPr>
          <w:p w:rsidR="00C6643D" w:rsidRPr="00C6643D" w:rsidRDefault="00C6643D" w:rsidP="00C6643D">
            <w:pPr>
              <w:pStyle w:val="Grille02N"/>
              <w:spacing w:before="240"/>
              <w:ind w:left="680" w:hanging="567"/>
              <w:jc w:val="left"/>
              <w:rPr>
                <w:bCs w:val="0"/>
                <w:sz w:val="24"/>
                <w:szCs w:val="24"/>
                <w:shd w:val="pct15" w:color="auto" w:fill="FFFFFF"/>
              </w:rPr>
            </w:pPr>
            <w:r w:rsidRPr="000928EA">
              <w:rPr>
                <w:sz w:val="24"/>
                <w:szCs w:val="24"/>
                <w:lang w:val="en-GB"/>
              </w:rPr>
              <w:t>C.</w:t>
            </w:r>
            <w:r w:rsidRPr="000928EA">
              <w:rPr>
                <w:sz w:val="24"/>
                <w:szCs w:val="24"/>
                <w:lang w:val="en-GB"/>
              </w:rPr>
              <w:tab/>
            </w:r>
            <w:r w:rsidRPr="001D3090">
              <w:rPr>
                <w:sz w:val="24"/>
                <w:szCs w:val="24"/>
              </w:rPr>
              <w:t xml:space="preserve">Name of the communities, groups or, if applicable, </w:t>
            </w:r>
            <w:r>
              <w:rPr>
                <w:sz w:val="24"/>
                <w:szCs w:val="24"/>
              </w:rPr>
              <w:t>individuals</w:t>
            </w:r>
            <w:r w:rsidRPr="001D3090">
              <w:rPr>
                <w:sz w:val="24"/>
                <w:szCs w:val="24"/>
              </w:rPr>
              <w:t xml:space="preserve"> concerned</w:t>
            </w:r>
          </w:p>
        </w:tc>
      </w:tr>
      <w:tr w:rsidR="00A34D0B" w:rsidRPr="000928EA" w:rsidTr="005104AA">
        <w:trPr>
          <w:trHeight w:val="131"/>
        </w:trPr>
        <w:tc>
          <w:tcPr>
            <w:tcW w:w="9729" w:type="dxa"/>
            <w:gridSpan w:val="7"/>
            <w:tcBorders>
              <w:top w:val="nil"/>
              <w:left w:val="nil"/>
              <w:bottom w:val="single" w:sz="4" w:space="0" w:color="auto"/>
              <w:right w:val="nil"/>
            </w:tcBorders>
            <w:shd w:val="clear" w:color="auto" w:fill="auto"/>
          </w:tcPr>
          <w:p w:rsidR="0090373D" w:rsidRPr="00E32275" w:rsidRDefault="00A34D0B" w:rsidP="00B67A03">
            <w:pPr>
              <w:pStyle w:val="Info03"/>
              <w:spacing w:before="120" w:line="240" w:lineRule="auto"/>
              <w:rPr>
                <w:rFonts w:eastAsia="SimSun"/>
                <w:sz w:val="18"/>
                <w:szCs w:val="18"/>
                <w:lang w:val="en-GB"/>
              </w:rPr>
            </w:pPr>
            <w:r w:rsidRPr="00E32275">
              <w:rPr>
                <w:rFonts w:eastAsia="SimSun"/>
                <w:sz w:val="18"/>
                <w:szCs w:val="18"/>
                <w:lang w:val="en-GB"/>
              </w:rPr>
              <w:t xml:space="preserve">Identify clearly one or several communities, groups or, if applicable, individuals concerned with the nominated element. </w:t>
            </w:r>
          </w:p>
          <w:p w:rsidR="00A34D0B" w:rsidRPr="000928EA" w:rsidRDefault="00A85C96" w:rsidP="00F8633E">
            <w:pPr>
              <w:pStyle w:val="Info03"/>
              <w:spacing w:before="120" w:line="240" w:lineRule="auto"/>
              <w:jc w:val="right"/>
              <w:rPr>
                <w:rFonts w:eastAsia="SimSun"/>
                <w:i w:val="0"/>
                <w:sz w:val="18"/>
                <w:szCs w:val="18"/>
                <w:lang w:val="en-GB"/>
              </w:rPr>
            </w:pPr>
            <w:r w:rsidRPr="00E32275">
              <w:rPr>
                <w:rFonts w:eastAsia="SimSun"/>
                <w:sz w:val="18"/>
                <w:szCs w:val="18"/>
                <w:lang w:val="en-GB"/>
              </w:rPr>
              <w:t>Not to exceed 150 words</w:t>
            </w:r>
          </w:p>
        </w:tc>
      </w:tr>
      <w:tr w:rsidR="00A85C96" w:rsidRPr="009F4097" w:rsidTr="005104AA">
        <w:trPr>
          <w:trHeight w:val="131"/>
        </w:trPr>
        <w:tc>
          <w:tcPr>
            <w:tcW w:w="9729" w:type="dxa"/>
            <w:gridSpan w:val="7"/>
            <w:tcBorders>
              <w:top w:val="single" w:sz="4" w:space="0" w:color="auto"/>
              <w:left w:val="single" w:sz="4" w:space="0" w:color="auto"/>
              <w:bottom w:val="single" w:sz="4" w:space="0" w:color="auto"/>
              <w:right w:val="single" w:sz="4" w:space="0" w:color="auto"/>
            </w:tcBorders>
            <w:shd w:val="clear" w:color="auto" w:fill="auto"/>
          </w:tcPr>
          <w:p w:rsidR="009C26CA" w:rsidRPr="00C118C9" w:rsidRDefault="00575E28" w:rsidP="009C26CA">
            <w:pPr>
              <w:pStyle w:val="Grille02N"/>
              <w:ind w:left="142" w:right="141" w:hanging="29"/>
              <w:jc w:val="both"/>
              <w:rPr>
                <w:b w:val="0"/>
                <w:lang w:val="en-GB"/>
              </w:rPr>
            </w:pPr>
            <w:r w:rsidRPr="00C118C9">
              <w:rPr>
                <w:b w:val="0"/>
                <w:lang w:val="en-GB"/>
              </w:rPr>
              <w:t>The community of the island of Pantelleria: specifically the community concerned is the community of vine</w:t>
            </w:r>
            <w:r w:rsidR="007E52E7">
              <w:rPr>
                <w:b w:val="0"/>
                <w:lang w:val="en-GB"/>
              </w:rPr>
              <w:t xml:space="preserve"> </w:t>
            </w:r>
            <w:r w:rsidRPr="00C118C9">
              <w:rPr>
                <w:b w:val="0"/>
                <w:lang w:val="en-GB"/>
              </w:rPr>
              <w:t xml:space="preserve">growers </w:t>
            </w:r>
            <w:r w:rsidR="00A65600" w:rsidRPr="00C118C9">
              <w:rPr>
                <w:b w:val="0"/>
                <w:lang w:val="en-GB"/>
              </w:rPr>
              <w:t xml:space="preserve">and farmers </w:t>
            </w:r>
            <w:r w:rsidRPr="00C118C9">
              <w:rPr>
                <w:b w:val="0"/>
                <w:lang w:val="en-GB"/>
              </w:rPr>
              <w:t xml:space="preserve">of the island. </w:t>
            </w:r>
            <w:r w:rsidR="005579E9" w:rsidRPr="00C118C9">
              <w:rPr>
                <w:b w:val="0"/>
                <w:lang w:val="en-GB"/>
              </w:rPr>
              <w:t>They</w:t>
            </w:r>
            <w:r w:rsidR="009C26CA" w:rsidRPr="00C118C9">
              <w:rPr>
                <w:b w:val="0"/>
                <w:lang w:val="en-GB"/>
              </w:rPr>
              <w:t xml:space="preserve"> are the true custodians of the traditional knowledge regarding the technique of cultivating the “head trained bush vines” (vite ad alberello). The particular partition of the cultivated farming fields and vineyards of Pantelleria brings the consequence that almost every family in Pantelleria has a piece of land to cultivate and almost every family in Pantelleria practi</w:t>
            </w:r>
            <w:r w:rsidR="005579E9" w:rsidRPr="00C118C9">
              <w:rPr>
                <w:b w:val="0"/>
                <w:lang w:val="en-GB"/>
              </w:rPr>
              <w:t>s</w:t>
            </w:r>
            <w:r w:rsidR="009C26CA" w:rsidRPr="00C118C9">
              <w:rPr>
                <w:b w:val="0"/>
                <w:lang w:val="en-GB"/>
              </w:rPr>
              <w:t xml:space="preserve">es this element. </w:t>
            </w:r>
          </w:p>
          <w:p w:rsidR="007603A7" w:rsidRPr="00733D50" w:rsidRDefault="009F4097" w:rsidP="002C318A">
            <w:pPr>
              <w:pStyle w:val="Grille02N"/>
              <w:ind w:left="142" w:right="141" w:hanging="29"/>
              <w:jc w:val="both"/>
              <w:rPr>
                <w:b w:val="0"/>
                <w:lang w:val="en-GB"/>
              </w:rPr>
            </w:pPr>
            <w:r w:rsidRPr="00C118C9">
              <w:rPr>
                <w:b w:val="0"/>
              </w:rPr>
              <w:t xml:space="preserve">The population of </w:t>
            </w:r>
            <w:proofErr w:type="spellStart"/>
            <w:r w:rsidR="00575E28" w:rsidRPr="00C118C9">
              <w:rPr>
                <w:b w:val="0"/>
              </w:rPr>
              <w:t>Pantelleria</w:t>
            </w:r>
            <w:proofErr w:type="spellEnd"/>
            <w:r w:rsidR="00575E28" w:rsidRPr="00C118C9">
              <w:rPr>
                <w:b w:val="0"/>
              </w:rPr>
              <w:t xml:space="preserve"> is 7,679, with an </w:t>
            </w:r>
            <w:r w:rsidRPr="00C118C9">
              <w:rPr>
                <w:b w:val="0"/>
              </w:rPr>
              <w:t xml:space="preserve">average age </w:t>
            </w:r>
            <w:r w:rsidR="00575E28" w:rsidRPr="00C118C9">
              <w:rPr>
                <w:b w:val="0"/>
              </w:rPr>
              <w:t>of 42</w:t>
            </w:r>
            <w:r w:rsidR="00C118C9" w:rsidRPr="00C118C9">
              <w:rPr>
                <w:b w:val="0"/>
              </w:rPr>
              <w:t xml:space="preserve"> years</w:t>
            </w:r>
            <w:r w:rsidR="00575E28" w:rsidRPr="00C118C9">
              <w:rPr>
                <w:b w:val="0"/>
              </w:rPr>
              <w:t xml:space="preserve"> old</w:t>
            </w:r>
            <w:r w:rsidRPr="00C118C9">
              <w:rPr>
                <w:b w:val="0"/>
              </w:rPr>
              <w:t>.</w:t>
            </w:r>
            <w:r w:rsidR="000C0D73" w:rsidRPr="00C118C9">
              <w:rPr>
                <w:b w:val="0"/>
                <w:lang w:val="en-GB"/>
              </w:rPr>
              <w:t xml:space="preserve"> </w:t>
            </w:r>
            <w:r w:rsidRPr="00C118C9">
              <w:rPr>
                <w:b w:val="0"/>
              </w:rPr>
              <w:t xml:space="preserve">About 5,000 inhabitants own a plot of land cultivated in the traditional way according to the practice. </w:t>
            </w:r>
            <w:r w:rsidR="000C0D73" w:rsidRPr="00C118C9">
              <w:rPr>
                <w:b w:val="0"/>
                <w:lang w:val="en-GB"/>
              </w:rPr>
              <w:t>For this reason all the population of the Island know and practice the element</w:t>
            </w:r>
            <w:r w:rsidR="00F35557" w:rsidRPr="00FC6889">
              <w:rPr>
                <w:b w:val="0"/>
                <w:lang w:val="en-GB"/>
              </w:rPr>
              <w:t xml:space="preserve">: for more of them this agricultural practice is an essential familiar tradition </w:t>
            </w:r>
            <w:r w:rsidR="000C0D73" w:rsidRPr="00FC6889">
              <w:rPr>
                <w:b w:val="0"/>
                <w:lang w:val="en-GB"/>
              </w:rPr>
              <w:t>handed down from generation to generation from season to season</w:t>
            </w:r>
            <w:r w:rsidR="00376807" w:rsidRPr="00FC6889">
              <w:rPr>
                <w:b w:val="0"/>
                <w:lang w:val="en-GB"/>
              </w:rPr>
              <w:t xml:space="preserve"> until today</w:t>
            </w:r>
            <w:r w:rsidR="000C0D73" w:rsidRPr="00FC6889">
              <w:rPr>
                <w:b w:val="0"/>
                <w:lang w:val="en-GB"/>
              </w:rPr>
              <w:t>.</w:t>
            </w:r>
          </w:p>
        </w:tc>
      </w:tr>
      <w:tr w:rsidR="00851A93" w:rsidRPr="000928EA" w:rsidTr="005104AA">
        <w:trPr>
          <w:trHeight w:val="131"/>
        </w:trPr>
        <w:tc>
          <w:tcPr>
            <w:tcW w:w="9729" w:type="dxa"/>
            <w:gridSpan w:val="7"/>
            <w:tcBorders>
              <w:top w:val="single" w:sz="4" w:space="0" w:color="auto"/>
              <w:left w:val="nil"/>
              <w:bottom w:val="nil"/>
              <w:right w:val="nil"/>
            </w:tcBorders>
            <w:shd w:val="clear" w:color="auto" w:fill="D9D9D9"/>
          </w:tcPr>
          <w:p w:rsidR="00851A93" w:rsidRPr="00851A93" w:rsidRDefault="00851A93" w:rsidP="00851A93">
            <w:pPr>
              <w:pStyle w:val="Grille02N"/>
              <w:spacing w:before="240"/>
              <w:jc w:val="left"/>
              <w:rPr>
                <w:bCs w:val="0"/>
                <w:sz w:val="24"/>
                <w:szCs w:val="24"/>
                <w:shd w:val="pct15" w:color="auto" w:fill="FFFFFF"/>
              </w:rPr>
            </w:pPr>
            <w:r w:rsidRPr="000928EA">
              <w:rPr>
                <w:lang w:val="en-GB"/>
              </w:rPr>
              <w:t>D.</w:t>
            </w:r>
            <w:r w:rsidRPr="000928EA">
              <w:rPr>
                <w:bCs w:val="0"/>
                <w:sz w:val="24"/>
                <w:szCs w:val="24"/>
              </w:rPr>
              <w:tab/>
              <w:t>Geographical location and range of the element</w:t>
            </w:r>
          </w:p>
        </w:tc>
      </w:tr>
      <w:tr w:rsidR="00A85C96" w:rsidRPr="000928EA" w:rsidTr="005104AA">
        <w:trPr>
          <w:trHeight w:val="131"/>
        </w:trPr>
        <w:tc>
          <w:tcPr>
            <w:tcW w:w="9729" w:type="dxa"/>
            <w:gridSpan w:val="7"/>
            <w:tcBorders>
              <w:top w:val="nil"/>
              <w:left w:val="nil"/>
              <w:right w:val="nil"/>
            </w:tcBorders>
            <w:shd w:val="clear" w:color="auto" w:fill="auto"/>
          </w:tcPr>
          <w:p w:rsidR="00A85C96" w:rsidRPr="00E32275" w:rsidRDefault="00A85C96" w:rsidP="00B67A03">
            <w:pPr>
              <w:pStyle w:val="Info03"/>
              <w:spacing w:before="120" w:line="240" w:lineRule="auto"/>
              <w:rPr>
                <w:rFonts w:eastAsia="SimSun"/>
                <w:strike/>
                <w:sz w:val="18"/>
                <w:szCs w:val="18"/>
                <w:lang w:val="en-GB"/>
              </w:rPr>
            </w:pPr>
            <w:r w:rsidRPr="00E32275">
              <w:rPr>
                <w:rFonts w:eastAsia="SimSun"/>
                <w:sz w:val="18"/>
                <w:szCs w:val="18"/>
                <w:lang w:val="en-GB"/>
              </w:rPr>
              <w:t>Prov</w:t>
            </w:r>
            <w:r w:rsidR="001D3090" w:rsidRPr="00E32275">
              <w:rPr>
                <w:rFonts w:eastAsia="SimSun"/>
                <w:sz w:val="18"/>
                <w:szCs w:val="18"/>
                <w:lang w:val="en-GB"/>
              </w:rPr>
              <w:t xml:space="preserve">ide information on the </w:t>
            </w:r>
            <w:r w:rsidRPr="00E32275">
              <w:rPr>
                <w:rFonts w:eastAsia="SimSun"/>
                <w:sz w:val="18"/>
                <w:szCs w:val="18"/>
                <w:lang w:val="en-GB"/>
              </w:rPr>
              <w:t>distribution of the element</w:t>
            </w:r>
            <w:r w:rsidR="00B57CA3">
              <w:rPr>
                <w:rFonts w:eastAsia="SimSun"/>
                <w:sz w:val="18"/>
                <w:szCs w:val="18"/>
                <w:lang w:val="en-GB"/>
              </w:rPr>
              <w:t xml:space="preserve"> within the </w:t>
            </w:r>
            <w:proofErr w:type="gramStart"/>
            <w:r w:rsidR="00B57CA3">
              <w:rPr>
                <w:rFonts w:eastAsia="SimSun"/>
                <w:sz w:val="18"/>
                <w:szCs w:val="18"/>
                <w:lang w:val="en-GB"/>
              </w:rPr>
              <w:t>territory(</w:t>
            </w:r>
            <w:proofErr w:type="gramEnd"/>
            <w:r w:rsidR="00B57CA3">
              <w:rPr>
                <w:rFonts w:eastAsia="SimSun"/>
                <w:sz w:val="18"/>
                <w:szCs w:val="18"/>
                <w:lang w:val="en-GB"/>
              </w:rPr>
              <w:t>ies) of the submitting State(s)</w:t>
            </w:r>
            <w:r w:rsidR="00B57CA3" w:rsidRPr="00CB0B02">
              <w:rPr>
                <w:rFonts w:eastAsia="SimSun"/>
                <w:sz w:val="18"/>
                <w:szCs w:val="18"/>
                <w:lang w:val="en-GB"/>
              </w:rPr>
              <w:t xml:space="preserve">, </w:t>
            </w:r>
            <w:r w:rsidRPr="00E32275">
              <w:rPr>
                <w:rFonts w:eastAsia="SimSun"/>
                <w:sz w:val="18"/>
                <w:szCs w:val="18"/>
                <w:lang w:val="en-GB"/>
              </w:rPr>
              <w:t>indicating if possible the location</w:t>
            </w:r>
            <w:r w:rsidR="001D3090" w:rsidRPr="00E32275">
              <w:rPr>
                <w:rFonts w:eastAsia="SimSun"/>
                <w:sz w:val="18"/>
                <w:szCs w:val="18"/>
                <w:lang w:val="en-GB"/>
              </w:rPr>
              <w:t>(</w:t>
            </w:r>
            <w:r w:rsidRPr="00E32275">
              <w:rPr>
                <w:rFonts w:eastAsia="SimSun"/>
                <w:sz w:val="18"/>
                <w:szCs w:val="18"/>
                <w:lang w:val="en-GB"/>
              </w:rPr>
              <w:t>s</w:t>
            </w:r>
            <w:r w:rsidR="001D3090" w:rsidRPr="00E32275">
              <w:rPr>
                <w:rFonts w:eastAsia="SimSun"/>
                <w:sz w:val="18"/>
                <w:szCs w:val="18"/>
                <w:lang w:val="en-GB"/>
              </w:rPr>
              <w:t>)</w:t>
            </w:r>
            <w:r w:rsidRPr="00E32275">
              <w:rPr>
                <w:rFonts w:eastAsia="SimSun"/>
                <w:sz w:val="18"/>
                <w:szCs w:val="18"/>
                <w:lang w:val="en-GB"/>
              </w:rPr>
              <w:t xml:space="preserve"> in which it is centred.</w:t>
            </w:r>
          </w:p>
          <w:p w:rsidR="00A85C96" w:rsidRPr="000928EA" w:rsidRDefault="00A85C96" w:rsidP="00F8633E">
            <w:pPr>
              <w:pStyle w:val="Info03"/>
              <w:spacing w:before="120" w:line="240" w:lineRule="auto"/>
              <w:jc w:val="right"/>
              <w:rPr>
                <w:b/>
                <w:sz w:val="24"/>
                <w:szCs w:val="24"/>
                <w:lang w:val="en-GB"/>
              </w:rPr>
            </w:pPr>
            <w:r w:rsidRPr="00E32275">
              <w:rPr>
                <w:rFonts w:eastAsia="SimSun"/>
                <w:sz w:val="18"/>
                <w:szCs w:val="18"/>
                <w:lang w:val="en-GB"/>
              </w:rPr>
              <w:t>Not to exceed 150 words</w:t>
            </w:r>
          </w:p>
        </w:tc>
      </w:tr>
      <w:tr w:rsidR="00A34D0B"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0C0D73" w:rsidRPr="00204DE9" w:rsidRDefault="000C0D73" w:rsidP="000C0D73">
            <w:pPr>
              <w:pStyle w:val="Rponse"/>
              <w:spacing w:before="120" w:after="120"/>
              <w:rPr>
                <w:rFonts w:eastAsia="SimSun"/>
                <w:lang w:val="en-GB"/>
              </w:rPr>
            </w:pPr>
            <w:r w:rsidRPr="00204DE9">
              <w:rPr>
                <w:rFonts w:eastAsia="SimSun"/>
                <w:lang w:val="en-GB"/>
              </w:rPr>
              <w:t xml:space="preserve">Pantelleria is an Island which lies at the heart of the Mediterranean Sea, </w:t>
            </w:r>
            <w:r w:rsidR="00150E30">
              <w:rPr>
                <w:rFonts w:eastAsia="SimSun"/>
                <w:lang w:val="en-GB"/>
              </w:rPr>
              <w:t xml:space="preserve">at </w:t>
            </w:r>
            <w:r w:rsidRPr="00204DE9">
              <w:rPr>
                <w:rFonts w:eastAsia="SimSun"/>
                <w:lang w:val="en-GB"/>
              </w:rPr>
              <w:t>70 Km fr</w:t>
            </w:r>
            <w:r w:rsidR="005B6AF2">
              <w:rPr>
                <w:rFonts w:eastAsia="SimSun"/>
                <w:lang w:val="en-GB"/>
              </w:rPr>
              <w:t>om Tunisia and 85 Km from Italy</w:t>
            </w:r>
            <w:r w:rsidRPr="00204DE9">
              <w:rPr>
                <w:rFonts w:eastAsia="SimSun"/>
                <w:lang w:val="en-GB"/>
              </w:rPr>
              <w:t xml:space="preserve">. Due to its central position, ever since ancient times, the Island </w:t>
            </w:r>
            <w:r w:rsidR="00C42473">
              <w:rPr>
                <w:rFonts w:eastAsia="SimSun"/>
                <w:lang w:val="en-GB"/>
              </w:rPr>
              <w:t>has</w:t>
            </w:r>
            <w:r w:rsidR="00C42473" w:rsidRPr="00204DE9">
              <w:rPr>
                <w:rFonts w:eastAsia="SimSun"/>
                <w:lang w:val="en-GB"/>
              </w:rPr>
              <w:t xml:space="preserve"> </w:t>
            </w:r>
            <w:r w:rsidRPr="00204DE9">
              <w:rPr>
                <w:rFonts w:eastAsia="SimSun"/>
                <w:lang w:val="en-GB"/>
              </w:rPr>
              <w:t xml:space="preserve">been a crossroads on shipping routes between Africa and Europe. The Island was </w:t>
            </w:r>
            <w:r w:rsidR="00C42473">
              <w:rPr>
                <w:rFonts w:eastAsia="SimSun"/>
                <w:lang w:val="en-GB"/>
              </w:rPr>
              <w:t>governed</w:t>
            </w:r>
            <w:r w:rsidR="00C42473" w:rsidRPr="00204DE9">
              <w:rPr>
                <w:rFonts w:eastAsia="SimSun"/>
                <w:lang w:val="en-GB"/>
              </w:rPr>
              <w:t xml:space="preserve"> </w:t>
            </w:r>
            <w:r w:rsidRPr="00204DE9">
              <w:rPr>
                <w:rFonts w:eastAsia="SimSun"/>
                <w:lang w:val="en-GB"/>
              </w:rPr>
              <w:t xml:space="preserve">first by the </w:t>
            </w:r>
            <w:r w:rsidR="00CA294F">
              <w:rPr>
                <w:rFonts w:eastAsia="SimSun"/>
                <w:lang w:val="en-GB"/>
              </w:rPr>
              <w:t xml:space="preserve">Phoenicians, then by </w:t>
            </w:r>
            <w:r w:rsidRPr="00204DE9">
              <w:rPr>
                <w:rFonts w:eastAsia="SimSun"/>
                <w:lang w:val="en-GB"/>
              </w:rPr>
              <w:t xml:space="preserve">Punics, Romans and </w:t>
            </w:r>
            <w:r w:rsidR="00CA294F">
              <w:rPr>
                <w:rFonts w:eastAsia="SimSun"/>
                <w:lang w:val="en-GB"/>
              </w:rPr>
              <w:t>finally</w:t>
            </w:r>
            <w:r w:rsidRPr="00204DE9">
              <w:rPr>
                <w:rFonts w:eastAsia="SimSun"/>
                <w:lang w:val="en-GB"/>
              </w:rPr>
              <w:t xml:space="preserve"> by the Arabs who gave the Island the name of “Daughter of the wind” (Bent el-ariah).</w:t>
            </w:r>
          </w:p>
          <w:p w:rsidR="005579E9" w:rsidRDefault="000C0D73" w:rsidP="00C42473">
            <w:pPr>
              <w:pStyle w:val="Rponse"/>
              <w:spacing w:before="120" w:after="120" w:line="240" w:lineRule="auto"/>
              <w:rPr>
                <w:rFonts w:eastAsia="SimSun"/>
                <w:lang w:val="en-GB"/>
              </w:rPr>
            </w:pPr>
            <w:r w:rsidRPr="00204DE9">
              <w:rPr>
                <w:rFonts w:eastAsia="SimSun"/>
                <w:lang w:val="en-GB"/>
              </w:rPr>
              <w:t>The constant blowing of the wind, together with the scarcity of rain</w:t>
            </w:r>
            <w:r w:rsidR="00C42473">
              <w:rPr>
                <w:rFonts w:eastAsia="SimSun"/>
                <w:lang w:val="en-GB"/>
              </w:rPr>
              <w:t>,</w:t>
            </w:r>
            <w:r w:rsidRPr="00204DE9">
              <w:rPr>
                <w:rFonts w:eastAsia="SimSun"/>
                <w:lang w:val="en-GB"/>
              </w:rPr>
              <w:t xml:space="preserve"> </w:t>
            </w:r>
            <w:r w:rsidR="00C42473" w:rsidRPr="00204DE9">
              <w:rPr>
                <w:rFonts w:eastAsia="SimSun"/>
                <w:lang w:val="en-GB"/>
              </w:rPr>
              <w:t>has</w:t>
            </w:r>
            <w:r w:rsidRPr="00204DE9">
              <w:rPr>
                <w:rFonts w:eastAsia="SimSun"/>
                <w:lang w:val="en-GB"/>
              </w:rPr>
              <w:t xml:space="preserve"> enforced the nominated agricultural practice onto the community of Pantelleria. This lack of precipitations is another feature of the Island, where the average annual rainfall does not exceed 350mm. The element is widespread </w:t>
            </w:r>
            <w:r w:rsidR="00C42473">
              <w:rPr>
                <w:rFonts w:eastAsia="SimSun"/>
                <w:lang w:val="en-GB"/>
              </w:rPr>
              <w:t>basically</w:t>
            </w:r>
            <w:r w:rsidR="00C42473" w:rsidRPr="00204DE9">
              <w:rPr>
                <w:rFonts w:eastAsia="SimSun"/>
                <w:lang w:val="en-GB"/>
              </w:rPr>
              <w:t xml:space="preserve"> </w:t>
            </w:r>
            <w:r w:rsidRPr="00204DE9">
              <w:rPr>
                <w:rFonts w:eastAsia="SimSun"/>
                <w:lang w:val="en-GB"/>
              </w:rPr>
              <w:t>all over the Island, particularly in the characteristic terracings.</w:t>
            </w:r>
          </w:p>
          <w:p w:rsidR="00A34D0B" w:rsidRPr="000928EA" w:rsidRDefault="000C0D73" w:rsidP="00376807">
            <w:pPr>
              <w:pStyle w:val="Rponse"/>
              <w:spacing w:before="120" w:after="120" w:line="240" w:lineRule="auto"/>
              <w:rPr>
                <w:lang w:val="en-GB"/>
              </w:rPr>
            </w:pPr>
            <w:r w:rsidRPr="00204DE9">
              <w:rPr>
                <w:rFonts w:eastAsia="SimSun"/>
                <w:lang w:val="en-GB"/>
              </w:rPr>
              <w:t xml:space="preserve">On an Island of </w:t>
            </w:r>
            <w:r w:rsidR="00376807">
              <w:rPr>
                <w:rFonts w:eastAsia="SimSun"/>
                <w:lang w:val="en-GB"/>
              </w:rPr>
              <w:t>almost</w:t>
            </w:r>
            <w:r w:rsidRPr="00204DE9">
              <w:rPr>
                <w:rFonts w:eastAsia="SimSun"/>
                <w:lang w:val="en-GB"/>
              </w:rPr>
              <w:t xml:space="preserve"> 83 km² about 3</w:t>
            </w:r>
            <w:r>
              <w:rPr>
                <w:rFonts w:eastAsia="SimSun"/>
                <w:lang w:val="en-GB"/>
              </w:rPr>
              <w:t>,</w:t>
            </w:r>
            <w:r w:rsidRPr="00204DE9">
              <w:rPr>
                <w:rFonts w:eastAsia="SimSun"/>
                <w:lang w:val="en-GB"/>
              </w:rPr>
              <w:t xml:space="preserve">000 hectares are cultivated following </w:t>
            </w:r>
            <w:r w:rsidR="00150E30">
              <w:rPr>
                <w:rFonts w:eastAsia="SimSun"/>
                <w:lang w:val="en-GB"/>
              </w:rPr>
              <w:t>this</w:t>
            </w:r>
            <w:r w:rsidR="00453EAC">
              <w:rPr>
                <w:rFonts w:eastAsia="SimSun"/>
                <w:lang w:val="en-GB"/>
              </w:rPr>
              <w:t xml:space="preserve"> original</w:t>
            </w:r>
            <w:r w:rsidR="00150E30">
              <w:rPr>
                <w:rFonts w:eastAsia="SimSun"/>
                <w:lang w:val="en-GB"/>
              </w:rPr>
              <w:t xml:space="preserve"> </w:t>
            </w:r>
            <w:r w:rsidRPr="00204DE9">
              <w:rPr>
                <w:rFonts w:eastAsia="SimSun"/>
                <w:lang w:val="en-GB"/>
              </w:rPr>
              <w:t>agricultural practice.</w:t>
            </w:r>
          </w:p>
        </w:tc>
      </w:tr>
      <w:tr w:rsidR="00851A93" w:rsidRPr="000928EA" w:rsidTr="005104AA">
        <w:trPr>
          <w:trHeight w:val="131"/>
        </w:trPr>
        <w:tc>
          <w:tcPr>
            <w:tcW w:w="9729" w:type="dxa"/>
            <w:gridSpan w:val="7"/>
            <w:tcBorders>
              <w:top w:val="single" w:sz="4" w:space="0" w:color="auto"/>
              <w:left w:val="nil"/>
              <w:bottom w:val="nil"/>
              <w:right w:val="nil"/>
            </w:tcBorders>
            <w:shd w:val="clear" w:color="auto" w:fill="D9D9D9"/>
          </w:tcPr>
          <w:p w:rsidR="00851A93" w:rsidRPr="0062165C" w:rsidRDefault="00851A93" w:rsidP="001770D7">
            <w:pPr>
              <w:pStyle w:val="BodyText3Char"/>
              <w:keepLines/>
              <w:spacing w:before="240" w:line="240" w:lineRule="auto"/>
              <w:ind w:left="567" w:hanging="454"/>
              <w:jc w:val="both"/>
              <w:rPr>
                <w:bCs/>
                <w:sz w:val="24"/>
                <w:szCs w:val="24"/>
                <w:shd w:val="pct15" w:color="auto" w:fill="FFFFFF"/>
              </w:rPr>
            </w:pPr>
            <w:r w:rsidRPr="000928EA">
              <w:rPr>
                <w:bCs/>
                <w:sz w:val="24"/>
                <w:szCs w:val="24"/>
              </w:rPr>
              <w:lastRenderedPageBreak/>
              <w:t>E.</w:t>
            </w:r>
            <w:r w:rsidRPr="000928EA">
              <w:rPr>
                <w:bCs/>
                <w:sz w:val="24"/>
                <w:szCs w:val="24"/>
              </w:rPr>
              <w:tab/>
            </w:r>
            <w:r w:rsidRPr="00851A93">
              <w:rPr>
                <w:bCs/>
                <w:sz w:val="24"/>
                <w:szCs w:val="24"/>
                <w:lang w:val="en-US"/>
              </w:rPr>
              <w:t>Contact</w:t>
            </w:r>
            <w:r w:rsidRPr="000928EA">
              <w:rPr>
                <w:bCs/>
                <w:sz w:val="24"/>
                <w:szCs w:val="24"/>
              </w:rPr>
              <w:t xml:space="preserve"> person for correspondence</w:t>
            </w:r>
          </w:p>
        </w:tc>
      </w:tr>
      <w:tr w:rsidR="00D32B90" w:rsidRPr="000928EA" w:rsidTr="005104AA">
        <w:trPr>
          <w:trHeight w:val="131"/>
        </w:trPr>
        <w:tc>
          <w:tcPr>
            <w:tcW w:w="9729" w:type="dxa"/>
            <w:gridSpan w:val="7"/>
            <w:tcBorders>
              <w:top w:val="nil"/>
              <w:left w:val="nil"/>
              <w:bottom w:val="single" w:sz="4" w:space="0" w:color="auto"/>
              <w:right w:val="nil"/>
            </w:tcBorders>
            <w:shd w:val="clear" w:color="auto" w:fill="auto"/>
          </w:tcPr>
          <w:p w:rsidR="00D32B90" w:rsidRPr="00E32275" w:rsidRDefault="00D32B90" w:rsidP="001770D7">
            <w:pPr>
              <w:pStyle w:val="Info03"/>
              <w:keepLines/>
              <w:spacing w:before="120" w:line="240" w:lineRule="auto"/>
              <w:rPr>
                <w:rFonts w:eastAsia="SimSun"/>
                <w:sz w:val="18"/>
                <w:szCs w:val="18"/>
                <w:lang w:val="en-GB"/>
              </w:rPr>
            </w:pPr>
            <w:r w:rsidRPr="00E32275">
              <w:rPr>
                <w:rFonts w:eastAsia="SimSun"/>
                <w:sz w:val="18"/>
                <w:szCs w:val="18"/>
                <w:lang w:val="en-GB"/>
              </w:rPr>
              <w:t xml:space="preserve">Provide the name, address and other contact information of the person responsible for correspondence concerning the nomination. If an e-mail address cannot be provided, </w:t>
            </w:r>
            <w:r w:rsidR="0017657F" w:rsidRPr="00E32275">
              <w:rPr>
                <w:rFonts w:eastAsia="SimSun"/>
                <w:sz w:val="18"/>
                <w:szCs w:val="18"/>
                <w:lang w:val="en-GB"/>
              </w:rPr>
              <w:t>indicate</w:t>
            </w:r>
            <w:r w:rsidRPr="00E32275">
              <w:rPr>
                <w:rFonts w:eastAsia="SimSun"/>
                <w:sz w:val="18"/>
                <w:szCs w:val="18"/>
                <w:lang w:val="en-GB"/>
              </w:rPr>
              <w:t xml:space="preserve"> a fax number. </w:t>
            </w:r>
          </w:p>
          <w:p w:rsidR="00D32B90" w:rsidRPr="000928EA" w:rsidRDefault="00D32B90" w:rsidP="001770D7">
            <w:pPr>
              <w:pStyle w:val="Info03"/>
              <w:keepLines/>
              <w:spacing w:before="120" w:line="240" w:lineRule="auto"/>
              <w:rPr>
                <w:i w:val="0"/>
                <w:sz w:val="18"/>
                <w:szCs w:val="18"/>
                <w:lang w:val="en-GB"/>
              </w:rPr>
            </w:pPr>
            <w:r w:rsidRPr="00E32275">
              <w:rPr>
                <w:rFonts w:eastAsia="SimSun"/>
                <w:sz w:val="18"/>
                <w:szCs w:val="18"/>
                <w:lang w:val="en-GB"/>
              </w:rPr>
              <w:t>For multi-national nominations provide complete contact information for one person designated by the States Parties as the main contact person for all correspondence relating to the nomination</w:t>
            </w:r>
            <w:r w:rsidR="001D3090" w:rsidRPr="00E32275">
              <w:rPr>
                <w:rFonts w:eastAsia="SimSun"/>
                <w:sz w:val="18"/>
                <w:szCs w:val="18"/>
                <w:lang w:val="en-GB"/>
              </w:rPr>
              <w:t>,</w:t>
            </w:r>
            <w:r w:rsidRPr="00E32275">
              <w:rPr>
                <w:rFonts w:eastAsia="SimSun"/>
                <w:sz w:val="18"/>
                <w:szCs w:val="18"/>
                <w:lang w:val="en-GB"/>
              </w:rPr>
              <w:t xml:space="preserve"> </w:t>
            </w:r>
            <w:r w:rsidR="001D3090" w:rsidRPr="00E32275">
              <w:rPr>
                <w:rFonts w:eastAsia="SimSun"/>
                <w:sz w:val="18"/>
                <w:szCs w:val="18"/>
                <w:lang w:val="en-GB"/>
              </w:rPr>
              <w:t xml:space="preserve">and </w:t>
            </w:r>
            <w:r w:rsidRPr="00E32275">
              <w:rPr>
                <w:rFonts w:eastAsia="SimSun"/>
                <w:sz w:val="18"/>
                <w:szCs w:val="18"/>
                <w:lang w:val="en-GB"/>
              </w:rPr>
              <w:t>for one person in each State Party</w:t>
            </w:r>
            <w:r w:rsidR="001D3090" w:rsidRPr="00E32275">
              <w:rPr>
                <w:rFonts w:eastAsia="SimSun"/>
                <w:sz w:val="18"/>
                <w:szCs w:val="18"/>
                <w:lang w:val="en-GB"/>
              </w:rPr>
              <w:t xml:space="preserve"> involved</w:t>
            </w:r>
            <w:r w:rsidRPr="00E32275">
              <w:rPr>
                <w:rFonts w:eastAsia="SimSun"/>
                <w:sz w:val="18"/>
                <w:szCs w:val="18"/>
                <w:lang w:val="en-GB"/>
              </w:rPr>
              <w:t>.</w:t>
            </w:r>
          </w:p>
        </w:tc>
      </w:tr>
      <w:tr w:rsidR="00D32B90" w:rsidRPr="000928EA" w:rsidTr="005104AA">
        <w:trPr>
          <w:trHeight w:val="131"/>
        </w:trPr>
        <w:tc>
          <w:tcPr>
            <w:tcW w:w="9729" w:type="dxa"/>
            <w:gridSpan w:val="7"/>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98"/>
              <w:gridCol w:w="7711"/>
            </w:tblGrid>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Title (Ms/Mr, etc.):</w:t>
                  </w:r>
                </w:p>
              </w:tc>
              <w:tc>
                <w:tcPr>
                  <w:tcW w:w="7711" w:type="dxa"/>
                </w:tcPr>
                <w:p w:rsidR="0038178A" w:rsidRPr="000928EA" w:rsidRDefault="000C0D73" w:rsidP="001770D7">
                  <w:pPr>
                    <w:pStyle w:val="formtext"/>
                    <w:keepNext/>
                    <w:keepLines/>
                    <w:tabs>
                      <w:tab w:val="left" w:pos="567"/>
                      <w:tab w:val="left" w:pos="1134"/>
                      <w:tab w:val="left" w:pos="1701"/>
                    </w:tabs>
                    <w:spacing w:before="120" w:after="120" w:line="240" w:lineRule="auto"/>
                    <w:ind w:right="113"/>
                    <w:rPr>
                      <w:sz w:val="20"/>
                      <w:szCs w:val="20"/>
                      <w:lang w:val="en-GB"/>
                    </w:rPr>
                  </w:pPr>
                  <w:r w:rsidRPr="00204DE9">
                    <w:rPr>
                      <w:lang w:val="en-GB"/>
                    </w:rPr>
                    <w:t>Professor</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Family name:</w:t>
                  </w:r>
                </w:p>
              </w:tc>
              <w:tc>
                <w:tcPr>
                  <w:tcW w:w="7711" w:type="dxa"/>
                </w:tcPr>
                <w:p w:rsidR="0038178A" w:rsidRPr="000928EA" w:rsidRDefault="000C0D73" w:rsidP="001770D7">
                  <w:pPr>
                    <w:pStyle w:val="formtext"/>
                    <w:keepNext/>
                    <w:keepLines/>
                    <w:tabs>
                      <w:tab w:val="left" w:pos="567"/>
                      <w:tab w:val="left" w:pos="1134"/>
                      <w:tab w:val="left" w:pos="1701"/>
                    </w:tabs>
                    <w:spacing w:before="120" w:after="120" w:line="240" w:lineRule="auto"/>
                    <w:ind w:right="113"/>
                    <w:rPr>
                      <w:sz w:val="20"/>
                      <w:szCs w:val="20"/>
                      <w:lang w:val="en-GB"/>
                    </w:rPr>
                  </w:pPr>
                  <w:r w:rsidRPr="00204DE9">
                    <w:rPr>
                      <w:lang w:val="en-GB"/>
                    </w:rPr>
                    <w:t>Pier Luigi</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Given name:</w:t>
                  </w:r>
                </w:p>
              </w:tc>
              <w:tc>
                <w:tcPr>
                  <w:tcW w:w="7711" w:type="dxa"/>
                </w:tcPr>
                <w:p w:rsidR="0038178A" w:rsidRPr="000928EA" w:rsidRDefault="000C0D73" w:rsidP="001770D7">
                  <w:pPr>
                    <w:pStyle w:val="formtext"/>
                    <w:keepNext/>
                    <w:keepLines/>
                    <w:tabs>
                      <w:tab w:val="left" w:pos="567"/>
                      <w:tab w:val="left" w:pos="1134"/>
                      <w:tab w:val="left" w:pos="1701"/>
                    </w:tabs>
                    <w:spacing w:before="120" w:after="120" w:line="240" w:lineRule="auto"/>
                    <w:ind w:right="113"/>
                    <w:rPr>
                      <w:sz w:val="20"/>
                      <w:szCs w:val="20"/>
                      <w:lang w:val="en-GB"/>
                    </w:rPr>
                  </w:pPr>
                  <w:r w:rsidRPr="00204DE9">
                    <w:rPr>
                      <w:lang w:val="en-GB"/>
                    </w:rPr>
                    <w:t>Petrillo</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Institution/position:</w:t>
                  </w:r>
                </w:p>
              </w:tc>
              <w:tc>
                <w:tcPr>
                  <w:tcW w:w="7711" w:type="dxa"/>
                </w:tcPr>
                <w:p w:rsidR="0038178A" w:rsidRPr="000928EA" w:rsidRDefault="00FC6889" w:rsidP="001770D7">
                  <w:pPr>
                    <w:pStyle w:val="formtext"/>
                    <w:keepNext/>
                    <w:keepLines/>
                    <w:tabs>
                      <w:tab w:val="left" w:pos="567"/>
                      <w:tab w:val="left" w:pos="1134"/>
                      <w:tab w:val="left" w:pos="1701"/>
                    </w:tabs>
                    <w:spacing w:before="120" w:after="120" w:line="240" w:lineRule="auto"/>
                    <w:ind w:right="113"/>
                    <w:rPr>
                      <w:sz w:val="20"/>
                      <w:szCs w:val="20"/>
                      <w:lang w:val="en-GB"/>
                    </w:rPr>
                  </w:pPr>
                  <w:r w:rsidRPr="00F01D4D">
                    <w:rPr>
                      <w:lang w:val="en-GB"/>
                    </w:rPr>
                    <w:t>Professor of Comparative Law, Faculty of Law, Unitelma Sapienza University of Rome (Italy)</w:t>
                  </w:r>
                </w:p>
              </w:tc>
            </w:tr>
            <w:tr w:rsidR="0038178A" w:rsidRPr="00741229"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Address:</w:t>
                  </w:r>
                </w:p>
              </w:tc>
              <w:tc>
                <w:tcPr>
                  <w:tcW w:w="7711" w:type="dxa"/>
                </w:tcPr>
                <w:p w:rsidR="0038178A" w:rsidRPr="00E87488" w:rsidRDefault="00FC6889" w:rsidP="001770D7">
                  <w:pPr>
                    <w:pStyle w:val="formtext"/>
                    <w:keepNext/>
                    <w:keepLines/>
                    <w:tabs>
                      <w:tab w:val="left" w:pos="567"/>
                      <w:tab w:val="left" w:pos="1134"/>
                      <w:tab w:val="left" w:pos="1701"/>
                    </w:tabs>
                    <w:spacing w:before="120" w:after="120" w:line="240" w:lineRule="auto"/>
                    <w:ind w:right="113"/>
                    <w:rPr>
                      <w:sz w:val="20"/>
                      <w:szCs w:val="20"/>
                      <w:lang w:val="it-IT"/>
                    </w:rPr>
                  </w:pPr>
                  <w:r>
                    <w:rPr>
                      <w:lang w:val="it-IT"/>
                    </w:rPr>
                    <w:t xml:space="preserve">Viale Regina </w:t>
                  </w:r>
                  <w:r w:rsidR="000952F5">
                    <w:rPr>
                      <w:lang w:val="it-IT"/>
                    </w:rPr>
                    <w:t>Elena 295</w:t>
                  </w:r>
                  <w:r w:rsidR="005B6AF2">
                    <w:rPr>
                      <w:lang w:val="it-IT"/>
                    </w:rPr>
                    <w:t>, Rome, Italy</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Telephone number:</w:t>
                  </w:r>
                </w:p>
              </w:tc>
              <w:tc>
                <w:tcPr>
                  <w:tcW w:w="7711" w:type="dxa"/>
                </w:tcPr>
                <w:p w:rsidR="0038178A" w:rsidRPr="000928EA" w:rsidRDefault="000C0D73" w:rsidP="001770D7">
                  <w:pPr>
                    <w:pStyle w:val="formtext"/>
                    <w:keepNext/>
                    <w:keepLines/>
                    <w:tabs>
                      <w:tab w:val="left" w:pos="567"/>
                      <w:tab w:val="left" w:pos="1134"/>
                      <w:tab w:val="left" w:pos="1701"/>
                    </w:tabs>
                    <w:spacing w:before="120" w:after="120" w:line="240" w:lineRule="auto"/>
                    <w:ind w:right="113"/>
                    <w:rPr>
                      <w:sz w:val="20"/>
                      <w:szCs w:val="20"/>
                      <w:lang w:val="en-GB"/>
                    </w:rPr>
                  </w:pPr>
                  <w:r w:rsidRPr="00204DE9">
                    <w:rPr>
                      <w:lang w:val="en-GB"/>
                    </w:rPr>
                    <w:t>0646655316</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Fax number:</w:t>
                  </w:r>
                </w:p>
              </w:tc>
              <w:tc>
                <w:tcPr>
                  <w:tcW w:w="7711" w:type="dxa"/>
                </w:tcPr>
                <w:p w:rsidR="0038178A" w:rsidRPr="000928EA" w:rsidRDefault="000C0D73" w:rsidP="001770D7">
                  <w:pPr>
                    <w:pStyle w:val="formtext"/>
                    <w:keepNext/>
                    <w:keepLines/>
                    <w:tabs>
                      <w:tab w:val="left" w:pos="567"/>
                      <w:tab w:val="left" w:pos="1134"/>
                      <w:tab w:val="left" w:pos="1701"/>
                    </w:tabs>
                    <w:spacing w:before="120" w:after="120" w:line="240" w:lineRule="auto"/>
                    <w:ind w:right="113"/>
                    <w:rPr>
                      <w:sz w:val="20"/>
                      <w:szCs w:val="20"/>
                      <w:lang w:val="en-GB"/>
                    </w:rPr>
                  </w:pPr>
                  <w:r w:rsidRPr="00204DE9">
                    <w:rPr>
                      <w:lang w:val="en-GB"/>
                    </w:rPr>
                    <w:t>+39 06 46656291</w:t>
                  </w:r>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E-mail addres</w:t>
                  </w:r>
                  <w:r w:rsidR="00193E86">
                    <w:rPr>
                      <w:sz w:val="20"/>
                      <w:szCs w:val="20"/>
                      <w:lang w:val="en-GB"/>
                    </w:rPr>
                    <w:t>s</w:t>
                  </w:r>
                  <w:r w:rsidRPr="000928EA">
                    <w:rPr>
                      <w:sz w:val="20"/>
                      <w:szCs w:val="20"/>
                      <w:lang w:val="en-GB"/>
                    </w:rPr>
                    <w:cr/>
                    <w:t>:</w:t>
                  </w:r>
                </w:p>
              </w:tc>
              <w:tc>
                <w:tcPr>
                  <w:tcW w:w="7711" w:type="dxa"/>
                </w:tcPr>
                <w:p w:rsidR="0038178A" w:rsidRPr="000928EA" w:rsidRDefault="00DA134D" w:rsidP="001770D7">
                  <w:pPr>
                    <w:pStyle w:val="formtext"/>
                    <w:keepNext/>
                    <w:keepLines/>
                    <w:tabs>
                      <w:tab w:val="left" w:pos="567"/>
                      <w:tab w:val="left" w:pos="1134"/>
                      <w:tab w:val="left" w:pos="1701"/>
                    </w:tabs>
                    <w:spacing w:before="120" w:after="120" w:line="240" w:lineRule="auto"/>
                    <w:ind w:right="113"/>
                    <w:rPr>
                      <w:sz w:val="20"/>
                      <w:szCs w:val="20"/>
                      <w:lang w:val="en-GB"/>
                    </w:rPr>
                  </w:pPr>
                  <w:hyperlink r:id="rId9" w:history="1">
                    <w:r w:rsidR="005B6AF2" w:rsidRPr="00376FE0">
                      <w:rPr>
                        <w:rStyle w:val="Hyperlink"/>
                        <w:lang w:val="en-GB"/>
                      </w:rPr>
                      <w:t>pierluigi.petrillo@unitelma.it</w:t>
                    </w:r>
                  </w:hyperlink>
                </w:p>
              </w:tc>
            </w:tr>
            <w:tr w:rsidR="0038178A" w:rsidRPr="000928EA" w:rsidTr="005104AA">
              <w:trPr>
                <w:trHeight w:val="131"/>
              </w:trPr>
              <w:tc>
                <w:tcPr>
                  <w:tcW w:w="1998" w:type="dxa"/>
                </w:tcPr>
                <w:p w:rsidR="0038178A" w:rsidRPr="000928EA" w:rsidRDefault="0038178A" w:rsidP="001770D7">
                  <w:pPr>
                    <w:pStyle w:val="formtext"/>
                    <w:keepNext/>
                    <w:keepLines/>
                    <w:tabs>
                      <w:tab w:val="left" w:pos="567"/>
                      <w:tab w:val="left" w:pos="1134"/>
                      <w:tab w:val="left" w:pos="1701"/>
                    </w:tabs>
                    <w:spacing w:before="120" w:after="120" w:line="240" w:lineRule="auto"/>
                    <w:ind w:right="113"/>
                    <w:jc w:val="right"/>
                    <w:rPr>
                      <w:sz w:val="20"/>
                      <w:szCs w:val="20"/>
                      <w:lang w:val="en-GB"/>
                    </w:rPr>
                  </w:pPr>
                  <w:r w:rsidRPr="000928EA">
                    <w:rPr>
                      <w:sz w:val="20"/>
                      <w:szCs w:val="20"/>
                      <w:lang w:val="en-GB"/>
                    </w:rPr>
                    <w:t>Other relevant information:</w:t>
                  </w:r>
                </w:p>
              </w:tc>
              <w:tc>
                <w:tcPr>
                  <w:tcW w:w="7711" w:type="dxa"/>
                </w:tcPr>
                <w:p w:rsidR="0038178A" w:rsidRPr="00F01D4D" w:rsidRDefault="0038178A" w:rsidP="001770D7">
                  <w:pPr>
                    <w:pStyle w:val="formtext"/>
                    <w:keepNext/>
                    <w:keepLines/>
                    <w:tabs>
                      <w:tab w:val="left" w:pos="567"/>
                      <w:tab w:val="left" w:pos="1134"/>
                      <w:tab w:val="left" w:pos="1701"/>
                    </w:tabs>
                    <w:spacing w:before="120" w:after="120" w:line="240" w:lineRule="auto"/>
                    <w:ind w:right="113"/>
                    <w:rPr>
                      <w:lang w:val="en-GB"/>
                    </w:rPr>
                  </w:pPr>
                </w:p>
              </w:tc>
            </w:tr>
          </w:tbl>
          <w:p w:rsidR="00D32B90" w:rsidRPr="005B6AF2" w:rsidRDefault="00D32B90" w:rsidP="001770D7">
            <w:pPr>
              <w:pStyle w:val="formtext"/>
              <w:keepNext/>
              <w:keepLines/>
              <w:spacing w:before="120" w:after="120" w:line="240" w:lineRule="auto"/>
              <w:ind w:left="113" w:right="113"/>
              <w:jc w:val="both"/>
            </w:pPr>
          </w:p>
        </w:tc>
      </w:tr>
      <w:tr w:rsidR="0062165C" w:rsidRPr="000928EA" w:rsidTr="005104AA">
        <w:trPr>
          <w:trHeight w:val="131"/>
        </w:trPr>
        <w:tc>
          <w:tcPr>
            <w:tcW w:w="9729" w:type="dxa"/>
            <w:gridSpan w:val="7"/>
            <w:tcBorders>
              <w:top w:val="single" w:sz="4" w:space="0" w:color="auto"/>
              <w:left w:val="nil"/>
              <w:bottom w:val="nil"/>
              <w:right w:val="nil"/>
            </w:tcBorders>
            <w:shd w:val="clear" w:color="auto" w:fill="D9D9D9"/>
          </w:tcPr>
          <w:p w:rsidR="0062165C" w:rsidRPr="0062165C" w:rsidRDefault="0062165C" w:rsidP="001770D7">
            <w:pPr>
              <w:pStyle w:val="Grille01"/>
              <w:keepLines/>
              <w:spacing w:line="240" w:lineRule="auto"/>
              <w:jc w:val="both"/>
              <w:rPr>
                <w:rFonts w:eastAsia="SimSun" w:cs="Arial"/>
                <w:bCs/>
                <w:smallCaps w:val="0"/>
                <w:sz w:val="24"/>
                <w:lang w:val="en-GB"/>
              </w:rPr>
            </w:pPr>
            <w:r w:rsidRPr="000928EA">
              <w:rPr>
                <w:rFonts w:eastAsia="SimSun" w:cs="Arial"/>
                <w:bCs/>
                <w:smallCaps w:val="0"/>
                <w:sz w:val="24"/>
                <w:lang w:val="en-GB"/>
              </w:rPr>
              <w:t>1.</w:t>
            </w:r>
            <w:r w:rsidRPr="000928EA">
              <w:rPr>
                <w:rFonts w:eastAsia="SimSun" w:cs="Arial"/>
                <w:bCs/>
                <w:smallCaps w:val="0"/>
                <w:sz w:val="24"/>
                <w:lang w:val="en-GB"/>
              </w:rPr>
              <w:tab/>
            </w:r>
            <w:r w:rsidRPr="001D1523">
              <w:rPr>
                <w:rFonts w:eastAsia="SimSun" w:cs="Arial"/>
                <w:bCs/>
                <w:smallCaps w:val="0"/>
                <w:sz w:val="24"/>
              </w:rPr>
              <w:t>Identification</w:t>
            </w:r>
            <w:r w:rsidRPr="000928EA">
              <w:rPr>
                <w:rFonts w:eastAsia="SimSun" w:cs="Arial"/>
                <w:bCs/>
                <w:smallCaps w:val="0"/>
                <w:sz w:val="24"/>
                <w:lang w:val="en-GB"/>
              </w:rPr>
              <w:t xml:space="preserve"> and definition of the element</w:t>
            </w:r>
          </w:p>
        </w:tc>
      </w:tr>
      <w:tr w:rsidR="00A34D0B" w:rsidRPr="000928EA" w:rsidTr="005104AA">
        <w:trPr>
          <w:trHeight w:val="131"/>
        </w:trPr>
        <w:tc>
          <w:tcPr>
            <w:tcW w:w="9729" w:type="dxa"/>
            <w:gridSpan w:val="7"/>
            <w:tcBorders>
              <w:top w:val="nil"/>
              <w:left w:val="nil"/>
              <w:bottom w:val="single" w:sz="4" w:space="0" w:color="auto"/>
              <w:right w:val="nil"/>
            </w:tcBorders>
            <w:shd w:val="clear" w:color="auto" w:fill="auto"/>
          </w:tcPr>
          <w:p w:rsidR="00A34D0B" w:rsidRPr="00E32275" w:rsidRDefault="00A34D0B" w:rsidP="001770D7">
            <w:pPr>
              <w:pStyle w:val="Default"/>
              <w:keepNext/>
              <w:keepLines/>
              <w:widowControl/>
              <w:tabs>
                <w:tab w:val="left" w:pos="709"/>
              </w:tabs>
              <w:spacing w:before="120" w:after="120"/>
              <w:ind w:left="113" w:right="113"/>
              <w:jc w:val="both"/>
              <w:rPr>
                <w:rFonts w:ascii="Arial" w:eastAsia="SimSun" w:hAnsi="Arial" w:cs="Arial"/>
                <w:i/>
                <w:strike/>
                <w:sz w:val="18"/>
                <w:szCs w:val="18"/>
                <w:lang w:val="en-GB"/>
              </w:rPr>
            </w:pPr>
            <w:r w:rsidRPr="00E32275">
              <w:rPr>
                <w:rFonts w:ascii="Arial" w:eastAsia="SimSun" w:hAnsi="Arial" w:cs="Arial"/>
                <w:i/>
                <w:sz w:val="18"/>
                <w:szCs w:val="18"/>
                <w:lang w:val="en-GB"/>
              </w:rPr>
              <w:t xml:space="preserve">For </w:t>
            </w:r>
            <w:r w:rsidRPr="00703278">
              <w:rPr>
                <w:rFonts w:ascii="Arial" w:eastAsia="SimSun" w:hAnsi="Arial" w:cs="Arial"/>
                <w:b/>
                <w:i/>
                <w:sz w:val="18"/>
                <w:szCs w:val="18"/>
                <w:lang w:val="en-GB"/>
              </w:rPr>
              <w:t xml:space="preserve">Criterion </w:t>
            </w:r>
            <w:r w:rsidR="008E5506" w:rsidRPr="00703278">
              <w:rPr>
                <w:rFonts w:ascii="Arial" w:eastAsia="SimSun" w:hAnsi="Arial" w:cs="Arial"/>
                <w:b/>
                <w:i/>
                <w:sz w:val="18"/>
                <w:szCs w:val="18"/>
                <w:lang w:val="en-GB"/>
              </w:rPr>
              <w:t>R.1</w:t>
            </w:r>
            <w:r w:rsidRPr="00E32275">
              <w:rPr>
                <w:rFonts w:ascii="Arial" w:eastAsia="SimSun" w:hAnsi="Arial" w:cs="Arial"/>
                <w:i/>
                <w:sz w:val="18"/>
                <w:szCs w:val="18"/>
                <w:lang w:val="en-GB"/>
              </w:rPr>
              <w:t xml:space="preserve">, the </w:t>
            </w:r>
            <w:r w:rsidR="0025390F" w:rsidRPr="00E32275">
              <w:rPr>
                <w:rFonts w:ascii="Arial" w:eastAsia="SimSun" w:hAnsi="Arial" w:cs="Arial"/>
                <w:i/>
                <w:sz w:val="18"/>
                <w:szCs w:val="18"/>
                <w:lang w:val="en-GB"/>
              </w:rPr>
              <w:t>States shall</w:t>
            </w:r>
            <w:r w:rsidRPr="00E32275">
              <w:rPr>
                <w:rFonts w:ascii="Arial" w:eastAsia="SimSun" w:hAnsi="Arial" w:cs="Arial"/>
                <w:i/>
                <w:sz w:val="18"/>
                <w:szCs w:val="18"/>
                <w:lang w:val="en-GB"/>
              </w:rPr>
              <w:t xml:space="preserve"> demonstrate</w:t>
            </w:r>
            <w:r w:rsidR="006328E4" w:rsidRPr="00E32275">
              <w:rPr>
                <w:rFonts w:ascii="Arial" w:eastAsia="SimSun" w:hAnsi="Arial" w:cs="Arial"/>
                <w:i/>
                <w:sz w:val="18"/>
                <w:szCs w:val="18"/>
                <w:lang w:val="en-GB"/>
              </w:rPr>
              <w:t xml:space="preserve"> that</w:t>
            </w:r>
            <w:r w:rsidRPr="00E32275">
              <w:rPr>
                <w:rFonts w:ascii="Arial" w:eastAsia="SimSun" w:hAnsi="Arial" w:cs="Arial"/>
                <w:i/>
                <w:sz w:val="18"/>
                <w:szCs w:val="18"/>
                <w:lang w:val="en-GB"/>
              </w:rPr>
              <w:t xml:space="preserve"> ‘the element constitutes intangible cultural heritage as defined in Article 2 of the Convention’.</w:t>
            </w:r>
          </w:p>
        </w:tc>
      </w:tr>
      <w:tr w:rsidR="004A5C67" w:rsidRPr="000928EA" w:rsidTr="005104AA">
        <w:trPr>
          <w:trHeight w:val="131"/>
        </w:trPr>
        <w:tc>
          <w:tcPr>
            <w:tcW w:w="9729" w:type="dxa"/>
            <w:gridSpan w:val="7"/>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A5C67" w:rsidRPr="000928EA" w:rsidRDefault="004A5C67" w:rsidP="00DA134D">
            <w:pPr>
              <w:pStyle w:val="Default"/>
              <w:widowControl/>
              <w:tabs>
                <w:tab w:val="left" w:pos="709"/>
              </w:tabs>
              <w:spacing w:before="120" w:after="120"/>
              <w:ind w:left="113" w:right="113"/>
              <w:jc w:val="both"/>
              <w:rPr>
                <w:rFonts w:ascii="Arial" w:eastAsia="SimSun" w:hAnsi="Arial" w:cs="Arial"/>
                <w:sz w:val="18"/>
                <w:szCs w:val="18"/>
                <w:lang w:val="en-GB"/>
              </w:rPr>
            </w:pPr>
            <w:bookmarkStart w:id="0" w:name="_Hlk275186434"/>
            <w:r w:rsidRPr="000928EA">
              <w:rPr>
                <w:rFonts w:ascii="Arial" w:eastAsia="SimSun" w:hAnsi="Arial" w:cs="Arial"/>
                <w:sz w:val="18"/>
                <w:szCs w:val="18"/>
                <w:lang w:val="en-GB"/>
              </w:rPr>
              <w:t>Tick one or more boxes to identify the domain(s) of intangible cultural heritage manifested by the element, which might include one or more of the domains identified in Article 2.2 of the Convention. If you tick ‘others’, specify the domain(s) in brackets.</w:t>
            </w:r>
          </w:p>
          <w:p w:rsidR="004A5C67" w:rsidRPr="000928EA" w:rsidRDefault="007A429D" w:rsidP="00DA134D">
            <w:pPr>
              <w:pStyle w:val="Defaul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fldChar w:fldCharType="begin">
                <w:ffData>
                  <w:name w:val="CaseACocher6"/>
                  <w:enabled/>
                  <w:calcOnExit w:val="0"/>
                  <w:checkBox>
                    <w:sizeAuto/>
                    <w:default w:val="1"/>
                  </w:checkBox>
                </w:ffData>
              </w:fldChar>
            </w:r>
            <w:bookmarkStart w:id="1" w:name="CaseACocher6"/>
            <w:r w:rsidR="00FC6889">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bookmarkEnd w:id="1"/>
            <w:r w:rsidR="004A5C67" w:rsidRPr="000928EA">
              <w:rPr>
                <w:rFonts w:ascii="Arial" w:hAnsi="Arial" w:cs="Arial"/>
                <w:color w:val="auto"/>
                <w:sz w:val="18"/>
                <w:szCs w:val="18"/>
                <w:lang w:val="en-GB"/>
              </w:rPr>
              <w:t xml:space="preserve"> oral traditions and expressions, including language as a vehicle of the intangible cultural heritage </w:t>
            </w:r>
          </w:p>
          <w:p w:rsidR="004A5C67" w:rsidRPr="000928EA" w:rsidRDefault="007A429D" w:rsidP="00DA134D">
            <w:pPr>
              <w:pStyle w:val="Default"/>
              <w:widowControl/>
              <w:autoSpaceDE/>
              <w:autoSpaceDN/>
              <w:adjustRightInd/>
              <w:spacing w:before="120" w:after="120"/>
              <w:ind w:left="1134" w:hanging="567"/>
              <w:jc w:val="both"/>
              <w:rPr>
                <w:rFonts w:ascii="Arial" w:hAnsi="Arial" w:cs="Arial"/>
                <w:color w:val="auto"/>
                <w:sz w:val="18"/>
                <w:szCs w:val="18"/>
                <w:lang w:val="en-GB"/>
              </w:rPr>
            </w:pPr>
            <w:r w:rsidRPr="000928EA">
              <w:rPr>
                <w:rFonts w:ascii="Arial" w:hAnsi="Arial" w:cs="Arial"/>
                <w:color w:val="auto"/>
                <w:sz w:val="18"/>
                <w:szCs w:val="18"/>
                <w:lang w:val="en-GB"/>
              </w:rPr>
              <w:fldChar w:fldCharType="begin">
                <w:ffData>
                  <w:name w:val="CaseACocher7"/>
                  <w:enabled/>
                  <w:calcOnExit w:val="0"/>
                  <w:checkBox>
                    <w:sizeAuto/>
                    <w:default w:val="0"/>
                  </w:checkBox>
                </w:ffData>
              </w:fldChar>
            </w:r>
            <w:r w:rsidR="004A5C67" w:rsidRPr="000928EA">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sidRPr="000928EA">
              <w:rPr>
                <w:rFonts w:ascii="Arial" w:hAnsi="Arial" w:cs="Arial"/>
                <w:color w:val="auto"/>
                <w:sz w:val="18"/>
                <w:szCs w:val="18"/>
                <w:lang w:val="en-GB"/>
              </w:rPr>
              <w:fldChar w:fldCharType="end"/>
            </w:r>
            <w:r w:rsidR="004A5C67" w:rsidRPr="000928EA">
              <w:rPr>
                <w:rFonts w:ascii="Arial" w:hAnsi="Arial" w:cs="Arial"/>
                <w:color w:val="auto"/>
                <w:sz w:val="18"/>
                <w:szCs w:val="18"/>
                <w:lang w:val="en-GB"/>
              </w:rPr>
              <w:t xml:space="preserve"> performing arts</w:t>
            </w:r>
          </w:p>
          <w:p w:rsidR="004A5C67" w:rsidRPr="000928EA" w:rsidRDefault="007A429D" w:rsidP="00DA134D">
            <w:pPr>
              <w:pStyle w:val="Defaul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fldChar w:fldCharType="begin">
                <w:ffData>
                  <w:name w:val="CaseACocher8"/>
                  <w:enabled/>
                  <w:calcOnExit w:val="0"/>
                  <w:checkBox>
                    <w:sizeAuto/>
                    <w:default w:val="1"/>
                  </w:checkBox>
                </w:ffData>
              </w:fldChar>
            </w:r>
            <w:bookmarkStart w:id="2" w:name="CaseACocher8"/>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bookmarkEnd w:id="2"/>
            <w:r w:rsidR="004A5C67" w:rsidRPr="000928EA">
              <w:rPr>
                <w:rFonts w:ascii="Arial" w:hAnsi="Arial" w:cs="Arial"/>
                <w:color w:val="auto"/>
                <w:sz w:val="18"/>
                <w:szCs w:val="18"/>
                <w:lang w:val="en-GB"/>
              </w:rPr>
              <w:t xml:space="preserve"> social practi</w:t>
            </w:r>
            <w:r w:rsidR="007D04B1">
              <w:rPr>
                <w:rFonts w:ascii="Arial" w:hAnsi="Arial" w:cs="Arial"/>
                <w:color w:val="auto"/>
                <w:sz w:val="18"/>
                <w:szCs w:val="18"/>
                <w:lang w:val="en-GB"/>
              </w:rPr>
              <w:t>ces, rituals and festive events</w:t>
            </w:r>
          </w:p>
          <w:p w:rsidR="004A5C67" w:rsidRPr="000928EA" w:rsidRDefault="007A429D" w:rsidP="00DA134D">
            <w:pPr>
              <w:pStyle w:val="formtext"/>
              <w:spacing w:before="120" w:after="120" w:line="240" w:lineRule="auto"/>
              <w:ind w:left="1134" w:hanging="567"/>
              <w:jc w:val="both"/>
              <w:rPr>
                <w:rFonts w:eastAsia="Times New Roman" w:cs="Arial"/>
                <w:sz w:val="18"/>
                <w:szCs w:val="18"/>
                <w:lang w:val="en-GB" w:eastAsia="en-US"/>
              </w:rPr>
            </w:pPr>
            <w:r>
              <w:rPr>
                <w:rFonts w:eastAsia="Times New Roman" w:cs="Arial"/>
                <w:sz w:val="18"/>
                <w:szCs w:val="18"/>
                <w:lang w:val="en-GB" w:eastAsia="en-US"/>
              </w:rPr>
              <w:fldChar w:fldCharType="begin">
                <w:ffData>
                  <w:name w:val="CaseACocher9"/>
                  <w:enabled/>
                  <w:calcOnExit w:val="0"/>
                  <w:checkBox>
                    <w:sizeAuto/>
                    <w:default w:val="1"/>
                  </w:checkBox>
                </w:ffData>
              </w:fldChar>
            </w:r>
            <w:bookmarkStart w:id="3" w:name="CaseACocher9"/>
            <w:r w:rsidR="000C0D73">
              <w:rPr>
                <w:rFonts w:eastAsia="Times New Roman" w:cs="Arial"/>
                <w:sz w:val="18"/>
                <w:szCs w:val="18"/>
                <w:lang w:val="en-GB" w:eastAsia="en-US"/>
              </w:rPr>
              <w:instrText xml:space="preserve"> FORMCHECKBOX </w:instrText>
            </w:r>
            <w:r w:rsidR="00DA134D">
              <w:rPr>
                <w:rFonts w:eastAsia="Times New Roman" w:cs="Arial"/>
                <w:sz w:val="18"/>
                <w:szCs w:val="18"/>
                <w:lang w:val="en-GB" w:eastAsia="en-US"/>
              </w:rPr>
            </w:r>
            <w:r w:rsidR="00DA134D">
              <w:rPr>
                <w:rFonts w:eastAsia="Times New Roman" w:cs="Arial"/>
                <w:sz w:val="18"/>
                <w:szCs w:val="18"/>
                <w:lang w:val="en-GB" w:eastAsia="en-US"/>
              </w:rPr>
              <w:fldChar w:fldCharType="separate"/>
            </w:r>
            <w:r>
              <w:rPr>
                <w:rFonts w:eastAsia="Times New Roman" w:cs="Arial"/>
                <w:sz w:val="18"/>
                <w:szCs w:val="18"/>
                <w:lang w:val="en-GB" w:eastAsia="en-US"/>
              </w:rPr>
              <w:fldChar w:fldCharType="end"/>
            </w:r>
            <w:bookmarkEnd w:id="3"/>
            <w:r w:rsidR="004A5C67" w:rsidRPr="000928EA">
              <w:rPr>
                <w:rFonts w:eastAsia="Times New Roman" w:cs="Arial"/>
                <w:sz w:val="18"/>
                <w:szCs w:val="18"/>
                <w:lang w:val="en-GB" w:eastAsia="en-US"/>
              </w:rPr>
              <w:t xml:space="preserve"> knowledge and practices concerning nature and the universe</w:t>
            </w:r>
          </w:p>
          <w:p w:rsidR="004A5C67" w:rsidRPr="000928EA" w:rsidRDefault="007A429D" w:rsidP="00DA134D">
            <w:pPr>
              <w:pStyle w:val="Defaul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0"/>
                  </w:checkBox>
                </w:ffData>
              </w:fldChar>
            </w:r>
            <w:r w:rsidR="00FC6889">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7D04B1">
              <w:rPr>
                <w:rFonts w:ascii="Arial" w:hAnsi="Arial" w:cs="Arial"/>
                <w:color w:val="auto"/>
                <w:sz w:val="18"/>
                <w:szCs w:val="18"/>
                <w:lang w:val="en-GB"/>
              </w:rPr>
              <w:t xml:space="preserve"> traditional craftsmanship</w:t>
            </w:r>
          </w:p>
          <w:p w:rsidR="004A5C67" w:rsidRPr="000928EA" w:rsidRDefault="007A429D" w:rsidP="00DA134D">
            <w:pPr>
              <w:pStyle w:val="Default"/>
              <w:widowControl/>
              <w:autoSpaceDE/>
              <w:autoSpaceDN/>
              <w:adjustRightInd/>
              <w:spacing w:before="120"/>
              <w:ind w:left="1134" w:hanging="567"/>
              <w:jc w:val="both"/>
              <w:rPr>
                <w:rFonts w:ascii="Arial" w:eastAsia="SimSun" w:hAnsi="Arial" w:cs="Arial"/>
                <w:sz w:val="20"/>
                <w:szCs w:val="20"/>
                <w:lang w:val="en-GB"/>
              </w:rPr>
            </w:pPr>
            <w:r w:rsidRPr="000928EA">
              <w:rPr>
                <w:rFonts w:ascii="Arial" w:hAnsi="Arial" w:cs="Arial"/>
                <w:sz w:val="18"/>
                <w:szCs w:val="18"/>
                <w:lang w:val="en-GB"/>
              </w:rPr>
              <w:fldChar w:fldCharType="begin">
                <w:ffData>
                  <w:name w:val="CaseACocher9"/>
                  <w:enabled/>
                  <w:calcOnExit w:val="0"/>
                  <w:checkBox>
                    <w:sizeAuto/>
                    <w:default w:val="0"/>
                  </w:checkBox>
                </w:ffData>
              </w:fldChar>
            </w:r>
            <w:r w:rsidR="004A5C67" w:rsidRPr="000928EA">
              <w:rPr>
                <w:rFonts w:ascii="Arial" w:hAnsi="Arial" w:cs="Arial"/>
                <w:sz w:val="18"/>
                <w:szCs w:val="18"/>
                <w:lang w:val="en-GB"/>
              </w:rPr>
              <w:instrText xml:space="preserve"> FORMCHECKBOX </w:instrText>
            </w:r>
            <w:r w:rsidR="00DA134D">
              <w:rPr>
                <w:rFonts w:ascii="Arial" w:hAnsi="Arial" w:cs="Arial"/>
                <w:sz w:val="18"/>
                <w:szCs w:val="18"/>
                <w:lang w:val="en-GB"/>
              </w:rPr>
            </w:r>
            <w:r w:rsidR="00DA134D">
              <w:rPr>
                <w:rFonts w:ascii="Arial" w:hAnsi="Arial" w:cs="Arial"/>
                <w:sz w:val="18"/>
                <w:szCs w:val="18"/>
                <w:lang w:val="en-GB"/>
              </w:rPr>
              <w:fldChar w:fldCharType="separate"/>
            </w:r>
            <w:r w:rsidRPr="000928EA">
              <w:rPr>
                <w:rFonts w:ascii="Arial" w:hAnsi="Arial" w:cs="Arial"/>
                <w:sz w:val="18"/>
                <w:szCs w:val="18"/>
                <w:lang w:val="en-GB"/>
              </w:rPr>
              <w:fldChar w:fldCharType="end"/>
            </w:r>
            <w:r w:rsidR="004A5C67" w:rsidRPr="000928EA">
              <w:rPr>
                <w:rFonts w:ascii="Arial" w:hAnsi="Arial" w:cs="Arial"/>
                <w:sz w:val="18"/>
                <w:szCs w:val="18"/>
                <w:lang w:val="en-GB"/>
              </w:rPr>
              <w:t xml:space="preserve"> </w:t>
            </w:r>
            <w:r w:rsidR="004A5C67" w:rsidRPr="00EA6E76">
              <w:rPr>
                <w:rFonts w:ascii="Arial" w:hAnsi="Arial" w:cs="Arial"/>
                <w:color w:val="auto"/>
                <w:sz w:val="18"/>
                <w:szCs w:val="18"/>
                <w:lang w:val="en-GB"/>
              </w:rPr>
              <w:t>other</w:t>
            </w:r>
            <w:r w:rsidR="001D3090" w:rsidRPr="00EA6E76">
              <w:rPr>
                <w:rFonts w:ascii="Arial" w:hAnsi="Arial" w:cs="Arial"/>
                <w:color w:val="auto"/>
                <w:sz w:val="18"/>
                <w:szCs w:val="18"/>
                <w:lang w:val="en-GB"/>
              </w:rPr>
              <w:t>(</w:t>
            </w:r>
            <w:r w:rsidR="004A5C67" w:rsidRPr="00EA6E76">
              <w:rPr>
                <w:rFonts w:ascii="Arial" w:hAnsi="Arial" w:cs="Arial"/>
                <w:color w:val="auto"/>
                <w:sz w:val="18"/>
                <w:szCs w:val="18"/>
                <w:lang w:val="en-GB"/>
              </w:rPr>
              <w:t>s</w:t>
            </w:r>
            <w:r w:rsidR="001D3090" w:rsidRPr="00EA6E76">
              <w:rPr>
                <w:rFonts w:ascii="Arial" w:hAnsi="Arial" w:cs="Arial"/>
                <w:color w:val="auto"/>
                <w:sz w:val="18"/>
                <w:szCs w:val="18"/>
                <w:lang w:val="en-GB"/>
              </w:rPr>
              <w:t>)</w:t>
            </w:r>
            <w:r w:rsidR="004A5C67" w:rsidRPr="00EA6E76">
              <w:rPr>
                <w:rFonts w:ascii="Arial" w:hAnsi="Arial" w:cs="Arial"/>
                <w:color w:val="auto"/>
                <w:sz w:val="18"/>
                <w:szCs w:val="18"/>
                <w:lang w:val="en-GB"/>
              </w:rPr>
              <w:t xml:space="preserve"> (</w:t>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Pr="00EA6E76">
              <w:rPr>
                <w:rFonts w:ascii="Arial" w:hAnsi="Arial" w:cs="Arial"/>
                <w:color w:val="auto"/>
                <w:sz w:val="18"/>
                <w:szCs w:val="18"/>
                <w:lang w:val="en-GB"/>
              </w:rPr>
              <w:fldChar w:fldCharType="begin">
                <w:ffData>
                  <w:name w:val="Text5"/>
                  <w:enabled/>
                  <w:calcOnExit w:val="0"/>
                  <w:textInput/>
                </w:ffData>
              </w:fldChar>
            </w:r>
            <w:r w:rsidR="004A5C67" w:rsidRPr="00EA6E76">
              <w:rPr>
                <w:rFonts w:ascii="Arial" w:hAnsi="Arial" w:cs="Arial"/>
                <w:color w:val="auto"/>
                <w:sz w:val="18"/>
                <w:szCs w:val="18"/>
                <w:lang w:val="en-GB"/>
              </w:rPr>
              <w:instrText xml:space="preserve"> FORMTEXT </w:instrText>
            </w:r>
            <w:r w:rsidRPr="00EA6E76">
              <w:rPr>
                <w:rFonts w:ascii="Arial" w:hAnsi="Arial" w:cs="Arial"/>
                <w:color w:val="auto"/>
                <w:sz w:val="18"/>
                <w:szCs w:val="18"/>
                <w:lang w:val="en-GB"/>
              </w:rPr>
            </w:r>
            <w:r w:rsidRPr="00EA6E76">
              <w:rPr>
                <w:rFonts w:ascii="Arial" w:hAnsi="Arial" w:cs="Arial"/>
                <w:color w:val="auto"/>
                <w:sz w:val="18"/>
                <w:szCs w:val="18"/>
                <w:lang w:val="en-GB"/>
              </w:rPr>
              <w:fldChar w:fldCharType="separate"/>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004A5C67" w:rsidRPr="00EA6E76">
              <w:rPr>
                <w:rFonts w:ascii="Arial" w:hAnsi="Arial" w:cs="Arial"/>
                <w:color w:val="auto"/>
                <w:sz w:val="18"/>
                <w:szCs w:val="18"/>
                <w:lang w:val="en-GB"/>
              </w:rPr>
              <w:t> </w:t>
            </w:r>
            <w:r w:rsidRPr="00EA6E76">
              <w:rPr>
                <w:rFonts w:ascii="Arial" w:hAnsi="Arial" w:cs="Arial"/>
                <w:color w:val="auto"/>
                <w:sz w:val="18"/>
                <w:szCs w:val="18"/>
                <w:lang w:val="en-GB"/>
              </w:rPr>
              <w:fldChar w:fldCharType="end"/>
            </w:r>
            <w:r w:rsidR="004A5C67" w:rsidRPr="00EA6E76">
              <w:rPr>
                <w:rFonts w:ascii="Arial" w:hAnsi="Arial" w:cs="Arial"/>
                <w:sz w:val="18"/>
                <w:szCs w:val="18"/>
                <w:lang w:val="en-GB"/>
              </w:rPr>
              <w:t>)</w:t>
            </w:r>
          </w:p>
        </w:tc>
      </w:tr>
      <w:bookmarkEnd w:id="0"/>
      <w:tr w:rsidR="004A5C67" w:rsidRPr="000928EA" w:rsidTr="00DA134D">
        <w:tc>
          <w:tcPr>
            <w:tcW w:w="9729" w:type="dxa"/>
            <w:gridSpan w:val="7"/>
            <w:tcBorders>
              <w:top w:val="single" w:sz="4" w:space="0" w:color="auto"/>
              <w:left w:val="nil"/>
              <w:bottom w:val="nil"/>
              <w:right w:val="nil"/>
            </w:tcBorders>
            <w:shd w:val="clear" w:color="auto" w:fill="auto"/>
            <w:tcMar>
              <w:top w:w="113" w:type="dxa"/>
              <w:left w:w="113" w:type="dxa"/>
              <w:bottom w:w="113" w:type="dxa"/>
              <w:right w:w="113" w:type="dxa"/>
            </w:tcMar>
          </w:tcPr>
          <w:p w:rsidR="004A5C67" w:rsidRPr="00E32275" w:rsidRDefault="004A5C67" w:rsidP="00DA134D">
            <w:pPr>
              <w:pStyle w:val="Default"/>
              <w:tabs>
                <w:tab w:val="left" w:pos="709"/>
              </w:tabs>
              <w:spacing w:after="120"/>
              <w:ind w:left="113" w:right="113"/>
              <w:jc w:val="both"/>
              <w:rPr>
                <w:rFonts w:ascii="Arial" w:eastAsia="SimSun" w:hAnsi="Arial" w:cs="Arial"/>
                <w:i/>
                <w:sz w:val="18"/>
                <w:szCs w:val="18"/>
                <w:lang w:val="en-GB"/>
              </w:rPr>
            </w:pPr>
            <w:r w:rsidRPr="00E32275">
              <w:rPr>
                <w:rFonts w:ascii="Arial" w:eastAsia="SimSun" w:hAnsi="Arial" w:cs="Arial"/>
                <w:i/>
                <w:sz w:val="18"/>
                <w:szCs w:val="18"/>
                <w:lang w:val="en-GB"/>
              </w:rPr>
              <w:t>This section should address all the significant features of the element as it exists at present.</w:t>
            </w:r>
          </w:p>
          <w:p w:rsidR="004A5C67" w:rsidRPr="00E32275" w:rsidRDefault="004A5C67" w:rsidP="00DA134D">
            <w:pPr>
              <w:pStyle w:val="Default"/>
              <w:tabs>
                <w:tab w:val="left" w:pos="709"/>
              </w:tabs>
              <w:spacing w:before="120" w:after="120"/>
              <w:ind w:left="113" w:right="113"/>
              <w:jc w:val="both"/>
              <w:rPr>
                <w:rFonts w:ascii="Arial" w:eastAsia="SimSun" w:hAnsi="Arial" w:cs="Arial"/>
                <w:i/>
                <w:sz w:val="18"/>
                <w:szCs w:val="18"/>
                <w:lang w:val="en-GB"/>
              </w:rPr>
            </w:pPr>
            <w:r w:rsidRPr="00E32275">
              <w:rPr>
                <w:rFonts w:ascii="Arial" w:eastAsia="SimSun" w:hAnsi="Arial" w:cs="Arial"/>
                <w:i/>
                <w:sz w:val="18"/>
                <w:szCs w:val="18"/>
                <w:lang w:val="en-GB"/>
              </w:rPr>
              <w:t>The Committee should receive sufficient information to determine:</w:t>
            </w:r>
            <w:r w:rsidRPr="00E32275" w:rsidDel="009A3293">
              <w:rPr>
                <w:rFonts w:ascii="Arial" w:eastAsia="SimSun" w:hAnsi="Arial" w:cs="Arial"/>
                <w:i/>
                <w:sz w:val="18"/>
                <w:szCs w:val="18"/>
                <w:lang w:val="en-GB"/>
              </w:rPr>
              <w:t xml:space="preserve"> </w:t>
            </w:r>
          </w:p>
          <w:p w:rsidR="004A5C67" w:rsidRPr="00E32275" w:rsidRDefault="004A5C67" w:rsidP="00DA134D">
            <w:pPr>
              <w:pStyle w:val="Default"/>
              <w:numPr>
                <w:ilvl w:val="0"/>
                <w:numId w:val="17"/>
              </w:numPr>
              <w:tabs>
                <w:tab w:val="left" w:pos="709"/>
              </w:tabs>
              <w:spacing w:before="120" w:after="120"/>
              <w:ind w:left="1134" w:right="113" w:hanging="567"/>
              <w:jc w:val="both"/>
              <w:rPr>
                <w:rFonts w:ascii="Arial" w:eastAsia="SimSun" w:hAnsi="Arial" w:cs="Arial"/>
                <w:i/>
                <w:sz w:val="18"/>
                <w:szCs w:val="18"/>
                <w:lang w:val="en-GB"/>
              </w:rPr>
            </w:pPr>
            <w:r w:rsidRPr="00E32275">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4A5C67" w:rsidRPr="00E32275" w:rsidRDefault="004A5C67" w:rsidP="00DA134D">
            <w:pPr>
              <w:pStyle w:val="Default"/>
              <w:numPr>
                <w:ilvl w:val="0"/>
                <w:numId w:val="17"/>
              </w:numPr>
              <w:tabs>
                <w:tab w:val="left" w:pos="709"/>
              </w:tabs>
              <w:spacing w:before="120" w:after="120"/>
              <w:ind w:left="1134" w:right="113" w:hanging="567"/>
              <w:jc w:val="both"/>
              <w:rPr>
                <w:rFonts w:ascii="Arial" w:eastAsia="SimSun" w:hAnsi="Arial" w:cs="Arial"/>
                <w:i/>
                <w:sz w:val="18"/>
                <w:szCs w:val="18"/>
                <w:lang w:val="en-GB"/>
              </w:rPr>
            </w:pPr>
            <w:r w:rsidRPr="00E32275">
              <w:rPr>
                <w:rFonts w:ascii="Arial" w:eastAsia="SimSun" w:hAnsi="Arial" w:cs="Arial"/>
                <w:i/>
                <w:sz w:val="18"/>
                <w:szCs w:val="18"/>
                <w:lang w:val="en-GB"/>
              </w:rPr>
              <w:t xml:space="preserve">‘that communities, groups and, in some cases, individuals recognize [it] as part of their cultural heritage’; </w:t>
            </w:r>
          </w:p>
          <w:p w:rsidR="004A5C67" w:rsidRPr="00E32275" w:rsidRDefault="004A5C67" w:rsidP="00DA134D">
            <w:pPr>
              <w:pStyle w:val="Default"/>
              <w:numPr>
                <w:ilvl w:val="0"/>
                <w:numId w:val="17"/>
              </w:numPr>
              <w:tabs>
                <w:tab w:val="left" w:pos="709"/>
              </w:tabs>
              <w:spacing w:before="120" w:after="120"/>
              <w:ind w:left="1134" w:right="113" w:hanging="567"/>
              <w:jc w:val="both"/>
              <w:rPr>
                <w:rFonts w:ascii="Arial" w:eastAsia="SimSun" w:hAnsi="Arial" w:cs="Arial"/>
                <w:i/>
                <w:sz w:val="18"/>
                <w:szCs w:val="18"/>
                <w:lang w:val="en-GB"/>
              </w:rPr>
            </w:pPr>
            <w:r w:rsidRPr="00E32275">
              <w:rPr>
                <w:rFonts w:ascii="Arial" w:eastAsia="SimSun" w:hAnsi="Arial" w:cs="Arial"/>
                <w:i/>
                <w:sz w:val="18"/>
                <w:szCs w:val="18"/>
                <w:lang w:val="en-GB"/>
              </w:rPr>
              <w:tab/>
              <w:t xml:space="preserve">that it is being ‘transmitted from generation to generation, [and] is constantly recreated by communities and groups in response to their environment, their interaction with nature and their history’; </w:t>
            </w:r>
          </w:p>
          <w:p w:rsidR="004A5C67" w:rsidRPr="00E32275" w:rsidRDefault="004A5C67" w:rsidP="00DA134D">
            <w:pPr>
              <w:pStyle w:val="Default"/>
              <w:numPr>
                <w:ilvl w:val="0"/>
                <w:numId w:val="17"/>
              </w:numPr>
              <w:tabs>
                <w:tab w:val="left" w:pos="709"/>
              </w:tabs>
              <w:spacing w:before="120" w:after="120"/>
              <w:ind w:left="1134" w:right="113" w:hanging="567"/>
              <w:jc w:val="both"/>
              <w:rPr>
                <w:rFonts w:ascii="Arial" w:eastAsia="SimSun" w:hAnsi="Arial" w:cs="Arial"/>
                <w:i/>
                <w:sz w:val="18"/>
                <w:szCs w:val="18"/>
                <w:lang w:val="en-GB"/>
              </w:rPr>
            </w:pPr>
            <w:r w:rsidRPr="00E32275">
              <w:rPr>
                <w:rFonts w:ascii="Arial" w:eastAsia="SimSun" w:hAnsi="Arial" w:cs="Arial"/>
                <w:i/>
                <w:sz w:val="18"/>
                <w:szCs w:val="18"/>
                <w:lang w:val="en-GB"/>
              </w:rPr>
              <w:t xml:space="preserve">that it provides communities and groups involved with ‘a sense of identity and continuity’; and </w:t>
            </w:r>
          </w:p>
          <w:p w:rsidR="004A5C67" w:rsidRPr="00E32275" w:rsidRDefault="004A5C67" w:rsidP="00DA134D">
            <w:pPr>
              <w:pStyle w:val="Default"/>
              <w:numPr>
                <w:ilvl w:val="0"/>
                <w:numId w:val="17"/>
              </w:numPr>
              <w:tabs>
                <w:tab w:val="left" w:pos="709"/>
              </w:tabs>
              <w:spacing w:before="120" w:after="120"/>
              <w:ind w:left="1134" w:right="113" w:hanging="567"/>
              <w:jc w:val="both"/>
              <w:rPr>
                <w:rFonts w:ascii="Arial" w:eastAsia="SimSun" w:hAnsi="Arial" w:cs="Arial"/>
                <w:i/>
                <w:sz w:val="18"/>
                <w:szCs w:val="18"/>
                <w:lang w:val="en-GB"/>
              </w:rPr>
            </w:pPr>
            <w:proofErr w:type="gramStart"/>
            <w:r w:rsidRPr="00E32275">
              <w:rPr>
                <w:rFonts w:ascii="Arial" w:eastAsia="SimSun" w:hAnsi="Arial" w:cs="Arial"/>
                <w:i/>
                <w:sz w:val="18"/>
                <w:szCs w:val="18"/>
                <w:lang w:val="en-GB"/>
              </w:rPr>
              <w:t>that</w:t>
            </w:r>
            <w:proofErr w:type="gramEnd"/>
            <w:r w:rsidRPr="00E32275">
              <w:rPr>
                <w:rFonts w:ascii="Arial" w:eastAsia="SimSun" w:hAnsi="Arial" w:cs="Arial"/>
                <w:i/>
                <w:sz w:val="18"/>
                <w:szCs w:val="18"/>
                <w:lang w:val="en-GB"/>
              </w:rPr>
              <w:t xml:space="preserve"> it is not incompatible with ‘existing international human rights instruments as well as with the requirements of mutual respect among communities, groups and individuals, and of sustainable development’.</w:t>
            </w:r>
          </w:p>
          <w:p w:rsidR="004A5C67" w:rsidRPr="00E32275" w:rsidRDefault="004A5C67" w:rsidP="00DA134D">
            <w:pPr>
              <w:pStyle w:val="Default"/>
              <w:tabs>
                <w:tab w:val="left" w:pos="709"/>
              </w:tabs>
              <w:spacing w:before="120" w:after="120"/>
              <w:ind w:left="113" w:right="113"/>
              <w:jc w:val="both"/>
              <w:rPr>
                <w:rFonts w:ascii="Arial" w:eastAsia="SimSun" w:hAnsi="Arial" w:cs="Arial"/>
                <w:i/>
                <w:sz w:val="18"/>
                <w:szCs w:val="18"/>
                <w:lang w:val="en-GB"/>
              </w:rPr>
            </w:pPr>
            <w:r w:rsidRPr="00E32275">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1C053B" w:rsidRPr="000928EA" w:rsidTr="00DA134D">
        <w:tc>
          <w:tcPr>
            <w:tcW w:w="9729" w:type="dxa"/>
            <w:gridSpan w:val="7"/>
            <w:tcBorders>
              <w:top w:val="nil"/>
              <w:left w:val="nil"/>
              <w:bottom w:val="single" w:sz="4" w:space="0" w:color="auto"/>
              <w:right w:val="nil"/>
            </w:tcBorders>
            <w:shd w:val="clear" w:color="auto" w:fill="auto"/>
            <w:tcMar>
              <w:top w:w="113" w:type="dxa"/>
              <w:left w:w="113" w:type="dxa"/>
              <w:bottom w:w="113" w:type="dxa"/>
              <w:right w:w="113" w:type="dxa"/>
            </w:tcMar>
          </w:tcPr>
          <w:p w:rsidR="001C053B" w:rsidRPr="00E32275" w:rsidRDefault="00A85C96" w:rsidP="00DA134D">
            <w:pPr>
              <w:pStyle w:val="Default"/>
              <w:numPr>
                <w:ilvl w:val="0"/>
                <w:numId w:val="29"/>
              </w:numPr>
              <w:spacing w:before="120" w:after="120"/>
              <w:ind w:left="596" w:right="113" w:hanging="425"/>
              <w:jc w:val="both"/>
              <w:rPr>
                <w:rFonts w:ascii="Arial" w:eastAsia="SimSun" w:hAnsi="Arial" w:cs="Arial"/>
                <w:i/>
                <w:sz w:val="18"/>
                <w:szCs w:val="18"/>
                <w:lang w:val="en-GB"/>
              </w:rPr>
            </w:pPr>
            <w:r w:rsidRPr="00E32275">
              <w:rPr>
                <w:rFonts w:ascii="Arial" w:eastAsia="SimSun" w:hAnsi="Arial" w:cs="Arial"/>
                <w:i/>
                <w:sz w:val="18"/>
                <w:szCs w:val="18"/>
                <w:lang w:val="en-GB"/>
              </w:rPr>
              <w:t>Provide a brief summary description of the element that can introduce it to readers who have never seen or experienced it.</w:t>
            </w:r>
          </w:p>
          <w:p w:rsidR="001C053B" w:rsidRPr="00E32275" w:rsidRDefault="00CA388D" w:rsidP="00DA134D">
            <w:pPr>
              <w:pStyle w:val="Info03"/>
              <w:keepNext w:val="0"/>
              <w:widowControl w:val="0"/>
              <w:spacing w:before="120" w:line="240" w:lineRule="auto"/>
              <w:jc w:val="right"/>
              <w:rPr>
                <w:lang w:val="en-GB"/>
              </w:rPr>
            </w:pPr>
            <w:r w:rsidRPr="00E23471">
              <w:rPr>
                <w:rFonts w:eastAsia="SimSun"/>
                <w:sz w:val="18"/>
                <w:szCs w:val="18"/>
                <w:lang w:val="en-GB"/>
              </w:rPr>
              <w:t>N</w:t>
            </w:r>
            <w:r w:rsidR="001C053B" w:rsidRPr="00E23471">
              <w:rPr>
                <w:rFonts w:eastAsia="SimSun"/>
                <w:sz w:val="18"/>
                <w:szCs w:val="18"/>
                <w:lang w:val="en-GB"/>
              </w:rPr>
              <w:t xml:space="preserve">ot </w:t>
            </w:r>
            <w:r w:rsidR="004B3B4B" w:rsidRPr="00E23471">
              <w:rPr>
                <w:rFonts w:eastAsia="SimSun"/>
                <w:sz w:val="18"/>
                <w:szCs w:val="18"/>
                <w:lang w:val="en-GB"/>
              </w:rPr>
              <w:t>fewer than 150 or more than</w:t>
            </w:r>
            <w:r w:rsidR="001C053B" w:rsidRPr="00E23471">
              <w:rPr>
                <w:rFonts w:eastAsia="SimSun"/>
                <w:sz w:val="18"/>
                <w:szCs w:val="18"/>
                <w:lang w:val="en-GB"/>
              </w:rPr>
              <w:t>250 words</w:t>
            </w:r>
          </w:p>
        </w:tc>
      </w:tr>
      <w:tr w:rsidR="001C053B" w:rsidRPr="000928EA" w:rsidTr="00DA134D">
        <w:tc>
          <w:tcPr>
            <w:tcW w:w="9729" w:type="dxa"/>
            <w:gridSpan w:val="7"/>
            <w:tcBorders>
              <w:bottom w:val="single" w:sz="4" w:space="0" w:color="auto"/>
            </w:tcBorders>
            <w:shd w:val="clear" w:color="auto" w:fill="auto"/>
            <w:tcMar>
              <w:top w:w="113" w:type="dxa"/>
              <w:left w:w="113" w:type="dxa"/>
              <w:bottom w:w="113" w:type="dxa"/>
              <w:right w:w="113" w:type="dxa"/>
            </w:tcMar>
          </w:tcPr>
          <w:p w:rsidR="00733D50" w:rsidRPr="00FC6889" w:rsidRDefault="00733D50" w:rsidP="00DA134D">
            <w:pPr>
              <w:widowControl w:val="0"/>
              <w:spacing w:before="120" w:after="120"/>
              <w:jc w:val="both"/>
              <w:rPr>
                <w:sz w:val="22"/>
                <w:szCs w:val="22"/>
                <w:lang w:val="en-GB"/>
              </w:rPr>
            </w:pPr>
            <w:r w:rsidRPr="00FC6889">
              <w:rPr>
                <w:sz w:val="22"/>
                <w:szCs w:val="22"/>
                <w:lang w:val="en-GB"/>
              </w:rPr>
              <w:t xml:space="preserve">The </w:t>
            </w:r>
            <w:r w:rsidR="002C318A">
              <w:rPr>
                <w:sz w:val="22"/>
                <w:szCs w:val="22"/>
                <w:lang w:val="en-GB"/>
              </w:rPr>
              <w:t>element</w:t>
            </w:r>
            <w:r w:rsidR="00F35557" w:rsidRPr="00FC6889">
              <w:rPr>
                <w:sz w:val="22"/>
                <w:szCs w:val="22"/>
                <w:lang w:val="en-GB"/>
              </w:rPr>
              <w:t>, introduced by Phoenicians, represents a traditional agriculture practice that has always been realized with the sole human activity. Despite the hard sacrifice of local men and the meagre revenue from the grape trade, the fact that the element is very much alive today shows how deeply it is perceived as an integral part of the identity of the Island, both from a cultural and an environmental point of view. In Pantelleria the grape is cultivated in accordance with a technique consisting of three phases.</w:t>
            </w:r>
          </w:p>
          <w:p w:rsidR="003A6485" w:rsidRPr="00FC6889" w:rsidRDefault="003A6485" w:rsidP="00DA134D">
            <w:pPr>
              <w:widowControl w:val="0"/>
              <w:spacing w:before="120" w:after="120"/>
              <w:jc w:val="both"/>
              <w:rPr>
                <w:sz w:val="22"/>
                <w:szCs w:val="22"/>
                <w:lang w:val="en-GB"/>
              </w:rPr>
            </w:pPr>
            <w:r w:rsidRPr="00FC6889">
              <w:rPr>
                <w:sz w:val="22"/>
                <w:szCs w:val="22"/>
                <w:lang w:val="en-GB"/>
              </w:rPr>
              <w:t xml:space="preserve">The first phase is the preparation of the ground </w:t>
            </w:r>
            <w:r w:rsidR="00575E28" w:rsidRPr="00FC6889">
              <w:rPr>
                <w:sz w:val="22"/>
                <w:szCs w:val="22"/>
                <w:lang w:val="en-GB"/>
              </w:rPr>
              <w:t xml:space="preserve">(in local dialect “lenzatura”) </w:t>
            </w:r>
            <w:r w:rsidRPr="00FC6889">
              <w:rPr>
                <w:sz w:val="22"/>
                <w:szCs w:val="22"/>
                <w:lang w:val="en-GB"/>
              </w:rPr>
              <w:t xml:space="preserve">that is the </w:t>
            </w:r>
            <w:r w:rsidR="00C425DB" w:rsidRPr="00FC6889">
              <w:rPr>
                <w:sz w:val="22"/>
                <w:szCs w:val="22"/>
                <w:lang w:val="en-GB"/>
              </w:rPr>
              <w:t>levelling</w:t>
            </w:r>
            <w:r w:rsidRPr="00FC6889">
              <w:rPr>
                <w:sz w:val="22"/>
                <w:szCs w:val="22"/>
                <w:lang w:val="en-GB"/>
              </w:rPr>
              <w:t xml:space="preserve"> of the soil and above all digging out a hollow in the ground in which the vine will be planted. The main particularity of this practice is that the vine grows in th</w:t>
            </w:r>
            <w:r w:rsidR="002C318A">
              <w:rPr>
                <w:sz w:val="22"/>
                <w:szCs w:val="22"/>
                <w:lang w:val="en-GB"/>
              </w:rPr>
              <w:t>is</w:t>
            </w:r>
            <w:r w:rsidRPr="00FC6889">
              <w:rPr>
                <w:sz w:val="22"/>
                <w:szCs w:val="22"/>
                <w:lang w:val="en-GB"/>
              </w:rPr>
              <w:t xml:space="preserve"> hollow </w:t>
            </w:r>
            <w:r w:rsidR="00F35557" w:rsidRPr="00FC6889">
              <w:rPr>
                <w:sz w:val="22"/>
                <w:szCs w:val="22"/>
                <w:lang w:val="en-GB"/>
              </w:rPr>
              <w:t>(“</w:t>
            </w:r>
            <w:proofErr w:type="spellStart"/>
            <w:r w:rsidR="00F35557" w:rsidRPr="00FC6889">
              <w:rPr>
                <w:sz w:val="22"/>
                <w:szCs w:val="22"/>
                <w:lang w:val="en-GB"/>
              </w:rPr>
              <w:t>conca</w:t>
            </w:r>
            <w:proofErr w:type="spellEnd"/>
            <w:r w:rsidR="00F35557" w:rsidRPr="00FC6889">
              <w:rPr>
                <w:sz w:val="22"/>
                <w:szCs w:val="22"/>
                <w:lang w:val="en-GB"/>
              </w:rPr>
              <w:t>”)</w:t>
            </w:r>
            <w:r w:rsidRPr="00FC6889">
              <w:rPr>
                <w:sz w:val="22"/>
                <w:szCs w:val="22"/>
                <w:lang w:val="en-GB"/>
              </w:rPr>
              <w:t xml:space="preserve">, emerging above ground level only for few centimetres. The hollow is the cradle of the plant which looks like a </w:t>
            </w:r>
            <w:r w:rsidR="00575E28" w:rsidRPr="00FC6889">
              <w:rPr>
                <w:sz w:val="22"/>
                <w:szCs w:val="22"/>
                <w:lang w:val="en-GB"/>
              </w:rPr>
              <w:t xml:space="preserve">very </w:t>
            </w:r>
            <w:r w:rsidRPr="00FC6889">
              <w:rPr>
                <w:sz w:val="22"/>
                <w:szCs w:val="22"/>
                <w:lang w:val="en-GB"/>
              </w:rPr>
              <w:t xml:space="preserve">little bush. </w:t>
            </w:r>
          </w:p>
          <w:p w:rsidR="003A6485" w:rsidRDefault="003A6485" w:rsidP="00DA134D">
            <w:pPr>
              <w:widowControl w:val="0"/>
              <w:spacing w:before="120" w:after="120"/>
              <w:jc w:val="both"/>
              <w:rPr>
                <w:sz w:val="22"/>
                <w:szCs w:val="22"/>
                <w:lang w:val="en-GB"/>
              </w:rPr>
            </w:pPr>
            <w:r w:rsidRPr="00FC6889">
              <w:rPr>
                <w:sz w:val="22"/>
                <w:szCs w:val="22"/>
                <w:lang w:val="en-GB"/>
              </w:rPr>
              <w:t xml:space="preserve">The second phase consists of the special pruning of the plant: the main stem of the vine is pruned following the timings of the seasons to produce </w:t>
            </w:r>
            <w:r w:rsidR="00575E28" w:rsidRPr="00FC6889">
              <w:rPr>
                <w:sz w:val="22"/>
                <w:szCs w:val="22"/>
                <w:lang w:val="en-GB"/>
              </w:rPr>
              <w:t>6</w:t>
            </w:r>
            <w:r w:rsidRPr="00FC6889">
              <w:rPr>
                <w:sz w:val="22"/>
                <w:szCs w:val="22"/>
                <w:lang w:val="en-GB"/>
              </w:rPr>
              <w:t xml:space="preserve"> branches, thus forming a bush with a radial arrangement. During this phase</w:t>
            </w:r>
            <w:r w:rsidR="00575E28" w:rsidRPr="00FC6889">
              <w:rPr>
                <w:sz w:val="22"/>
                <w:szCs w:val="22"/>
                <w:lang w:val="en-GB"/>
              </w:rPr>
              <w:t>,</w:t>
            </w:r>
            <w:r w:rsidRPr="00FC6889">
              <w:rPr>
                <w:sz w:val="22"/>
                <w:szCs w:val="22"/>
                <w:lang w:val="en-GB"/>
              </w:rPr>
              <w:t xml:space="preserve"> vine</w:t>
            </w:r>
            <w:r w:rsidR="004378CA">
              <w:rPr>
                <w:sz w:val="22"/>
                <w:szCs w:val="22"/>
                <w:lang w:val="en-GB"/>
              </w:rPr>
              <w:t>-</w:t>
            </w:r>
            <w:r w:rsidRPr="00FC6889">
              <w:rPr>
                <w:sz w:val="22"/>
                <w:szCs w:val="22"/>
                <w:lang w:val="en-GB"/>
              </w:rPr>
              <w:t xml:space="preserve">growers must constantly reshape the hollow </w:t>
            </w:r>
            <w:r w:rsidR="00FC6889" w:rsidRPr="00FC6889">
              <w:rPr>
                <w:sz w:val="22"/>
                <w:szCs w:val="22"/>
                <w:lang w:val="en-GB"/>
              </w:rPr>
              <w:t xml:space="preserve">(“pizzicatura”) </w:t>
            </w:r>
            <w:r w:rsidRPr="00FC6889">
              <w:rPr>
                <w:sz w:val="22"/>
                <w:szCs w:val="22"/>
                <w:lang w:val="en-GB"/>
              </w:rPr>
              <w:t>to ensure that the plant is growing in the right microclimate.</w:t>
            </w:r>
            <w:r w:rsidRPr="00E23471">
              <w:rPr>
                <w:sz w:val="22"/>
                <w:szCs w:val="22"/>
                <w:lang w:val="en-GB"/>
              </w:rPr>
              <w:t xml:space="preserve"> </w:t>
            </w:r>
          </w:p>
          <w:p w:rsidR="00EC14B1" w:rsidRPr="003A6485" w:rsidRDefault="003A6485" w:rsidP="00DA134D">
            <w:pPr>
              <w:widowControl w:val="0"/>
              <w:spacing w:before="120" w:after="120"/>
              <w:jc w:val="both"/>
              <w:rPr>
                <w:sz w:val="22"/>
                <w:szCs w:val="22"/>
                <w:lang w:val="en-GB"/>
              </w:rPr>
            </w:pPr>
            <w:r w:rsidRPr="00E23471">
              <w:rPr>
                <w:sz w:val="22"/>
                <w:szCs w:val="22"/>
                <w:lang w:val="en-GB"/>
              </w:rPr>
              <w:t>The third phase consists in the harvesting of wine grapes which m</w:t>
            </w:r>
            <w:r w:rsidR="005B6AF2" w:rsidRPr="00E23471">
              <w:rPr>
                <w:sz w:val="22"/>
                <w:szCs w:val="22"/>
                <w:lang w:val="en-GB"/>
              </w:rPr>
              <w:t xml:space="preserve">ust be done completely by hand by young and old during a ritual event </w:t>
            </w:r>
            <w:r w:rsidR="009C26CA" w:rsidRPr="00E23471">
              <w:rPr>
                <w:sz w:val="22"/>
                <w:szCs w:val="22"/>
                <w:lang w:val="en-GB"/>
              </w:rPr>
              <w:t xml:space="preserve">starting </w:t>
            </w:r>
            <w:r w:rsidR="005B6AF2" w:rsidRPr="00E23471">
              <w:rPr>
                <w:sz w:val="22"/>
                <w:szCs w:val="22"/>
                <w:lang w:val="en-GB"/>
              </w:rPr>
              <w:t xml:space="preserve">at the end of </w:t>
            </w:r>
            <w:r w:rsidR="009C26CA" w:rsidRPr="00E23471">
              <w:rPr>
                <w:sz w:val="22"/>
                <w:szCs w:val="22"/>
                <w:lang w:val="en-GB"/>
              </w:rPr>
              <w:t>July</w:t>
            </w:r>
            <w:r w:rsidR="005B6AF2" w:rsidRPr="00E23471">
              <w:rPr>
                <w:sz w:val="22"/>
                <w:szCs w:val="22"/>
                <w:lang w:val="en-GB"/>
              </w:rPr>
              <w:t>.</w:t>
            </w:r>
          </w:p>
        </w:tc>
      </w:tr>
      <w:tr w:rsidR="001C053B" w:rsidRPr="000928EA" w:rsidTr="005104AA">
        <w:trPr>
          <w:trHeight w:val="1081"/>
        </w:trPr>
        <w:tc>
          <w:tcPr>
            <w:tcW w:w="9729" w:type="dxa"/>
            <w:gridSpan w:val="7"/>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E32275" w:rsidRDefault="00294011" w:rsidP="00DA134D">
            <w:pPr>
              <w:pStyle w:val="Default"/>
              <w:widowControl/>
              <w:numPr>
                <w:ilvl w:val="0"/>
                <w:numId w:val="29"/>
              </w:numPr>
              <w:spacing w:before="240" w:after="120"/>
              <w:ind w:left="596" w:right="113" w:hanging="425"/>
              <w:jc w:val="both"/>
              <w:rPr>
                <w:rFonts w:ascii="Arial" w:eastAsia="SimSun" w:hAnsi="Arial" w:cs="Arial"/>
                <w:i/>
                <w:sz w:val="18"/>
                <w:szCs w:val="18"/>
                <w:lang w:val="en-GB"/>
              </w:rPr>
            </w:pPr>
            <w:r w:rsidRPr="00E32275">
              <w:rPr>
                <w:rFonts w:ascii="Arial" w:eastAsia="SimSun" w:hAnsi="Arial" w:cs="Arial"/>
                <w:i/>
                <w:sz w:val="18"/>
                <w:szCs w:val="18"/>
                <w:lang w:val="en-GB"/>
              </w:rPr>
              <w:t>Wh</w:t>
            </w:r>
            <w:r w:rsidR="00CA388D" w:rsidRPr="00E32275">
              <w:rPr>
                <w:rFonts w:ascii="Arial" w:eastAsia="SimSun" w:hAnsi="Arial" w:cs="Arial"/>
                <w:i/>
                <w:sz w:val="18"/>
                <w:szCs w:val="18"/>
                <w:lang w:val="en-GB"/>
              </w:rPr>
              <w:t>o are</w:t>
            </w:r>
            <w:r w:rsidR="001C053B" w:rsidRPr="00E32275">
              <w:rPr>
                <w:rFonts w:ascii="Arial" w:eastAsia="SimSun" w:hAnsi="Arial" w:cs="Arial"/>
                <w:i/>
                <w:sz w:val="18"/>
                <w:szCs w:val="18"/>
                <w:lang w:val="en-GB"/>
              </w:rPr>
              <w:t xml:space="preserve"> the bearers and practitioners of th</w:t>
            </w:r>
            <w:r w:rsidRPr="00E32275">
              <w:rPr>
                <w:rFonts w:ascii="Arial" w:eastAsia="SimSun" w:hAnsi="Arial" w:cs="Arial"/>
                <w:i/>
                <w:sz w:val="18"/>
                <w:szCs w:val="18"/>
                <w:lang w:val="en-GB"/>
              </w:rPr>
              <w:t xml:space="preserve">e element? </w:t>
            </w:r>
            <w:r w:rsidR="00CA388D" w:rsidRPr="00E32275">
              <w:rPr>
                <w:rFonts w:ascii="Arial" w:eastAsia="SimSun" w:hAnsi="Arial" w:cs="Arial"/>
                <w:i/>
                <w:sz w:val="18"/>
                <w:szCs w:val="18"/>
                <w:lang w:val="en-GB"/>
              </w:rPr>
              <w:t>Are there any</w:t>
            </w:r>
            <w:r w:rsidRPr="00E32275">
              <w:rPr>
                <w:rFonts w:ascii="Arial" w:eastAsia="SimSun" w:hAnsi="Arial" w:cs="Arial"/>
                <w:i/>
                <w:sz w:val="18"/>
                <w:szCs w:val="18"/>
                <w:lang w:val="en-GB"/>
              </w:rPr>
              <w:t xml:space="preserve"> specific roles or categories of persons with special responsibilities</w:t>
            </w:r>
            <w:r w:rsidR="00A85C96" w:rsidRPr="00E32275">
              <w:rPr>
                <w:rFonts w:ascii="Arial" w:eastAsia="SimSun" w:hAnsi="Arial" w:cs="Arial"/>
                <w:i/>
                <w:sz w:val="18"/>
                <w:szCs w:val="18"/>
                <w:lang w:val="en-GB"/>
              </w:rPr>
              <w:t xml:space="preserve"> for the practice and transmission of </w:t>
            </w:r>
            <w:r w:rsidRPr="00E32275">
              <w:rPr>
                <w:rFonts w:ascii="Arial" w:eastAsia="SimSun" w:hAnsi="Arial" w:cs="Arial"/>
                <w:i/>
                <w:sz w:val="18"/>
                <w:szCs w:val="18"/>
                <w:lang w:val="en-GB"/>
              </w:rPr>
              <w:t>the element</w:t>
            </w:r>
            <w:r w:rsidR="00CA388D" w:rsidRPr="00E32275">
              <w:rPr>
                <w:rFonts w:ascii="Arial" w:eastAsia="SimSun" w:hAnsi="Arial" w:cs="Arial"/>
                <w:i/>
                <w:sz w:val="18"/>
                <w:szCs w:val="18"/>
                <w:lang w:val="en-GB"/>
              </w:rPr>
              <w:t>?</w:t>
            </w:r>
            <w:r w:rsidR="000C45D0" w:rsidRPr="00E32275">
              <w:rPr>
                <w:rFonts w:ascii="Arial" w:eastAsia="SimSun" w:hAnsi="Arial" w:cs="Arial"/>
                <w:i/>
                <w:sz w:val="18"/>
                <w:szCs w:val="18"/>
                <w:lang w:val="en-GB"/>
              </w:rPr>
              <w:t xml:space="preserve"> </w:t>
            </w:r>
            <w:r w:rsidR="006F6E82" w:rsidRPr="00E32275">
              <w:rPr>
                <w:rFonts w:ascii="Arial" w:eastAsia="SimSun" w:hAnsi="Arial" w:cs="Arial"/>
                <w:i/>
                <w:sz w:val="18"/>
                <w:szCs w:val="18"/>
                <w:lang w:val="en-GB"/>
              </w:rPr>
              <w:t xml:space="preserve">If yes, who </w:t>
            </w:r>
            <w:r w:rsidR="000C45D0" w:rsidRPr="00E32275">
              <w:rPr>
                <w:rFonts w:ascii="Arial" w:eastAsia="SimSun" w:hAnsi="Arial" w:cs="Arial"/>
                <w:i/>
                <w:sz w:val="18"/>
                <w:szCs w:val="18"/>
                <w:lang w:val="en-GB"/>
              </w:rPr>
              <w:t>are they and what are their responsibilities?</w:t>
            </w:r>
          </w:p>
          <w:p w:rsidR="001C053B" w:rsidRPr="000928EA" w:rsidRDefault="00CA388D" w:rsidP="00DA134D">
            <w:pPr>
              <w:pStyle w:val="Info03"/>
              <w:keepNext w:val="0"/>
              <w:spacing w:before="120" w:after="0" w:line="240" w:lineRule="auto"/>
              <w:jc w:val="right"/>
              <w:rPr>
                <w:lang w:val="en-GB"/>
              </w:rPr>
            </w:pPr>
            <w:r w:rsidRPr="00E32275">
              <w:rPr>
                <w:rFonts w:eastAsia="SimSun"/>
                <w:sz w:val="18"/>
                <w:szCs w:val="18"/>
                <w:lang w:val="en-GB"/>
              </w:rPr>
              <w:t>N</w:t>
            </w:r>
            <w:r w:rsidR="001C053B" w:rsidRPr="00E32275">
              <w:rPr>
                <w:rFonts w:eastAsia="SimSun"/>
                <w:sz w:val="18"/>
                <w:szCs w:val="18"/>
                <w:lang w:val="en-GB"/>
              </w:rPr>
              <w:t xml:space="preserve">ot </w:t>
            </w:r>
            <w:r w:rsidR="004B3B4B">
              <w:rPr>
                <w:rFonts w:eastAsia="SimSun"/>
                <w:sz w:val="18"/>
                <w:szCs w:val="18"/>
                <w:lang w:val="en-GB"/>
              </w:rPr>
              <w:t>fewer</w:t>
            </w:r>
            <w:r w:rsidR="004B3B4B" w:rsidRPr="00D13610">
              <w:rPr>
                <w:rFonts w:eastAsia="SimSun"/>
                <w:sz w:val="18"/>
                <w:szCs w:val="18"/>
                <w:lang w:val="en-GB"/>
              </w:rPr>
              <w:t xml:space="preserve"> than </w:t>
            </w:r>
            <w:r w:rsidR="004B3B4B">
              <w:rPr>
                <w:rFonts w:eastAsia="SimSun"/>
                <w:sz w:val="18"/>
                <w:szCs w:val="18"/>
                <w:lang w:val="en-GB"/>
              </w:rPr>
              <w:t>15</w:t>
            </w:r>
            <w:r w:rsidR="004B3B4B" w:rsidRPr="00D13610">
              <w:rPr>
                <w:rFonts w:eastAsia="SimSun"/>
                <w:sz w:val="18"/>
                <w:szCs w:val="18"/>
                <w:lang w:val="en-GB"/>
              </w:rPr>
              <w:t>0 or more than</w:t>
            </w:r>
            <w:r w:rsidR="001C053B" w:rsidRPr="00E32275">
              <w:rPr>
                <w:rFonts w:eastAsia="SimSun"/>
                <w:sz w:val="18"/>
                <w:szCs w:val="18"/>
                <w:lang w:val="en-GB"/>
              </w:rPr>
              <w:t>250 words</w:t>
            </w:r>
          </w:p>
        </w:tc>
      </w:tr>
      <w:tr w:rsidR="00B37B5A" w:rsidRPr="005B6AF2" w:rsidTr="005104AA">
        <w:trPr>
          <w:trHeight w:val="4126"/>
        </w:trPr>
        <w:tc>
          <w:tcPr>
            <w:tcW w:w="9729" w:type="dxa"/>
            <w:gridSpan w:val="7"/>
            <w:tcBorders>
              <w:bottom w:val="single" w:sz="4" w:space="0" w:color="auto"/>
            </w:tcBorders>
            <w:shd w:val="clear" w:color="auto" w:fill="auto"/>
            <w:tcMar>
              <w:top w:w="113" w:type="dxa"/>
              <w:left w:w="113" w:type="dxa"/>
              <w:bottom w:w="113" w:type="dxa"/>
              <w:right w:w="113" w:type="dxa"/>
            </w:tcMar>
          </w:tcPr>
          <w:p w:rsidR="00FC6889" w:rsidRDefault="00FC6889" w:rsidP="00DA134D">
            <w:pPr>
              <w:spacing w:before="240" w:after="240"/>
              <w:jc w:val="both"/>
              <w:rPr>
                <w:sz w:val="22"/>
                <w:szCs w:val="22"/>
                <w:lang w:val="en-GB"/>
              </w:rPr>
            </w:pPr>
            <w:r w:rsidRPr="00FC6889">
              <w:rPr>
                <w:sz w:val="22"/>
                <w:szCs w:val="22"/>
                <w:lang w:val="en-GB"/>
              </w:rPr>
              <w:t>The bearers and practitioners of the element are the vine</w:t>
            </w:r>
            <w:r w:rsidR="004378CA">
              <w:rPr>
                <w:sz w:val="22"/>
                <w:szCs w:val="22"/>
                <w:lang w:val="en-GB"/>
              </w:rPr>
              <w:t>-</w:t>
            </w:r>
            <w:r w:rsidRPr="00FC6889">
              <w:rPr>
                <w:sz w:val="22"/>
                <w:szCs w:val="22"/>
                <w:lang w:val="en-GB"/>
              </w:rPr>
              <w:t xml:space="preserve">growers and farmers of Pantelleria, male and female. They inherited by their fathers not only </w:t>
            </w:r>
            <w:r>
              <w:rPr>
                <w:sz w:val="22"/>
                <w:szCs w:val="22"/>
                <w:lang w:val="en-GB"/>
              </w:rPr>
              <w:t>a small plot of</w:t>
            </w:r>
            <w:r w:rsidRPr="00FC6889">
              <w:rPr>
                <w:sz w:val="22"/>
                <w:szCs w:val="22"/>
                <w:lang w:val="en-GB"/>
              </w:rPr>
              <w:t xml:space="preserve"> land but also the practice of “vite ad alberello”, the only way of cultivating vines in this small Island. </w:t>
            </w:r>
          </w:p>
          <w:p w:rsidR="003A6485" w:rsidRDefault="00302355" w:rsidP="00DA134D">
            <w:pPr>
              <w:spacing w:before="240" w:after="240"/>
              <w:jc w:val="both"/>
              <w:rPr>
                <w:sz w:val="22"/>
                <w:szCs w:val="22"/>
                <w:lang w:val="en-GB"/>
              </w:rPr>
            </w:pPr>
            <w:r w:rsidRPr="00FC6889">
              <w:rPr>
                <w:sz w:val="22"/>
                <w:szCs w:val="22"/>
                <w:lang w:val="en-GB"/>
              </w:rPr>
              <w:t xml:space="preserve">Vine </w:t>
            </w:r>
            <w:r w:rsidR="003A6485" w:rsidRPr="00FC6889">
              <w:rPr>
                <w:sz w:val="22"/>
                <w:szCs w:val="22"/>
                <w:lang w:val="en-GB"/>
              </w:rPr>
              <w:t>growing in the Island is defined “heroic” and vi</w:t>
            </w:r>
            <w:r w:rsidRPr="00FC6889">
              <w:rPr>
                <w:sz w:val="22"/>
                <w:szCs w:val="22"/>
                <w:lang w:val="en-GB"/>
              </w:rPr>
              <w:t>ne</w:t>
            </w:r>
            <w:r w:rsidR="004378CA">
              <w:rPr>
                <w:sz w:val="22"/>
                <w:szCs w:val="22"/>
                <w:lang w:val="en-GB"/>
              </w:rPr>
              <w:t>-</w:t>
            </w:r>
            <w:r w:rsidR="003A6485" w:rsidRPr="00FC6889">
              <w:rPr>
                <w:sz w:val="22"/>
                <w:szCs w:val="22"/>
                <w:lang w:val="en-GB"/>
              </w:rPr>
              <w:t xml:space="preserve">growers are certainly heroic: the climatic conditions of this territory, with the strong wind blowing steadily and the constant </w:t>
            </w:r>
            <w:proofErr w:type="gramStart"/>
            <w:r w:rsidR="003A6485" w:rsidRPr="00FC6889">
              <w:rPr>
                <w:sz w:val="22"/>
                <w:szCs w:val="22"/>
                <w:lang w:val="en-GB"/>
              </w:rPr>
              <w:t>sunshine,</w:t>
            </w:r>
            <w:proofErr w:type="gramEnd"/>
            <w:r w:rsidR="003A6485" w:rsidRPr="00FC6889">
              <w:rPr>
                <w:sz w:val="22"/>
                <w:szCs w:val="22"/>
                <w:lang w:val="en-GB"/>
              </w:rPr>
              <w:t xml:space="preserve"> </w:t>
            </w:r>
            <w:r w:rsidR="00D0270F" w:rsidRPr="00FC6889">
              <w:rPr>
                <w:sz w:val="22"/>
                <w:szCs w:val="22"/>
                <w:lang w:val="en-GB"/>
              </w:rPr>
              <w:t>strengthened</w:t>
            </w:r>
            <w:r w:rsidR="003A6485" w:rsidRPr="00FC6889">
              <w:rPr>
                <w:sz w:val="22"/>
                <w:szCs w:val="22"/>
                <w:lang w:val="en-GB"/>
              </w:rPr>
              <w:t xml:space="preserve"> the s</w:t>
            </w:r>
            <w:r w:rsidRPr="00FC6889">
              <w:rPr>
                <w:sz w:val="22"/>
                <w:szCs w:val="22"/>
                <w:lang w:val="en-GB"/>
              </w:rPr>
              <w:t>pirit and the abilities of vine</w:t>
            </w:r>
            <w:r w:rsidR="004378CA">
              <w:rPr>
                <w:sz w:val="22"/>
                <w:szCs w:val="22"/>
                <w:lang w:val="en-GB"/>
              </w:rPr>
              <w:t>-</w:t>
            </w:r>
            <w:r w:rsidR="003A6485" w:rsidRPr="00FC6889">
              <w:rPr>
                <w:sz w:val="22"/>
                <w:szCs w:val="22"/>
                <w:lang w:val="en-GB"/>
              </w:rPr>
              <w:t xml:space="preserve">growers who have been passing their knowledge from a generation to another till today. </w:t>
            </w:r>
          </w:p>
          <w:p w:rsidR="00FC6889" w:rsidRPr="00D7390D" w:rsidRDefault="00FC6889" w:rsidP="00DA134D">
            <w:pPr>
              <w:shd w:val="clear" w:color="auto" w:fill="FFFFFF" w:themeFill="background1"/>
              <w:spacing w:before="240" w:after="240"/>
              <w:jc w:val="both"/>
              <w:rPr>
                <w:sz w:val="22"/>
                <w:szCs w:val="22"/>
                <w:lang w:val="en-GB"/>
              </w:rPr>
            </w:pPr>
            <w:r w:rsidRPr="00FC6889">
              <w:rPr>
                <w:sz w:val="22"/>
                <w:szCs w:val="22"/>
                <w:lang w:val="en-GB"/>
              </w:rPr>
              <w:t>The transmission of the element takes place effectively in family life, directly from father to son over the years. The old men are responsible for the training of the younger to correctly understand the practice and the related knowledge</w:t>
            </w:r>
            <w:r w:rsidRPr="00726370">
              <w:rPr>
                <w:sz w:val="22"/>
                <w:szCs w:val="22"/>
                <w:lang w:val="en-GB"/>
              </w:rPr>
              <w:t xml:space="preserve">. Going through the vineyards, these young apprentices learn the practice and the history of the element nominated. They </w:t>
            </w:r>
            <w:r w:rsidRPr="00D7390D">
              <w:rPr>
                <w:sz w:val="22"/>
                <w:szCs w:val="22"/>
                <w:lang w:val="en-GB"/>
              </w:rPr>
              <w:t>comprehend, in this way, the meaning of cultivating “ad alberello” as a symbol of their identity and the fundamental importance of the hollow for the life of the vine.</w:t>
            </w:r>
          </w:p>
          <w:p w:rsidR="00026ADF" w:rsidRPr="00707ADD" w:rsidRDefault="004378CA" w:rsidP="00DA134D">
            <w:pPr>
              <w:pStyle w:val="formtext"/>
              <w:shd w:val="clear" w:color="auto" w:fill="FFFFFF" w:themeFill="background1"/>
              <w:spacing w:before="240" w:after="120" w:line="240" w:lineRule="auto"/>
              <w:jc w:val="both"/>
              <w:rPr>
                <w:rFonts w:cs="Arial"/>
                <w:lang w:val="en-GB"/>
              </w:rPr>
            </w:pPr>
            <w:r>
              <w:rPr>
                <w:rFonts w:cs="Arial"/>
                <w:lang w:val="en-GB"/>
              </w:rPr>
              <w:t>K</w:t>
            </w:r>
            <w:r w:rsidR="00686166" w:rsidRPr="00D7390D">
              <w:rPr>
                <w:rFonts w:cs="Arial"/>
                <w:lang w:val="en-GB"/>
              </w:rPr>
              <w:t>nowledge and skill in cultivati</w:t>
            </w:r>
            <w:r>
              <w:rPr>
                <w:rFonts w:cs="Arial"/>
                <w:lang w:val="en-GB"/>
              </w:rPr>
              <w:t>ng</w:t>
            </w:r>
            <w:r w:rsidR="00686166" w:rsidRPr="00D7390D">
              <w:rPr>
                <w:rFonts w:cs="Arial"/>
                <w:lang w:val="en-GB"/>
              </w:rPr>
              <w:t xml:space="preserve"> the “head trained bush vines” (“vite ad alberello”) therefore was and still is handed down from father to son by oral and practical instructions in local dialect all year round in the vineyards of Pantelleria, wiped by the winds and in blazing sun. Th</w:t>
            </w:r>
            <w:r w:rsidR="00D7390D">
              <w:rPr>
                <w:rFonts w:cs="Arial"/>
                <w:lang w:val="en-GB"/>
              </w:rPr>
              <w:t>e young apprentice vine</w:t>
            </w:r>
            <w:r>
              <w:rPr>
                <w:rFonts w:cs="Arial"/>
                <w:lang w:val="en-GB"/>
              </w:rPr>
              <w:t>-</w:t>
            </w:r>
            <w:r w:rsidR="00D7390D">
              <w:rPr>
                <w:rFonts w:cs="Arial"/>
                <w:lang w:val="en-GB"/>
              </w:rPr>
              <w:t>grower</w:t>
            </w:r>
            <w:r w:rsidR="00686166" w:rsidRPr="00D7390D">
              <w:rPr>
                <w:rFonts w:cs="Arial"/>
                <w:lang w:val="en-GB"/>
              </w:rPr>
              <w:t xml:space="preserve"> learns the technique whilst working alongside the master, from whom he picks up small secrets.</w:t>
            </w:r>
          </w:p>
        </w:tc>
      </w:tr>
      <w:tr w:rsidR="00B37B5A" w:rsidRPr="00E32275" w:rsidTr="005104AA">
        <w:trPr>
          <w:trHeight w:val="27"/>
        </w:trPr>
        <w:tc>
          <w:tcPr>
            <w:tcW w:w="9729" w:type="dxa"/>
            <w:gridSpan w:val="7"/>
            <w:tcBorders>
              <w:top w:val="nil"/>
              <w:left w:val="nil"/>
              <w:bottom w:val="single" w:sz="4" w:space="0" w:color="auto"/>
              <w:right w:val="nil"/>
            </w:tcBorders>
            <w:shd w:val="clear" w:color="auto" w:fill="auto"/>
            <w:tcMar>
              <w:top w:w="113" w:type="dxa"/>
              <w:left w:w="113" w:type="dxa"/>
              <w:bottom w:w="113" w:type="dxa"/>
              <w:right w:w="113" w:type="dxa"/>
            </w:tcMar>
          </w:tcPr>
          <w:p w:rsidR="00B37B5A" w:rsidRPr="00E32275" w:rsidRDefault="00B37B5A" w:rsidP="001770D7">
            <w:pPr>
              <w:pStyle w:val="Default"/>
              <w:keepNext/>
              <w:keepLines/>
              <w:widowControl/>
              <w:numPr>
                <w:ilvl w:val="0"/>
                <w:numId w:val="29"/>
              </w:numPr>
              <w:tabs>
                <w:tab w:val="left" w:pos="454"/>
              </w:tabs>
              <w:spacing w:before="120" w:after="120"/>
              <w:ind w:left="453" w:right="113" w:hanging="425"/>
              <w:jc w:val="both"/>
              <w:rPr>
                <w:rFonts w:ascii="Arial" w:eastAsia="SimSun" w:hAnsi="Arial" w:cs="Arial"/>
                <w:i/>
                <w:sz w:val="18"/>
                <w:szCs w:val="18"/>
                <w:lang w:val="en-GB"/>
              </w:rPr>
            </w:pPr>
            <w:r w:rsidRPr="00714777">
              <w:rPr>
                <w:rFonts w:ascii="Arial" w:eastAsia="SimSun" w:hAnsi="Arial" w:cs="Arial"/>
                <w:i/>
                <w:sz w:val="18"/>
                <w:szCs w:val="18"/>
              </w:rPr>
              <w:t>How are the knowledg</w:t>
            </w:r>
            <w:r w:rsidRPr="00E32275">
              <w:rPr>
                <w:rFonts w:ascii="Arial" w:eastAsia="SimSun" w:hAnsi="Arial" w:cs="Arial"/>
                <w:i/>
                <w:sz w:val="18"/>
                <w:szCs w:val="18"/>
                <w:lang w:val="en-GB"/>
              </w:rPr>
              <w:t xml:space="preserve">e and skills related to the element transmitted today? </w:t>
            </w:r>
          </w:p>
          <w:p w:rsidR="00B37B5A" w:rsidRPr="00E32275" w:rsidRDefault="00B37B5A" w:rsidP="001770D7">
            <w:pPr>
              <w:pStyle w:val="Info03"/>
              <w:keepLines/>
              <w:spacing w:before="120" w:after="0" w:line="240" w:lineRule="auto"/>
              <w:jc w:val="right"/>
              <w:rPr>
                <w:lang w:val="en-GB"/>
              </w:rPr>
            </w:pPr>
            <w:r w:rsidRPr="00E32275">
              <w:rPr>
                <w:rFonts w:eastAsia="SimSun"/>
                <w:sz w:val="18"/>
                <w:szCs w:val="18"/>
                <w:lang w:val="en-GB"/>
              </w:rPr>
              <w:t xml:space="preserve">Not </w:t>
            </w:r>
            <w:r w:rsidR="004B3B4B">
              <w:rPr>
                <w:rFonts w:eastAsia="SimSun"/>
                <w:sz w:val="18"/>
                <w:szCs w:val="18"/>
                <w:lang w:val="en-GB"/>
              </w:rPr>
              <w:t>fewer</w:t>
            </w:r>
            <w:r w:rsidR="004B3B4B" w:rsidRPr="00D13610">
              <w:rPr>
                <w:rFonts w:eastAsia="SimSun"/>
                <w:sz w:val="18"/>
                <w:szCs w:val="18"/>
                <w:lang w:val="en-GB"/>
              </w:rPr>
              <w:t xml:space="preserve"> than </w:t>
            </w:r>
            <w:r w:rsidR="004B3B4B">
              <w:rPr>
                <w:rFonts w:eastAsia="SimSun"/>
                <w:sz w:val="18"/>
                <w:szCs w:val="18"/>
                <w:lang w:val="en-GB"/>
              </w:rPr>
              <w:t>15</w:t>
            </w:r>
            <w:r w:rsidR="004B3B4B" w:rsidRPr="00D13610">
              <w:rPr>
                <w:rFonts w:eastAsia="SimSun"/>
                <w:sz w:val="18"/>
                <w:szCs w:val="18"/>
                <w:lang w:val="en-GB"/>
              </w:rPr>
              <w:t>0 or more than</w:t>
            </w:r>
            <w:r w:rsidRPr="00E32275">
              <w:rPr>
                <w:rFonts w:eastAsia="SimSun"/>
                <w:sz w:val="18"/>
                <w:szCs w:val="18"/>
                <w:lang w:val="en-GB"/>
              </w:rPr>
              <w:t>250 words</w:t>
            </w:r>
          </w:p>
        </w:tc>
      </w:tr>
      <w:tr w:rsidR="00B37B5A" w:rsidRPr="00686166" w:rsidTr="00726370">
        <w:trPr>
          <w:trHeight w:val="131"/>
        </w:trPr>
        <w:tc>
          <w:tcPr>
            <w:tcW w:w="9729" w:type="dxa"/>
            <w:gridSpan w:val="7"/>
            <w:tcBorders>
              <w:top w:val="single" w:sz="4" w:space="0" w:color="auto"/>
              <w:bottom w:val="single" w:sz="4" w:space="0" w:color="auto"/>
            </w:tcBorders>
            <w:shd w:val="clear" w:color="auto" w:fill="FFFFFF" w:themeFill="background1"/>
            <w:tcMar>
              <w:top w:w="113" w:type="dxa"/>
              <w:left w:w="113" w:type="dxa"/>
              <w:bottom w:w="113" w:type="dxa"/>
              <w:right w:w="113" w:type="dxa"/>
            </w:tcMar>
          </w:tcPr>
          <w:p w:rsidR="00562C12" w:rsidRPr="00726370" w:rsidRDefault="000C0D73" w:rsidP="001770D7">
            <w:pPr>
              <w:pStyle w:val="formtext"/>
              <w:keepNext/>
              <w:keepLines/>
              <w:spacing w:before="120" w:after="120" w:line="240" w:lineRule="auto"/>
              <w:jc w:val="both"/>
              <w:rPr>
                <w:rFonts w:cs="Arial"/>
                <w:strike/>
                <w:lang w:val="en-GB"/>
              </w:rPr>
            </w:pPr>
            <w:r w:rsidRPr="00726370">
              <w:rPr>
                <w:rFonts w:cs="Arial"/>
                <w:lang w:val="en-GB"/>
              </w:rPr>
              <w:t>The knowledge and skills related to the element are learned by living on Pan</w:t>
            </w:r>
            <w:r w:rsidR="00302355" w:rsidRPr="00726370">
              <w:rPr>
                <w:rFonts w:cs="Arial"/>
                <w:lang w:val="en-GB"/>
              </w:rPr>
              <w:t>telleria and observing the vine</w:t>
            </w:r>
            <w:r w:rsidR="004378CA">
              <w:rPr>
                <w:rFonts w:cs="Arial"/>
                <w:lang w:val="en-GB"/>
              </w:rPr>
              <w:t>-</w:t>
            </w:r>
            <w:r w:rsidRPr="00726370">
              <w:rPr>
                <w:rFonts w:cs="Arial"/>
                <w:lang w:val="en-GB"/>
              </w:rPr>
              <w:t>growers and the farmers</w:t>
            </w:r>
            <w:r w:rsidR="00726370">
              <w:rPr>
                <w:rFonts w:cs="Arial"/>
                <w:lang w:val="en-GB"/>
              </w:rPr>
              <w:t>.</w:t>
            </w:r>
            <w:r w:rsidRPr="00726370">
              <w:rPr>
                <w:rFonts w:cs="Arial"/>
                <w:strike/>
                <w:lang w:val="en-GB"/>
              </w:rPr>
              <w:t xml:space="preserve"> </w:t>
            </w:r>
          </w:p>
          <w:p w:rsidR="00726370" w:rsidRPr="00B31E94" w:rsidRDefault="00FC6889" w:rsidP="001770D7">
            <w:pPr>
              <w:pStyle w:val="formtext"/>
              <w:keepNext/>
              <w:keepLines/>
              <w:spacing w:before="240" w:after="240" w:line="240" w:lineRule="auto"/>
              <w:jc w:val="both"/>
              <w:rPr>
                <w:rFonts w:cs="Arial"/>
                <w:lang w:val="en-GB"/>
              </w:rPr>
            </w:pPr>
            <w:r w:rsidRPr="00726370">
              <w:rPr>
                <w:rFonts w:cs="Arial"/>
                <w:lang w:val="en-GB"/>
              </w:rPr>
              <w:t>The dialect of Pantelleria is fundamental to be able to understand the instructi</w:t>
            </w:r>
            <w:r w:rsidR="00686166" w:rsidRPr="00726370">
              <w:rPr>
                <w:rFonts w:cs="Arial"/>
                <w:lang w:val="en-GB"/>
              </w:rPr>
              <w:t xml:space="preserve">ons and the names of the </w:t>
            </w:r>
            <w:r w:rsidR="00686166" w:rsidRPr="00B31E94">
              <w:rPr>
                <w:rFonts w:cs="Arial"/>
                <w:lang w:val="en-GB"/>
              </w:rPr>
              <w:t xml:space="preserve">tools: </w:t>
            </w:r>
            <w:r w:rsidR="00726370" w:rsidRPr="00B31E94">
              <w:rPr>
                <w:rFonts w:cs="Arial"/>
                <w:lang w:val="en-GB"/>
              </w:rPr>
              <w:t xml:space="preserve">the three phases characterizing the nominated agricultural practice have their specific denomination (“lenzatura”, “pizzicatura”, </w:t>
            </w:r>
            <w:proofErr w:type="gramStart"/>
            <w:r w:rsidR="00726370" w:rsidRPr="00B31E94">
              <w:rPr>
                <w:rFonts w:cs="Arial"/>
                <w:lang w:val="en-GB"/>
              </w:rPr>
              <w:t>“</w:t>
            </w:r>
            <w:proofErr w:type="gramEnd"/>
            <w:r w:rsidR="00726370" w:rsidRPr="00B31E94">
              <w:rPr>
                <w:rFonts w:cs="Arial"/>
                <w:lang w:val="en-GB"/>
              </w:rPr>
              <w:t>tagghiari”). The use of local dialect reinforce</w:t>
            </w:r>
            <w:r w:rsidR="001A3837">
              <w:rPr>
                <w:rFonts w:cs="Arial"/>
                <w:lang w:val="en-GB"/>
              </w:rPr>
              <w:t>s</w:t>
            </w:r>
            <w:r w:rsidR="00726370" w:rsidRPr="00B31E94">
              <w:rPr>
                <w:rFonts w:cs="Arial"/>
                <w:lang w:val="en-GB"/>
              </w:rPr>
              <w:t xml:space="preserve"> the inextricable link between element and community. </w:t>
            </w:r>
          </w:p>
          <w:p w:rsidR="001770D7" w:rsidRDefault="00FC6889" w:rsidP="001770D7">
            <w:pPr>
              <w:pStyle w:val="formtext"/>
              <w:keepNext/>
              <w:keepLines/>
              <w:spacing w:before="240" w:after="240" w:line="240" w:lineRule="auto"/>
              <w:jc w:val="both"/>
              <w:rPr>
                <w:rFonts w:cs="Arial"/>
                <w:lang w:val="en-GB"/>
              </w:rPr>
            </w:pPr>
            <w:r w:rsidRPr="00B31E94">
              <w:rPr>
                <w:rFonts w:cs="Arial"/>
                <w:lang w:val="en-GB"/>
              </w:rPr>
              <w:t xml:space="preserve">At the same time, the knowledge of Moon phases is especially important because the two pruning phases take place with a waxing Moon, according to the old traditional belief that as the Moon waxes the vegetation grows too. Also for this reason, the element concerns nature and the universe. </w:t>
            </w:r>
          </w:p>
          <w:p w:rsidR="00726370" w:rsidRPr="00726370" w:rsidRDefault="00686166" w:rsidP="001770D7">
            <w:pPr>
              <w:pStyle w:val="formtext"/>
              <w:keepNext/>
              <w:keepLines/>
              <w:spacing w:before="240" w:after="240" w:line="240" w:lineRule="auto"/>
              <w:jc w:val="both"/>
              <w:rPr>
                <w:rFonts w:cs="Arial"/>
                <w:lang w:val="en-GB"/>
              </w:rPr>
            </w:pPr>
            <w:r w:rsidRPr="00B31E94">
              <w:rPr>
                <w:rFonts w:cs="Arial"/>
                <w:lang w:val="en-GB"/>
              </w:rPr>
              <w:t>The correct learning of all the phases of the procedure is fundamental; the digging of the hollow, the planting of the vine</w:t>
            </w:r>
            <w:r w:rsidR="00726370" w:rsidRPr="00B31E94">
              <w:rPr>
                <w:rFonts w:cs="Arial"/>
                <w:lang w:val="en-GB"/>
              </w:rPr>
              <w:t xml:space="preserve"> pruning and trimming of the bush and branches and the maintenance of the hollow itself are all of equal importance. </w:t>
            </w:r>
            <w:r w:rsidR="00943C6B" w:rsidRPr="00B31E94">
              <w:rPr>
                <w:rFonts w:cs="Arial"/>
                <w:lang w:val="en-GB"/>
              </w:rPr>
              <w:t>For u</w:t>
            </w:r>
            <w:r w:rsidR="00726370" w:rsidRPr="00B31E94">
              <w:rPr>
                <w:rFonts w:cs="Arial"/>
              </w:rPr>
              <w:t xml:space="preserve">nderstanding this practice </w:t>
            </w:r>
            <w:r w:rsidR="00943C6B" w:rsidRPr="00B31E94">
              <w:rPr>
                <w:rFonts w:cs="Arial"/>
              </w:rPr>
              <w:t xml:space="preserve">it's not necessary </w:t>
            </w:r>
            <w:r w:rsidR="001A3837">
              <w:rPr>
                <w:rFonts w:cs="Arial"/>
              </w:rPr>
              <w:t>of</w:t>
            </w:r>
            <w:r w:rsidR="00B31E94" w:rsidRPr="00B31E94">
              <w:rPr>
                <w:rFonts w:cs="Arial"/>
              </w:rPr>
              <w:t xml:space="preserve"> a specific </w:t>
            </w:r>
            <w:r w:rsidR="00726370" w:rsidRPr="00B31E94">
              <w:rPr>
                <w:rFonts w:cs="Arial"/>
              </w:rPr>
              <w:t xml:space="preserve">master or degree: it needs to be born and grew up in Pantelleria. </w:t>
            </w:r>
            <w:r w:rsidR="00726370" w:rsidRPr="00B31E94">
              <w:rPr>
                <w:lang w:val="en-GB"/>
              </w:rPr>
              <w:t xml:space="preserve">Those cultural components, together with great enthusiasm and deep dedication, are key elements in preserving and delivering </w:t>
            </w:r>
            <w:r w:rsidR="001770D7" w:rsidRPr="00B31E94">
              <w:rPr>
                <w:lang w:val="en-GB"/>
              </w:rPr>
              <w:t>that</w:t>
            </w:r>
            <w:r w:rsidR="00726370" w:rsidRPr="00726370">
              <w:rPr>
                <w:lang w:val="en-GB"/>
              </w:rPr>
              <w:t xml:space="preserve"> knowledge to future generations.</w:t>
            </w:r>
          </w:p>
          <w:p w:rsidR="00686166" w:rsidRPr="00686166" w:rsidRDefault="001770D7" w:rsidP="001770D7">
            <w:pPr>
              <w:pStyle w:val="formtext"/>
              <w:keepNext/>
              <w:keepLines/>
              <w:spacing w:before="120" w:after="120" w:line="240" w:lineRule="auto"/>
              <w:jc w:val="both"/>
              <w:rPr>
                <w:rFonts w:cs="Arial"/>
              </w:rPr>
            </w:pPr>
            <w:r>
              <w:rPr>
                <w:rFonts w:cs="Arial"/>
                <w:lang w:val="en-GB"/>
              </w:rPr>
              <w:t xml:space="preserve">An opportunity for the transmission of the knowledge - </w:t>
            </w:r>
            <w:r w:rsidRPr="00726370">
              <w:rPr>
                <w:rFonts w:cs="Arial"/>
                <w:lang w:val="en-GB"/>
              </w:rPr>
              <w:t>not only for vine</w:t>
            </w:r>
            <w:r>
              <w:rPr>
                <w:rFonts w:cs="Arial"/>
                <w:lang w:val="en-GB"/>
              </w:rPr>
              <w:t>-</w:t>
            </w:r>
            <w:r w:rsidRPr="00726370">
              <w:rPr>
                <w:rFonts w:cs="Arial"/>
                <w:lang w:val="en-GB"/>
              </w:rPr>
              <w:t xml:space="preserve">growers but also for </w:t>
            </w:r>
            <w:r>
              <w:rPr>
                <w:rFonts w:cs="Arial"/>
                <w:lang w:val="en-GB"/>
              </w:rPr>
              <w:t>everyone (local and not local people) -</w:t>
            </w:r>
            <w:r w:rsidRPr="00726370">
              <w:rPr>
                <w:rFonts w:cs="Arial"/>
                <w:lang w:val="en-GB"/>
              </w:rPr>
              <w:t xml:space="preserve"> is</w:t>
            </w:r>
            <w:r w:rsidR="00726370" w:rsidRPr="00726370">
              <w:rPr>
                <w:rFonts w:cs="Arial"/>
                <w:lang w:val="en-GB"/>
              </w:rPr>
              <w:t xml:space="preserve"> the several </w:t>
            </w:r>
            <w:r w:rsidR="00B31E94" w:rsidRPr="00726370">
              <w:rPr>
                <w:rFonts w:cs="Arial"/>
                <w:lang w:val="en-GB"/>
              </w:rPr>
              <w:t xml:space="preserve">rituals </w:t>
            </w:r>
            <w:r w:rsidR="00B31E94">
              <w:rPr>
                <w:rFonts w:cs="Arial"/>
                <w:lang w:val="en-GB"/>
              </w:rPr>
              <w:t xml:space="preserve">and </w:t>
            </w:r>
            <w:r w:rsidR="00726370" w:rsidRPr="00726370">
              <w:rPr>
                <w:rFonts w:cs="Arial"/>
                <w:lang w:val="en-GB"/>
              </w:rPr>
              <w:t>festivals (“</w:t>
            </w:r>
            <w:proofErr w:type="spellStart"/>
            <w:r w:rsidR="00726370" w:rsidRPr="00726370">
              <w:rPr>
                <w:rFonts w:cs="Arial"/>
                <w:i/>
                <w:lang w:val="en-GB"/>
              </w:rPr>
              <w:t>sagre</w:t>
            </w:r>
            <w:proofErr w:type="spellEnd"/>
            <w:r w:rsidR="00726370" w:rsidRPr="00726370">
              <w:rPr>
                <w:rFonts w:cs="Arial"/>
                <w:lang w:val="en-GB"/>
              </w:rPr>
              <w:t xml:space="preserve">”) organized between July and September by the </w:t>
            </w:r>
            <w:r w:rsidR="00B31E94">
              <w:rPr>
                <w:rFonts w:cs="Arial"/>
                <w:lang w:val="en-GB"/>
              </w:rPr>
              <w:t xml:space="preserve">local </w:t>
            </w:r>
            <w:r w:rsidR="00726370" w:rsidRPr="00726370">
              <w:rPr>
                <w:rFonts w:cs="Arial"/>
                <w:lang w:val="en-GB"/>
              </w:rPr>
              <w:t>community every year for sharing this social practice.</w:t>
            </w:r>
            <w:r w:rsidR="00686166" w:rsidRPr="00FC6889">
              <w:rPr>
                <w:rFonts w:cs="Arial"/>
                <w:lang w:val="en-GB"/>
              </w:rPr>
              <w:t xml:space="preserve"> </w:t>
            </w:r>
          </w:p>
        </w:tc>
      </w:tr>
      <w:tr w:rsidR="00B37B5A" w:rsidRPr="00E32275" w:rsidTr="005104AA">
        <w:trPr>
          <w:trHeight w:val="131"/>
        </w:trPr>
        <w:tc>
          <w:tcPr>
            <w:tcW w:w="9729" w:type="dxa"/>
            <w:gridSpan w:val="7"/>
            <w:tcBorders>
              <w:top w:val="nil"/>
              <w:left w:val="nil"/>
              <w:bottom w:val="single" w:sz="4" w:space="0" w:color="auto"/>
              <w:right w:val="nil"/>
            </w:tcBorders>
            <w:shd w:val="clear" w:color="auto" w:fill="auto"/>
            <w:tcMar>
              <w:top w:w="113" w:type="dxa"/>
              <w:left w:w="113" w:type="dxa"/>
              <w:bottom w:w="113" w:type="dxa"/>
              <w:right w:w="113" w:type="dxa"/>
            </w:tcMar>
          </w:tcPr>
          <w:p w:rsidR="00B37B5A" w:rsidRPr="00E32275" w:rsidRDefault="00B37B5A" w:rsidP="001770D7">
            <w:pPr>
              <w:pStyle w:val="Default"/>
              <w:keepNext/>
              <w:keepLines/>
              <w:widowControl/>
              <w:numPr>
                <w:ilvl w:val="0"/>
                <w:numId w:val="29"/>
              </w:numPr>
              <w:tabs>
                <w:tab w:val="left" w:pos="454"/>
              </w:tabs>
              <w:spacing w:before="240" w:after="120"/>
              <w:ind w:left="453" w:right="113" w:hanging="425"/>
              <w:jc w:val="both"/>
              <w:rPr>
                <w:rFonts w:ascii="Arial" w:eastAsia="SimSun" w:hAnsi="Arial" w:cs="Arial"/>
                <w:i/>
                <w:sz w:val="18"/>
                <w:szCs w:val="18"/>
                <w:lang w:val="en-GB"/>
              </w:rPr>
            </w:pPr>
            <w:r w:rsidRPr="00E32275">
              <w:rPr>
                <w:rFonts w:ascii="Arial" w:eastAsia="SimSun" w:hAnsi="Arial" w:cs="Arial"/>
                <w:i/>
                <w:sz w:val="18"/>
                <w:szCs w:val="18"/>
                <w:lang w:val="en-GB"/>
              </w:rPr>
              <w:t>What social and cultural functions and meanings does the element have today for its community?</w:t>
            </w:r>
          </w:p>
          <w:p w:rsidR="00B37B5A" w:rsidRPr="00E32275" w:rsidRDefault="00B37B5A" w:rsidP="001770D7">
            <w:pPr>
              <w:pStyle w:val="Info03"/>
              <w:keepLines/>
              <w:spacing w:before="120" w:after="0" w:line="240" w:lineRule="auto"/>
              <w:jc w:val="right"/>
              <w:rPr>
                <w:lang w:val="en-GB"/>
              </w:rPr>
            </w:pPr>
            <w:r w:rsidRPr="00E32275">
              <w:rPr>
                <w:rFonts w:eastAsia="SimSun"/>
                <w:sz w:val="18"/>
                <w:szCs w:val="18"/>
                <w:lang w:val="en-GB"/>
              </w:rPr>
              <w:t xml:space="preserve">Not </w:t>
            </w:r>
            <w:r w:rsidR="004B3B4B">
              <w:rPr>
                <w:rFonts w:eastAsia="SimSun"/>
                <w:sz w:val="18"/>
                <w:szCs w:val="18"/>
                <w:lang w:val="en-GB"/>
              </w:rPr>
              <w:t>fewer</w:t>
            </w:r>
            <w:r w:rsidR="004B3B4B" w:rsidRPr="00D13610">
              <w:rPr>
                <w:rFonts w:eastAsia="SimSun"/>
                <w:sz w:val="18"/>
                <w:szCs w:val="18"/>
                <w:lang w:val="en-GB"/>
              </w:rPr>
              <w:t xml:space="preserve"> than </w:t>
            </w:r>
            <w:r w:rsidR="004B3B4B">
              <w:rPr>
                <w:rFonts w:eastAsia="SimSun"/>
                <w:sz w:val="18"/>
                <w:szCs w:val="18"/>
                <w:lang w:val="en-GB"/>
              </w:rPr>
              <w:t>15</w:t>
            </w:r>
            <w:r w:rsidR="004B3B4B" w:rsidRPr="00D13610">
              <w:rPr>
                <w:rFonts w:eastAsia="SimSun"/>
                <w:sz w:val="18"/>
                <w:szCs w:val="18"/>
                <w:lang w:val="en-GB"/>
              </w:rPr>
              <w:t>0 or more than</w:t>
            </w:r>
            <w:r w:rsidRPr="00E32275">
              <w:rPr>
                <w:rFonts w:eastAsia="SimSun"/>
                <w:sz w:val="18"/>
                <w:szCs w:val="18"/>
                <w:lang w:val="en-GB"/>
              </w:rPr>
              <w:t>250 words</w:t>
            </w:r>
          </w:p>
        </w:tc>
      </w:tr>
      <w:tr w:rsidR="00B37B5A" w:rsidRPr="000928EA" w:rsidTr="001770D7">
        <w:trPr>
          <w:trHeight w:val="5128"/>
        </w:trPr>
        <w:tc>
          <w:tcPr>
            <w:tcW w:w="9729" w:type="dxa"/>
            <w:gridSpan w:val="7"/>
            <w:tcBorders>
              <w:bottom w:val="single" w:sz="4" w:space="0" w:color="auto"/>
            </w:tcBorders>
            <w:shd w:val="clear" w:color="auto" w:fill="auto"/>
            <w:tcMar>
              <w:top w:w="113" w:type="dxa"/>
              <w:left w:w="113" w:type="dxa"/>
              <w:bottom w:w="113" w:type="dxa"/>
              <w:right w:w="113" w:type="dxa"/>
            </w:tcMar>
          </w:tcPr>
          <w:p w:rsidR="00603039" w:rsidRDefault="000C0D73" w:rsidP="001770D7">
            <w:pPr>
              <w:pStyle w:val="formtext"/>
              <w:keepNext/>
              <w:keepLines/>
              <w:spacing w:before="120" w:after="120"/>
              <w:jc w:val="both"/>
              <w:rPr>
                <w:rFonts w:cs="Arial"/>
                <w:lang w:val="en-GB"/>
              </w:rPr>
            </w:pPr>
            <w:r w:rsidRPr="00782355">
              <w:rPr>
                <w:rFonts w:cs="Arial"/>
                <w:lang w:val="en-GB"/>
              </w:rPr>
              <w:t>The first function is a function of identity: in the past vine</w:t>
            </w:r>
            <w:r w:rsidR="001A3837">
              <w:rPr>
                <w:rFonts w:cs="Arial"/>
                <w:lang w:val="en-GB"/>
              </w:rPr>
              <w:t>-</w:t>
            </w:r>
            <w:r w:rsidRPr="00782355">
              <w:rPr>
                <w:rFonts w:cs="Arial"/>
                <w:lang w:val="en-GB"/>
              </w:rPr>
              <w:t xml:space="preserve">growers cultivated the vines </w:t>
            </w:r>
            <w:r w:rsidR="006477B4">
              <w:rPr>
                <w:rFonts w:cs="Arial"/>
                <w:lang w:val="en-GB"/>
              </w:rPr>
              <w:t>to make money</w:t>
            </w:r>
            <w:r w:rsidRPr="00782355">
              <w:rPr>
                <w:rFonts w:cs="Arial"/>
                <w:lang w:val="en-GB"/>
              </w:rPr>
              <w:t>, where as today this laborious agricultural practice is scarcely profitable</w:t>
            </w:r>
            <w:r w:rsidR="006477B4">
              <w:rPr>
                <w:rFonts w:cs="Arial"/>
                <w:lang w:val="en-GB"/>
              </w:rPr>
              <w:t xml:space="preserve"> because of its low economic rent</w:t>
            </w:r>
            <w:r w:rsidRPr="00782355">
              <w:rPr>
                <w:rFonts w:cs="Arial"/>
                <w:lang w:val="en-GB"/>
              </w:rPr>
              <w:t>. Notwithstanding, people of Pantelleria continue to identify themselves with vine</w:t>
            </w:r>
            <w:r w:rsidR="00603039">
              <w:rPr>
                <w:rFonts w:cs="Arial"/>
                <w:lang w:val="en-GB"/>
              </w:rPr>
              <w:t xml:space="preserve"> </w:t>
            </w:r>
            <w:r w:rsidRPr="00782355">
              <w:rPr>
                <w:rFonts w:cs="Arial"/>
                <w:lang w:val="en-GB"/>
              </w:rPr>
              <w:t>growing and the presence of about 3</w:t>
            </w:r>
            <w:r w:rsidR="001D43FA">
              <w:rPr>
                <w:rFonts w:cs="Arial"/>
                <w:lang w:val="en-GB"/>
              </w:rPr>
              <w:t>,</w:t>
            </w:r>
            <w:r w:rsidRPr="00782355">
              <w:rPr>
                <w:rFonts w:cs="Arial"/>
                <w:lang w:val="en-GB"/>
              </w:rPr>
              <w:t xml:space="preserve">000 hectares still cultivated with this particular agricultural technique on a difficult Island is a testimony as to how the element is part of the identity of the community striving to preserve this practice. </w:t>
            </w:r>
          </w:p>
          <w:p w:rsidR="00EC14B1" w:rsidRPr="009C33F8" w:rsidRDefault="000C0D73" w:rsidP="001770D7">
            <w:pPr>
              <w:pStyle w:val="formtext"/>
              <w:keepNext/>
              <w:keepLines/>
              <w:spacing w:before="120" w:after="120"/>
              <w:jc w:val="both"/>
              <w:rPr>
                <w:rFonts w:cs="Arial"/>
                <w:lang w:val="en-GB"/>
              </w:rPr>
            </w:pPr>
            <w:r w:rsidRPr="00782355">
              <w:rPr>
                <w:rFonts w:cs="Arial"/>
                <w:lang w:val="en-GB"/>
              </w:rPr>
              <w:t>The continuity in the cultivation of the “</w:t>
            </w:r>
            <w:proofErr w:type="spellStart"/>
            <w:r w:rsidR="00677F80">
              <w:rPr>
                <w:rFonts w:cs="Arial"/>
                <w:lang w:val="en-GB"/>
              </w:rPr>
              <w:t>vite</w:t>
            </w:r>
            <w:proofErr w:type="spellEnd"/>
            <w:r w:rsidR="00677F80">
              <w:rPr>
                <w:rFonts w:cs="Arial"/>
                <w:lang w:val="en-GB"/>
              </w:rPr>
              <w:t xml:space="preserve"> ad </w:t>
            </w:r>
            <w:proofErr w:type="spellStart"/>
            <w:r w:rsidR="00677F80">
              <w:rPr>
                <w:rFonts w:cs="Arial"/>
                <w:lang w:val="en-GB"/>
              </w:rPr>
              <w:t>alberello</w:t>
            </w:r>
            <w:proofErr w:type="spellEnd"/>
            <w:r w:rsidRPr="00782355">
              <w:rPr>
                <w:rFonts w:cs="Arial"/>
                <w:lang w:val="en-GB"/>
              </w:rPr>
              <w:t xml:space="preserve">” since </w:t>
            </w:r>
            <w:r w:rsidR="00603039">
              <w:rPr>
                <w:rFonts w:cs="Arial"/>
                <w:lang w:val="en-GB"/>
              </w:rPr>
              <w:t>Ph</w:t>
            </w:r>
            <w:r w:rsidR="00603039" w:rsidRPr="009C33F8">
              <w:rPr>
                <w:rFonts w:cs="Arial"/>
                <w:lang w:val="en-GB"/>
              </w:rPr>
              <w:t>oenician</w:t>
            </w:r>
            <w:r w:rsidRPr="009C33F8">
              <w:rPr>
                <w:rFonts w:cs="Arial"/>
                <w:lang w:val="en-GB"/>
              </w:rPr>
              <w:t xml:space="preserve"> </w:t>
            </w:r>
            <w:r w:rsidR="001770D7" w:rsidRPr="009C33F8">
              <w:rPr>
                <w:rFonts w:cs="Arial"/>
                <w:lang w:val="en-GB"/>
              </w:rPr>
              <w:t>times</w:t>
            </w:r>
            <w:r w:rsidRPr="009C33F8">
              <w:rPr>
                <w:rFonts w:cs="Arial"/>
                <w:lang w:val="en-GB"/>
              </w:rPr>
              <w:t xml:space="preserve"> represents the local community’s efforts to rigorously respect its tradition, culture and history.</w:t>
            </w:r>
            <w:r w:rsidR="00F42755" w:rsidRPr="009C33F8">
              <w:rPr>
                <w:rFonts w:cs="Arial"/>
                <w:lang w:val="en-GB"/>
              </w:rPr>
              <w:t xml:space="preserve"> </w:t>
            </w:r>
            <w:r w:rsidR="00603039" w:rsidRPr="009C33F8">
              <w:rPr>
                <w:rFonts w:cs="Arial"/>
                <w:lang w:val="en-GB"/>
              </w:rPr>
              <w:t>In fact</w:t>
            </w:r>
            <w:r w:rsidR="00EC14B1" w:rsidRPr="009C33F8">
              <w:rPr>
                <w:rFonts w:cs="Arial"/>
                <w:lang w:val="en-GB"/>
              </w:rPr>
              <w:t xml:space="preserve"> </w:t>
            </w:r>
            <w:r w:rsidR="00C11E8F" w:rsidRPr="009C33F8">
              <w:rPr>
                <w:rFonts w:cs="Arial"/>
                <w:lang w:val="en-GB"/>
              </w:rPr>
              <w:t>when a</w:t>
            </w:r>
            <w:r w:rsidR="00F42755" w:rsidRPr="009C33F8">
              <w:rPr>
                <w:rFonts w:cs="Arial"/>
                <w:lang w:val="en-GB"/>
              </w:rPr>
              <w:t>n</w:t>
            </w:r>
            <w:r w:rsidR="00C11E8F" w:rsidRPr="009C33F8">
              <w:rPr>
                <w:rFonts w:cs="Arial"/>
                <w:lang w:val="en-GB"/>
              </w:rPr>
              <w:t xml:space="preserve"> </w:t>
            </w:r>
            <w:r w:rsidR="00EC14B1" w:rsidRPr="009C33F8">
              <w:rPr>
                <w:rFonts w:cs="Arial"/>
                <w:lang w:val="en-GB"/>
              </w:rPr>
              <w:t>inhabitant of Pantelleria leave</w:t>
            </w:r>
            <w:r w:rsidR="00F42755" w:rsidRPr="009C33F8">
              <w:rPr>
                <w:rFonts w:cs="Arial"/>
                <w:lang w:val="en-GB"/>
              </w:rPr>
              <w:t>s</w:t>
            </w:r>
            <w:r w:rsidR="00EC14B1" w:rsidRPr="009C33F8">
              <w:rPr>
                <w:rFonts w:cs="Arial"/>
                <w:lang w:val="en-GB"/>
              </w:rPr>
              <w:t xml:space="preserve"> the island to go abroad</w:t>
            </w:r>
            <w:r w:rsidR="00F42755" w:rsidRPr="009C33F8">
              <w:rPr>
                <w:rFonts w:cs="Arial"/>
                <w:lang w:val="en-GB"/>
              </w:rPr>
              <w:t xml:space="preserve"> (for example for studying)</w:t>
            </w:r>
            <w:r w:rsidR="00EC14B1" w:rsidRPr="009C33F8">
              <w:rPr>
                <w:rFonts w:cs="Arial"/>
                <w:lang w:val="en-GB"/>
              </w:rPr>
              <w:t xml:space="preserve"> receives by his father a branch of the bush vines for remembering to be part of th</w:t>
            </w:r>
            <w:r w:rsidR="007D2849" w:rsidRPr="009C33F8">
              <w:rPr>
                <w:rFonts w:cs="Arial"/>
                <w:lang w:val="en-GB"/>
              </w:rPr>
              <w:t>is</w:t>
            </w:r>
            <w:r w:rsidR="00EC14B1" w:rsidRPr="009C33F8">
              <w:rPr>
                <w:rFonts w:cs="Arial"/>
                <w:lang w:val="en-GB"/>
              </w:rPr>
              <w:t xml:space="preserve"> community</w:t>
            </w:r>
            <w:r w:rsidR="005102BD" w:rsidRPr="009C33F8">
              <w:rPr>
                <w:rFonts w:cs="Arial"/>
                <w:lang w:val="en-GB"/>
              </w:rPr>
              <w:t>.</w:t>
            </w:r>
            <w:r w:rsidR="0080734E" w:rsidRPr="009C33F8">
              <w:rPr>
                <w:rFonts w:cs="Arial"/>
                <w:lang w:val="en-GB"/>
              </w:rPr>
              <w:t xml:space="preserve"> Nowadays this shows the current meaning of the element</w:t>
            </w:r>
            <w:r w:rsidR="00603039" w:rsidRPr="009C33F8">
              <w:rPr>
                <w:rFonts w:cs="Arial"/>
                <w:lang w:val="en-GB"/>
              </w:rPr>
              <w:t xml:space="preserve"> for its community</w:t>
            </w:r>
            <w:r w:rsidR="0080734E" w:rsidRPr="009C33F8">
              <w:rPr>
                <w:rFonts w:cs="Arial"/>
                <w:lang w:val="en-GB"/>
              </w:rPr>
              <w:t xml:space="preserve">. </w:t>
            </w:r>
          </w:p>
          <w:p w:rsidR="00603039" w:rsidRPr="009C33F8" w:rsidRDefault="000C0D73" w:rsidP="001770D7">
            <w:pPr>
              <w:pStyle w:val="formtext"/>
              <w:keepNext/>
              <w:keepLines/>
              <w:spacing w:before="120" w:after="120" w:line="240" w:lineRule="auto"/>
              <w:jc w:val="both"/>
              <w:rPr>
                <w:rFonts w:cs="Arial"/>
                <w:lang w:val="en-GB"/>
              </w:rPr>
            </w:pPr>
            <w:r w:rsidRPr="009C33F8">
              <w:rPr>
                <w:rFonts w:cs="Arial"/>
                <w:lang w:val="en-GB"/>
              </w:rPr>
              <w:t xml:space="preserve">A second function is one of landscape-environmental conservation. </w:t>
            </w:r>
            <w:r w:rsidR="00677F80" w:rsidRPr="009C33F8">
              <w:rPr>
                <w:rFonts w:cs="Arial"/>
                <w:lang w:val="en-GB"/>
              </w:rPr>
              <w:t>T</w:t>
            </w:r>
            <w:r w:rsidR="00946924" w:rsidRPr="009C33F8">
              <w:rPr>
                <w:rFonts w:cs="Arial"/>
                <w:lang w:val="en-GB"/>
              </w:rPr>
              <w:t xml:space="preserve">his practice has played a fundamental role. It represents an example of sustainable </w:t>
            </w:r>
            <w:r w:rsidR="00026ADF" w:rsidRPr="009C33F8">
              <w:rPr>
                <w:rFonts w:cs="Arial"/>
                <w:lang w:val="en-GB"/>
              </w:rPr>
              <w:t xml:space="preserve">development in </w:t>
            </w:r>
            <w:r w:rsidR="00946924" w:rsidRPr="009C33F8">
              <w:rPr>
                <w:rFonts w:cs="Arial"/>
                <w:lang w:val="en-GB"/>
              </w:rPr>
              <w:t>agriculture</w:t>
            </w:r>
            <w:r w:rsidR="001D43FA" w:rsidRPr="009C33F8">
              <w:rPr>
                <w:rFonts w:cs="Arial"/>
                <w:lang w:val="en-GB"/>
              </w:rPr>
              <w:t xml:space="preserve">, because </w:t>
            </w:r>
            <w:r w:rsidR="00DE7F34">
              <w:rPr>
                <w:rFonts w:cs="Arial"/>
                <w:lang w:val="en-GB"/>
              </w:rPr>
              <w:t>it</w:t>
            </w:r>
            <w:r w:rsidR="001D43FA" w:rsidRPr="009C33F8">
              <w:rPr>
                <w:rFonts w:cs="Arial"/>
                <w:lang w:val="en-GB"/>
              </w:rPr>
              <w:t xml:space="preserve"> need</w:t>
            </w:r>
            <w:r w:rsidR="00B13C50" w:rsidRPr="00DE7F34">
              <w:rPr>
                <w:rFonts w:cs="Arial"/>
                <w:lang w:val="en-GB"/>
              </w:rPr>
              <w:t>ed</w:t>
            </w:r>
            <w:r w:rsidR="001D43FA" w:rsidRPr="009C33F8">
              <w:rPr>
                <w:rFonts w:cs="Arial"/>
                <w:lang w:val="en-GB"/>
              </w:rPr>
              <w:t xml:space="preserve"> the creation of particular </w:t>
            </w:r>
            <w:r w:rsidR="00EE455A" w:rsidRPr="009C33F8">
              <w:rPr>
                <w:rFonts w:cs="Arial"/>
                <w:lang w:val="en-GB"/>
              </w:rPr>
              <w:t xml:space="preserve">terracing </w:t>
            </w:r>
            <w:r w:rsidR="00DE7F34">
              <w:rPr>
                <w:rFonts w:cs="Arial"/>
                <w:lang w:val="en-GB"/>
              </w:rPr>
              <w:t xml:space="preserve">with “dry-stone” </w:t>
            </w:r>
            <w:r w:rsidR="00EE455A" w:rsidRPr="009C33F8">
              <w:rPr>
                <w:rFonts w:cs="Arial"/>
                <w:lang w:val="en-GB"/>
              </w:rPr>
              <w:t xml:space="preserve">and </w:t>
            </w:r>
            <w:r w:rsidR="00B6369A" w:rsidRPr="009C33F8">
              <w:rPr>
                <w:rFonts w:cs="Arial"/>
                <w:lang w:val="en-GB"/>
              </w:rPr>
              <w:t xml:space="preserve">the use only of </w:t>
            </w:r>
            <w:r w:rsidR="00D9248C" w:rsidRPr="009C33F8">
              <w:rPr>
                <w:rFonts w:cs="Arial"/>
                <w:lang w:val="en-GB"/>
              </w:rPr>
              <w:t>the manual skills of vine</w:t>
            </w:r>
            <w:r w:rsidR="001A3837">
              <w:rPr>
                <w:rFonts w:cs="Arial"/>
                <w:lang w:val="en-GB"/>
              </w:rPr>
              <w:t>-</w:t>
            </w:r>
            <w:r w:rsidR="00D9248C" w:rsidRPr="009C33F8">
              <w:rPr>
                <w:rFonts w:cs="Arial"/>
                <w:lang w:val="en-GB"/>
              </w:rPr>
              <w:t xml:space="preserve">growers, </w:t>
            </w:r>
            <w:r w:rsidR="007D2849" w:rsidRPr="009C33F8">
              <w:rPr>
                <w:rFonts w:cs="Arial"/>
                <w:lang w:val="en-GB"/>
              </w:rPr>
              <w:t>aided</w:t>
            </w:r>
            <w:r w:rsidR="00D9248C" w:rsidRPr="009C33F8">
              <w:rPr>
                <w:rFonts w:cs="Arial"/>
                <w:lang w:val="en-GB"/>
              </w:rPr>
              <w:t xml:space="preserve"> by </w:t>
            </w:r>
            <w:proofErr w:type="spellStart"/>
            <w:r w:rsidR="007D2849" w:rsidRPr="009C33F8">
              <w:rPr>
                <w:rFonts w:cs="Arial"/>
                <w:lang w:val="en-GB"/>
              </w:rPr>
              <w:t>Pantelleria</w:t>
            </w:r>
            <w:proofErr w:type="spellEnd"/>
            <w:r w:rsidR="00D9248C" w:rsidRPr="009C33F8">
              <w:rPr>
                <w:rFonts w:cs="Arial"/>
                <w:lang w:val="en-GB"/>
              </w:rPr>
              <w:t xml:space="preserve"> donkeys, </w:t>
            </w:r>
            <w:r w:rsidR="005579E9" w:rsidRPr="009C33F8">
              <w:rPr>
                <w:rFonts w:cs="Arial"/>
                <w:lang w:val="en-GB"/>
              </w:rPr>
              <w:t xml:space="preserve">an </w:t>
            </w:r>
            <w:r w:rsidR="00D9248C" w:rsidRPr="009C33F8">
              <w:rPr>
                <w:rFonts w:cs="Arial"/>
                <w:lang w:val="en-GB"/>
              </w:rPr>
              <w:t xml:space="preserve">endangered </w:t>
            </w:r>
            <w:r w:rsidR="007D2849" w:rsidRPr="009C33F8">
              <w:rPr>
                <w:rFonts w:cs="Arial"/>
                <w:lang w:val="en-GB"/>
              </w:rPr>
              <w:t xml:space="preserve">animal </w:t>
            </w:r>
            <w:r w:rsidR="00D9248C" w:rsidRPr="009C33F8">
              <w:rPr>
                <w:rFonts w:cs="Arial"/>
                <w:lang w:val="en-GB"/>
              </w:rPr>
              <w:t xml:space="preserve">species. </w:t>
            </w:r>
          </w:p>
          <w:p w:rsidR="00B37B5A" w:rsidRPr="000928EA" w:rsidRDefault="00D9248C" w:rsidP="001770D7">
            <w:pPr>
              <w:pStyle w:val="formtext"/>
              <w:keepNext/>
              <w:keepLines/>
              <w:spacing w:before="120" w:after="0" w:line="240" w:lineRule="auto"/>
              <w:jc w:val="both"/>
              <w:rPr>
                <w:rFonts w:cs="Arial"/>
                <w:lang w:val="en-GB"/>
              </w:rPr>
            </w:pPr>
            <w:r w:rsidRPr="009C33F8">
              <w:rPr>
                <w:rFonts w:cs="Arial"/>
                <w:lang w:val="en-GB"/>
              </w:rPr>
              <w:t>Safeguarding landscape, the element contribute</w:t>
            </w:r>
            <w:r w:rsidR="00677F80" w:rsidRPr="009C33F8">
              <w:rPr>
                <w:rFonts w:cs="Arial"/>
                <w:lang w:val="en-GB"/>
              </w:rPr>
              <w:t>s</w:t>
            </w:r>
            <w:r w:rsidRPr="009C33F8">
              <w:rPr>
                <w:rFonts w:cs="Arial"/>
                <w:lang w:val="en-GB"/>
              </w:rPr>
              <w:t xml:space="preserve"> to keep alive historical memory of the island and to encourage the collaboration between </w:t>
            </w:r>
            <w:r w:rsidR="001156F7" w:rsidRPr="009C33F8">
              <w:rPr>
                <w:rFonts w:cs="Arial"/>
                <w:lang w:val="en-GB"/>
              </w:rPr>
              <w:t>men and kids</w:t>
            </w:r>
            <w:r w:rsidRPr="009C33F8">
              <w:rPr>
                <w:rFonts w:cs="Arial"/>
                <w:lang w:val="en-GB"/>
              </w:rPr>
              <w:t>, improving</w:t>
            </w:r>
            <w:r w:rsidRPr="00677F80">
              <w:rPr>
                <w:rFonts w:cs="Arial"/>
                <w:lang w:val="en-GB"/>
              </w:rPr>
              <w:t xml:space="preserve"> life </w:t>
            </w:r>
            <w:r w:rsidR="004B7DE2" w:rsidRPr="00677F80">
              <w:rPr>
                <w:rFonts w:cs="Arial"/>
                <w:lang w:val="en-GB"/>
              </w:rPr>
              <w:t xml:space="preserve">quality </w:t>
            </w:r>
            <w:r w:rsidRPr="00677F80">
              <w:rPr>
                <w:rFonts w:cs="Arial"/>
                <w:lang w:val="en-GB"/>
              </w:rPr>
              <w:t xml:space="preserve">and preserving the close </w:t>
            </w:r>
            <w:r w:rsidR="00946924" w:rsidRPr="00677F80">
              <w:rPr>
                <w:rFonts w:cs="Arial"/>
                <w:lang w:val="en-GB"/>
              </w:rPr>
              <w:t>bond which for centuries has tied the inhabitants to their Island.</w:t>
            </w:r>
          </w:p>
        </w:tc>
      </w:tr>
      <w:tr w:rsidR="00B37B5A" w:rsidRPr="00E32275" w:rsidTr="005104AA">
        <w:trPr>
          <w:trHeight w:val="131"/>
        </w:trPr>
        <w:tc>
          <w:tcPr>
            <w:tcW w:w="9729" w:type="dxa"/>
            <w:gridSpan w:val="7"/>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E32275" w:rsidRDefault="00B37B5A" w:rsidP="00905E34">
            <w:pPr>
              <w:pStyle w:val="Default"/>
              <w:keepNext/>
              <w:keepLines/>
              <w:pageBreakBefore/>
              <w:widowControl/>
              <w:numPr>
                <w:ilvl w:val="0"/>
                <w:numId w:val="29"/>
              </w:numPr>
              <w:tabs>
                <w:tab w:val="left" w:pos="454"/>
              </w:tabs>
              <w:spacing w:before="240" w:after="120"/>
              <w:ind w:left="453" w:right="113" w:hanging="425"/>
              <w:jc w:val="both"/>
              <w:rPr>
                <w:rFonts w:ascii="Arial" w:eastAsia="SimSun" w:hAnsi="Arial" w:cs="Arial"/>
                <w:i/>
                <w:sz w:val="18"/>
                <w:szCs w:val="18"/>
                <w:lang w:val="en-GB"/>
              </w:rPr>
            </w:pPr>
            <w:r w:rsidRPr="00E32275">
              <w:rPr>
                <w:rFonts w:ascii="Arial" w:eastAsia="SimSun" w:hAnsi="Arial" w:cs="Arial"/>
                <w:i/>
                <w:sz w:val="18"/>
                <w:szCs w:val="18"/>
                <w:lang w:val="en-GB"/>
              </w:rPr>
              <w:t>Is there any part of the element that is not compatible with existing international human rights instruments or with the requirement of mutual respect among communities, groups and individuals, or with sustainable development?</w:t>
            </w:r>
          </w:p>
          <w:p w:rsidR="00B37B5A" w:rsidRPr="00E32275" w:rsidRDefault="00B37B5A" w:rsidP="00905E34">
            <w:pPr>
              <w:pStyle w:val="Word"/>
              <w:keepLines/>
              <w:pageBreakBefore/>
              <w:spacing w:before="120" w:after="0" w:line="240" w:lineRule="auto"/>
              <w:rPr>
                <w:lang w:val="en-GB"/>
              </w:rPr>
            </w:pPr>
            <w:r w:rsidRPr="00E32275">
              <w:rPr>
                <w:rFonts w:eastAsia="SimSun"/>
                <w:sz w:val="18"/>
                <w:szCs w:val="18"/>
                <w:lang w:val="en-GB"/>
              </w:rPr>
              <w:t xml:space="preserve">Not </w:t>
            </w:r>
            <w:r w:rsidR="004B3B4B">
              <w:rPr>
                <w:rFonts w:eastAsia="SimSun"/>
                <w:sz w:val="18"/>
                <w:szCs w:val="18"/>
                <w:lang w:val="en-GB"/>
              </w:rPr>
              <w:t>fewer</w:t>
            </w:r>
            <w:r w:rsidR="004B3B4B" w:rsidRPr="00D13610">
              <w:rPr>
                <w:rFonts w:eastAsia="SimSun"/>
                <w:sz w:val="18"/>
                <w:szCs w:val="18"/>
                <w:lang w:val="en-GB"/>
              </w:rPr>
              <w:t xml:space="preserve"> than </w:t>
            </w:r>
            <w:r w:rsidR="004B3B4B">
              <w:rPr>
                <w:rFonts w:eastAsia="SimSun"/>
                <w:sz w:val="18"/>
                <w:szCs w:val="18"/>
                <w:lang w:val="en-GB"/>
              </w:rPr>
              <w:t>15</w:t>
            </w:r>
            <w:r w:rsidR="004B3B4B" w:rsidRPr="00D13610">
              <w:rPr>
                <w:rFonts w:eastAsia="SimSun"/>
                <w:sz w:val="18"/>
                <w:szCs w:val="18"/>
                <w:lang w:val="en-GB"/>
              </w:rPr>
              <w:t>0 or more than</w:t>
            </w:r>
            <w:r w:rsidRPr="00E32275">
              <w:rPr>
                <w:rFonts w:eastAsia="SimSun"/>
                <w:sz w:val="18"/>
                <w:szCs w:val="18"/>
                <w:lang w:val="en-GB"/>
              </w:rPr>
              <w:t>250 words</w:t>
            </w:r>
          </w:p>
        </w:tc>
      </w:tr>
      <w:tr w:rsidR="00B37B5A"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026ADF" w:rsidRPr="00DE7F34" w:rsidRDefault="000C0D73" w:rsidP="001770D7">
            <w:pPr>
              <w:pStyle w:val="formtext"/>
              <w:keepNext/>
              <w:keepLines/>
              <w:spacing w:before="120" w:after="120" w:line="240" w:lineRule="auto"/>
              <w:jc w:val="both"/>
              <w:rPr>
                <w:rFonts w:cs="Arial"/>
                <w:lang w:val="en-GB"/>
              </w:rPr>
            </w:pPr>
            <w:r w:rsidRPr="00DE7F34">
              <w:rPr>
                <w:rFonts w:cs="Arial"/>
                <w:lang w:val="en-GB"/>
              </w:rPr>
              <w:t>Th</w:t>
            </w:r>
            <w:r w:rsidR="00B13C50" w:rsidRPr="00DE7F34">
              <w:rPr>
                <w:rFonts w:cs="Arial"/>
                <w:lang w:val="en-GB"/>
              </w:rPr>
              <w:t>is</w:t>
            </w:r>
            <w:r w:rsidRPr="00DE7F34">
              <w:rPr>
                <w:rFonts w:cs="Arial"/>
                <w:lang w:val="en-GB"/>
              </w:rPr>
              <w:t xml:space="preserve"> agricultural practice of the cultivation of the “head trained bush vines”</w:t>
            </w:r>
            <w:r w:rsidR="00677F80" w:rsidRPr="00DE7F34">
              <w:rPr>
                <w:rFonts w:cs="Arial"/>
                <w:lang w:val="en-GB"/>
              </w:rPr>
              <w:t xml:space="preserve"> (“vite ad alberello”)</w:t>
            </w:r>
            <w:r w:rsidRPr="00DE7F34">
              <w:rPr>
                <w:rFonts w:cs="Arial"/>
                <w:lang w:val="en-GB"/>
              </w:rPr>
              <w:t xml:space="preserve"> in the </w:t>
            </w:r>
            <w:r w:rsidR="00C11E8F" w:rsidRPr="00DE7F34">
              <w:rPr>
                <w:rFonts w:cs="Arial"/>
                <w:lang w:val="en-GB"/>
              </w:rPr>
              <w:t xml:space="preserve">Island </w:t>
            </w:r>
            <w:r w:rsidRPr="00DE7F34">
              <w:rPr>
                <w:rFonts w:cs="Arial"/>
                <w:lang w:val="en-GB"/>
              </w:rPr>
              <w:t xml:space="preserve">of Pantelleria does not contain any part that is not compatible with international human right instruments or with the requirement of mutual respect among communities groups and individuals or with sustainable development. </w:t>
            </w:r>
          </w:p>
          <w:p w:rsidR="00B13C50" w:rsidRPr="00DE7F34" w:rsidRDefault="00775CAD" w:rsidP="001770D7">
            <w:pPr>
              <w:pStyle w:val="formtext"/>
              <w:keepNext/>
              <w:keepLines/>
              <w:spacing w:before="120" w:after="120"/>
              <w:jc w:val="both"/>
              <w:rPr>
                <w:rFonts w:cs="Arial"/>
                <w:lang w:val="en-GB"/>
              </w:rPr>
            </w:pPr>
            <w:r w:rsidRPr="00DE7F34">
              <w:rPr>
                <w:rFonts w:cs="Arial"/>
                <w:lang w:val="en-GB"/>
              </w:rPr>
              <w:t xml:space="preserve">On the contrary, </w:t>
            </w:r>
            <w:r w:rsidR="00EE455A" w:rsidRPr="00DE7F34">
              <w:rPr>
                <w:rFonts w:cs="Arial"/>
                <w:lang w:val="en-GB"/>
              </w:rPr>
              <w:t>i</w:t>
            </w:r>
            <w:r w:rsidR="00946924" w:rsidRPr="00DE7F34">
              <w:rPr>
                <w:rFonts w:cs="Arial"/>
                <w:lang w:val="en-GB"/>
              </w:rPr>
              <w:t>t is a fundamental example of sustainable agriculture still practiced using traditional methods.</w:t>
            </w:r>
            <w:r w:rsidR="00026ADF" w:rsidRPr="00DE7F34">
              <w:rPr>
                <w:rFonts w:cs="Arial"/>
                <w:lang w:val="en-GB"/>
              </w:rPr>
              <w:t xml:space="preserve"> The low walls built with local stones, the hills of Pantelleria and the characteristic </w:t>
            </w:r>
            <w:r w:rsidR="00DE7F34">
              <w:rPr>
                <w:rFonts w:cs="Arial"/>
                <w:lang w:val="en-GB"/>
              </w:rPr>
              <w:t xml:space="preserve">terracing made of “dry-stone” </w:t>
            </w:r>
            <w:r w:rsidR="00026ADF" w:rsidRPr="00DE7F34">
              <w:rPr>
                <w:rFonts w:cs="Arial"/>
                <w:lang w:val="en-GB"/>
              </w:rPr>
              <w:t>with the vineyards</w:t>
            </w:r>
            <w:r w:rsidR="00603039" w:rsidRPr="00DE7F34">
              <w:rPr>
                <w:rFonts w:cs="Arial"/>
                <w:lang w:val="en-GB"/>
              </w:rPr>
              <w:t xml:space="preserve"> </w:t>
            </w:r>
            <w:r w:rsidR="00026ADF" w:rsidRPr="00DE7F34">
              <w:rPr>
                <w:rFonts w:cs="Arial"/>
                <w:lang w:val="en-GB"/>
              </w:rPr>
              <w:t xml:space="preserve">gardens, their orderly rows of bush vines are characteristic features, results of the constant repetition of this practice. </w:t>
            </w:r>
            <w:r w:rsidR="00733D50" w:rsidRPr="00DE7F34">
              <w:rPr>
                <w:rFonts w:cs="Arial"/>
                <w:lang w:val="en-GB"/>
              </w:rPr>
              <w:t xml:space="preserve">Through the terraces they have created, </w:t>
            </w:r>
            <w:r w:rsidR="00B13C50" w:rsidRPr="00DE7F34">
              <w:rPr>
                <w:rFonts w:cs="Arial"/>
                <w:lang w:val="en-GB"/>
              </w:rPr>
              <w:t xml:space="preserve">inhabitants and </w:t>
            </w:r>
            <w:r w:rsidR="00733D50" w:rsidRPr="00DE7F34">
              <w:rPr>
                <w:rFonts w:cs="Arial"/>
                <w:lang w:val="en-GB"/>
              </w:rPr>
              <w:t>vine</w:t>
            </w:r>
            <w:r w:rsidR="006B33D9">
              <w:rPr>
                <w:rFonts w:cs="Arial"/>
                <w:lang w:val="en-GB"/>
              </w:rPr>
              <w:t>-</w:t>
            </w:r>
            <w:r w:rsidR="00733D50" w:rsidRPr="00DE7F34">
              <w:rPr>
                <w:rFonts w:cs="Arial"/>
                <w:lang w:val="en-GB"/>
              </w:rPr>
              <w:t xml:space="preserve">growers </w:t>
            </w:r>
            <w:proofErr w:type="gramStart"/>
            <w:r w:rsidR="00733D50" w:rsidRPr="00DE7F34">
              <w:rPr>
                <w:rFonts w:cs="Arial"/>
                <w:lang w:val="en-GB"/>
              </w:rPr>
              <w:t>shaped  the</w:t>
            </w:r>
            <w:proofErr w:type="gramEnd"/>
            <w:r w:rsidR="00733D50" w:rsidRPr="00DE7F34">
              <w:rPr>
                <w:rFonts w:cs="Arial"/>
                <w:lang w:val="en-GB"/>
              </w:rPr>
              <w:t xml:space="preserve"> landscape</w:t>
            </w:r>
            <w:r w:rsidR="00B13C50" w:rsidRPr="00DE7F34">
              <w:rPr>
                <w:rFonts w:cs="Arial"/>
                <w:lang w:val="en-GB"/>
              </w:rPr>
              <w:t xml:space="preserve"> in the centuries</w:t>
            </w:r>
            <w:r w:rsidR="00733D50" w:rsidRPr="00DE7F34">
              <w:rPr>
                <w:rFonts w:cs="Arial"/>
                <w:lang w:val="en-GB"/>
              </w:rPr>
              <w:t xml:space="preserve"> allowing the cultivation of vine also on the roughest grounds and preserving it from geological instability.</w:t>
            </w:r>
            <w:r w:rsidR="00B13C50" w:rsidRPr="00DE7F34">
              <w:rPr>
                <w:rFonts w:cs="Arial"/>
                <w:lang w:val="en-GB"/>
              </w:rPr>
              <w:t xml:space="preserve"> </w:t>
            </w:r>
          </w:p>
          <w:p w:rsidR="007D2849" w:rsidRPr="007D2849" w:rsidRDefault="00026ADF" w:rsidP="001770D7">
            <w:pPr>
              <w:pStyle w:val="formtext"/>
              <w:keepNext/>
              <w:keepLines/>
              <w:spacing w:before="120" w:after="120" w:line="240" w:lineRule="auto"/>
              <w:jc w:val="both"/>
              <w:rPr>
                <w:rFonts w:cs="Arial"/>
                <w:sz w:val="16"/>
                <w:szCs w:val="16"/>
              </w:rPr>
            </w:pPr>
            <w:r w:rsidRPr="00DE7F34">
              <w:rPr>
                <w:rFonts w:cs="Arial"/>
                <w:lang w:val="en-GB"/>
              </w:rPr>
              <w:t>This sustainable agricultural practice also slows down desertification and soil impoverishment.</w:t>
            </w:r>
            <w:r w:rsidR="00775CAD" w:rsidRPr="00DE7F34">
              <w:rPr>
                <w:rFonts w:cs="Arial"/>
                <w:lang w:val="en-GB"/>
              </w:rPr>
              <w:t xml:space="preserve"> Moreover, the geomorphologic conditions of Pantelleria and its climatic conditions have averted the mechanization of procedures, thus preserving the relationship between vine</w:t>
            </w:r>
            <w:r w:rsidR="006B33D9">
              <w:rPr>
                <w:rFonts w:cs="Arial"/>
                <w:lang w:val="en-GB"/>
              </w:rPr>
              <w:t>-</w:t>
            </w:r>
            <w:r w:rsidR="00775CAD" w:rsidRPr="00DE7F34">
              <w:rPr>
                <w:rFonts w:cs="Arial"/>
                <w:lang w:val="en-GB"/>
              </w:rPr>
              <w:t xml:space="preserve">growers, plants and territory, so often lost in modern agriculture. </w:t>
            </w:r>
            <w:r w:rsidR="00B13C50" w:rsidRPr="00DE7F34">
              <w:rPr>
                <w:rFonts w:cs="Arial"/>
                <w:lang w:val="en-GB"/>
              </w:rPr>
              <w:t>I</w:t>
            </w:r>
            <w:r w:rsidR="00677F80" w:rsidRPr="00DE7F34">
              <w:rPr>
                <w:rFonts w:cs="Arial"/>
                <w:lang w:val="en-GB"/>
              </w:rPr>
              <w:t>n fact, t</w:t>
            </w:r>
            <w:r w:rsidR="004C3576" w:rsidRPr="00DE7F34">
              <w:rPr>
                <w:rFonts w:cs="Arial"/>
                <w:lang w:val="en-GB"/>
              </w:rPr>
              <w:t>he vine</w:t>
            </w:r>
            <w:r w:rsidR="006B33D9">
              <w:rPr>
                <w:rFonts w:cs="Arial"/>
                <w:lang w:val="en-GB"/>
              </w:rPr>
              <w:t>-</w:t>
            </w:r>
            <w:r w:rsidR="004C3576" w:rsidRPr="00DE7F34">
              <w:rPr>
                <w:rFonts w:cs="Arial"/>
                <w:lang w:val="en-GB"/>
              </w:rPr>
              <w:t>grower is often aided by a horse or by a Pantelleria donkey, an autochthonous breed well-suited to climbing the inaccessible steep slopes of this rugged island.</w:t>
            </w:r>
          </w:p>
        </w:tc>
      </w:tr>
      <w:tr w:rsidR="0062165C" w:rsidRPr="000928EA" w:rsidTr="005104AA">
        <w:trPr>
          <w:trHeight w:val="131"/>
        </w:trPr>
        <w:tc>
          <w:tcPr>
            <w:tcW w:w="9729" w:type="dxa"/>
            <w:gridSpan w:val="7"/>
            <w:tcBorders>
              <w:top w:val="single" w:sz="4" w:space="0" w:color="auto"/>
              <w:left w:val="nil"/>
              <w:bottom w:val="nil"/>
              <w:right w:val="nil"/>
            </w:tcBorders>
            <w:shd w:val="clear" w:color="auto" w:fill="D9D9D9"/>
          </w:tcPr>
          <w:p w:rsidR="0062165C" w:rsidRPr="0062165C" w:rsidRDefault="0062165C" w:rsidP="00905E34">
            <w:pPr>
              <w:pStyle w:val="Grille01N"/>
              <w:keepNext w:val="0"/>
              <w:spacing w:before="360" w:line="240" w:lineRule="auto"/>
              <w:ind w:left="709" w:hanging="567"/>
              <w:jc w:val="left"/>
              <w:rPr>
                <w:rFonts w:eastAsia="SimSun" w:cs="Arial"/>
                <w:smallCaps w:val="0"/>
                <w:sz w:val="24"/>
                <w:shd w:val="pct15" w:color="auto" w:fill="FFFFFF"/>
                <w:lang w:val="en-GB"/>
              </w:rPr>
            </w:pPr>
            <w:r w:rsidRPr="000928EA">
              <w:rPr>
                <w:rFonts w:eastAsia="SimSun" w:cs="Arial"/>
                <w:bCs/>
                <w:smallCaps w:val="0"/>
                <w:sz w:val="24"/>
                <w:lang w:val="en-GB"/>
              </w:rPr>
              <w:t>2.</w:t>
            </w:r>
            <w:r w:rsidRPr="000928EA">
              <w:rPr>
                <w:rFonts w:eastAsia="SimSun" w:cs="Arial"/>
                <w:bCs/>
                <w:smallCaps w:val="0"/>
                <w:sz w:val="24"/>
                <w:lang w:val="en-GB"/>
              </w:rPr>
              <w:tab/>
            </w:r>
            <w:r w:rsidRPr="000928EA">
              <w:rPr>
                <w:rFonts w:eastAsia="SimSun" w:cs="Arial"/>
                <w:bCs/>
                <w:smallCaps w:val="0"/>
                <w:sz w:val="24"/>
              </w:rPr>
              <w:t>Contribution</w:t>
            </w:r>
            <w:r w:rsidRPr="000928EA">
              <w:rPr>
                <w:rFonts w:eastAsia="SimSun" w:cs="Arial"/>
                <w:bCs/>
                <w:smallCaps w:val="0"/>
                <w:sz w:val="24"/>
                <w:lang w:val="en-GB"/>
              </w:rPr>
              <w:t xml:space="preserve"> to ensuring visibility and awareness and </w:t>
            </w:r>
            <w:r>
              <w:rPr>
                <w:rFonts w:eastAsia="SimSun" w:cs="Arial"/>
                <w:bCs/>
                <w:smallCaps w:val="0"/>
                <w:sz w:val="24"/>
                <w:lang w:val="en-GB"/>
              </w:rPr>
              <w:br/>
            </w:r>
            <w:r w:rsidRPr="000928EA">
              <w:rPr>
                <w:rFonts w:eastAsia="SimSun" w:cs="Arial"/>
                <w:bCs/>
                <w:smallCaps w:val="0"/>
                <w:sz w:val="24"/>
                <w:lang w:val="en-GB"/>
              </w:rPr>
              <w:t>to encouraging</w:t>
            </w:r>
            <w:r w:rsidRPr="000928EA">
              <w:rPr>
                <w:rFonts w:eastAsia="SimSun" w:cs="Arial"/>
                <w:b w:val="0"/>
                <w:bCs/>
                <w:szCs w:val="22"/>
                <w:lang w:val="en-GB"/>
              </w:rPr>
              <w:t xml:space="preserve"> </w:t>
            </w:r>
            <w:r w:rsidRPr="000928EA">
              <w:rPr>
                <w:rFonts w:eastAsia="SimSun" w:cs="Arial"/>
                <w:bCs/>
                <w:smallCaps w:val="0"/>
                <w:sz w:val="24"/>
                <w:lang w:val="en-GB"/>
              </w:rPr>
              <w:t>dialogue</w:t>
            </w:r>
          </w:p>
        </w:tc>
      </w:tr>
      <w:tr w:rsidR="00B37B5A" w:rsidRPr="000928EA" w:rsidTr="005104AA">
        <w:trPr>
          <w:trHeight w:val="131"/>
        </w:trPr>
        <w:tc>
          <w:tcPr>
            <w:tcW w:w="9729" w:type="dxa"/>
            <w:gridSpan w:val="7"/>
            <w:tcBorders>
              <w:top w:val="nil"/>
              <w:left w:val="nil"/>
              <w:bottom w:val="nil"/>
              <w:right w:val="nil"/>
            </w:tcBorders>
            <w:shd w:val="clear" w:color="auto" w:fill="auto"/>
          </w:tcPr>
          <w:p w:rsidR="00B37B5A" w:rsidRPr="00E32275" w:rsidRDefault="00B37B5A" w:rsidP="00905E34">
            <w:pPr>
              <w:pStyle w:val="Info03"/>
              <w:keepNext w:val="0"/>
              <w:spacing w:before="120" w:line="240" w:lineRule="auto"/>
              <w:rPr>
                <w:sz w:val="18"/>
                <w:szCs w:val="18"/>
                <w:lang w:val="en-GB"/>
              </w:rPr>
            </w:pPr>
            <w:r w:rsidRPr="00E32275">
              <w:rPr>
                <w:sz w:val="18"/>
                <w:szCs w:val="18"/>
                <w:lang w:val="en-GB"/>
              </w:rPr>
              <w:t xml:space="preserve">For </w:t>
            </w:r>
            <w:r w:rsidRPr="00703278">
              <w:rPr>
                <w:b/>
                <w:sz w:val="18"/>
                <w:szCs w:val="18"/>
                <w:lang w:val="en-GB"/>
              </w:rPr>
              <w:t>Criterion R.2</w:t>
            </w:r>
            <w:r w:rsidRPr="00E32275">
              <w:rPr>
                <w:sz w:val="18"/>
                <w:szCs w:val="18"/>
                <w:lang w:val="en-GB"/>
              </w:rPr>
              <w:t>, the States shall demonstrate that ‘Inscription of the element will contribute to ensuring visibility and awareness of the significance of the intangible cultural heritage and to encouraging dialogue, thus reflecting cultural diversity worldwide and testifying to human creativity’.</w:t>
            </w:r>
          </w:p>
        </w:tc>
      </w:tr>
      <w:tr w:rsidR="00B37B5A" w:rsidRPr="00C6643D" w:rsidTr="005104AA">
        <w:trPr>
          <w:trHeight w:val="131"/>
        </w:trPr>
        <w:tc>
          <w:tcPr>
            <w:tcW w:w="9729" w:type="dxa"/>
            <w:gridSpan w:val="7"/>
            <w:tcBorders>
              <w:top w:val="nil"/>
              <w:left w:val="nil"/>
              <w:bottom w:val="single" w:sz="4" w:space="0" w:color="auto"/>
              <w:right w:val="nil"/>
            </w:tcBorders>
            <w:shd w:val="clear" w:color="auto" w:fill="auto"/>
            <w:tcMar>
              <w:top w:w="113" w:type="dxa"/>
              <w:left w:w="113" w:type="dxa"/>
              <w:bottom w:w="113" w:type="dxa"/>
              <w:right w:w="113" w:type="dxa"/>
            </w:tcMar>
          </w:tcPr>
          <w:p w:rsidR="00B37B5A" w:rsidRPr="00C6643D" w:rsidRDefault="00B37B5A" w:rsidP="00905E34">
            <w:pPr>
              <w:numPr>
                <w:ilvl w:val="0"/>
                <w:numId w:val="23"/>
              </w:numPr>
              <w:spacing w:before="120" w:after="120"/>
              <w:ind w:left="715" w:hanging="431"/>
              <w:jc w:val="both"/>
              <w:rPr>
                <w:rFonts w:cs="Arial"/>
                <w:i/>
                <w:sz w:val="18"/>
                <w:szCs w:val="18"/>
              </w:rPr>
            </w:pPr>
            <w:r w:rsidRPr="00C6643D">
              <w:rPr>
                <w:rFonts w:cs="Arial"/>
                <w:i/>
                <w:sz w:val="18"/>
                <w:szCs w:val="18"/>
              </w:rPr>
              <w:t>How can inscription of the element on the Representative List contribute to the visibility of the intangible cultural heritage in general and raise awareness of its importance at the local, national and international levels?</w:t>
            </w:r>
          </w:p>
          <w:p w:rsidR="00B37B5A" w:rsidRPr="00C6643D" w:rsidRDefault="00B37B5A" w:rsidP="00905E34">
            <w:pPr>
              <w:pStyle w:val="Word"/>
              <w:keepNext w:val="0"/>
              <w:spacing w:before="120" w:after="0" w:line="240" w:lineRule="auto"/>
              <w:rPr>
                <w:rFonts w:eastAsia="SimSun"/>
                <w:sz w:val="18"/>
                <w:szCs w:val="18"/>
                <w:lang w:val="en-GB"/>
              </w:rPr>
            </w:pPr>
            <w:r w:rsidRPr="00C6643D">
              <w:rPr>
                <w:rFonts w:eastAsia="SimSun"/>
                <w:sz w:val="18"/>
                <w:szCs w:val="18"/>
                <w:lang w:val="en-GB"/>
              </w:rPr>
              <w:t xml:space="preserve">Not </w:t>
            </w:r>
            <w:r w:rsidR="004B3B4B">
              <w:rPr>
                <w:rFonts w:eastAsia="SimSun"/>
                <w:sz w:val="18"/>
                <w:szCs w:val="18"/>
                <w:lang w:val="en-GB"/>
              </w:rPr>
              <w:t>fewer than 100 or more than</w:t>
            </w:r>
            <w:r w:rsidRPr="00C6643D">
              <w:rPr>
                <w:rFonts w:eastAsia="SimSun"/>
                <w:sz w:val="18"/>
                <w:szCs w:val="18"/>
                <w:lang w:val="en-GB"/>
              </w:rPr>
              <w:t xml:space="preserve"> 150 words</w:t>
            </w:r>
          </w:p>
        </w:tc>
      </w:tr>
      <w:tr w:rsidR="00B37B5A" w:rsidRPr="000928EA" w:rsidTr="001770D7">
        <w:trPr>
          <w:trHeight w:val="391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101C42" w:rsidRDefault="003A6485" w:rsidP="00905E34">
            <w:pPr>
              <w:spacing w:before="240" w:after="240"/>
              <w:jc w:val="both"/>
              <w:rPr>
                <w:sz w:val="22"/>
                <w:szCs w:val="22"/>
              </w:rPr>
            </w:pPr>
            <w:r>
              <w:rPr>
                <w:sz w:val="22"/>
                <w:szCs w:val="22"/>
                <w:lang w:val="en-GB"/>
              </w:rPr>
              <w:t>Inscribing</w:t>
            </w:r>
            <w:r w:rsidRPr="00792E77">
              <w:rPr>
                <w:sz w:val="22"/>
                <w:szCs w:val="22"/>
                <w:lang w:val="en-GB"/>
              </w:rPr>
              <w:t xml:space="preserve"> this element would </w:t>
            </w:r>
            <w:r>
              <w:rPr>
                <w:sz w:val="22"/>
                <w:szCs w:val="22"/>
                <w:lang w:val="en-GB"/>
              </w:rPr>
              <w:t>ensure</w:t>
            </w:r>
            <w:r w:rsidRPr="00792E77">
              <w:rPr>
                <w:sz w:val="22"/>
                <w:szCs w:val="22"/>
                <w:lang w:val="en-GB"/>
              </w:rPr>
              <w:t xml:space="preserve"> visibility</w:t>
            </w:r>
            <w:r w:rsidR="00677F80">
              <w:rPr>
                <w:sz w:val="22"/>
                <w:szCs w:val="22"/>
                <w:lang w:val="en-GB"/>
              </w:rPr>
              <w:t xml:space="preserve"> and</w:t>
            </w:r>
            <w:r w:rsidRPr="00792E77">
              <w:rPr>
                <w:sz w:val="22"/>
                <w:szCs w:val="22"/>
                <w:lang w:val="en-GB"/>
              </w:rPr>
              <w:t xml:space="preserve"> awareness for intangible heritage related to rural traditions</w:t>
            </w:r>
            <w:r w:rsidR="006B33D9">
              <w:rPr>
                <w:sz w:val="22"/>
                <w:szCs w:val="22"/>
                <w:lang w:val="en-GB"/>
              </w:rPr>
              <w:t>:</w:t>
            </w:r>
            <w:r w:rsidR="00894496">
              <w:rPr>
                <w:sz w:val="22"/>
                <w:szCs w:val="22"/>
                <w:lang w:val="en-GB"/>
              </w:rPr>
              <w:t xml:space="preserve"> m</w:t>
            </w:r>
            <w:r w:rsidRPr="00792E77">
              <w:rPr>
                <w:sz w:val="22"/>
                <w:szCs w:val="22"/>
                <w:lang w:val="en-GB"/>
              </w:rPr>
              <w:t>any communities</w:t>
            </w:r>
            <w:r w:rsidR="00DE7F34">
              <w:rPr>
                <w:sz w:val="22"/>
                <w:szCs w:val="22"/>
                <w:lang w:val="en-GB"/>
              </w:rPr>
              <w:t xml:space="preserve"> in the world</w:t>
            </w:r>
            <w:r w:rsidRPr="00792E77">
              <w:rPr>
                <w:sz w:val="22"/>
                <w:szCs w:val="22"/>
                <w:lang w:val="en-GB"/>
              </w:rPr>
              <w:t xml:space="preserve"> </w:t>
            </w:r>
            <w:r>
              <w:rPr>
                <w:sz w:val="22"/>
                <w:szCs w:val="22"/>
                <w:lang w:val="en-GB"/>
              </w:rPr>
              <w:t>would</w:t>
            </w:r>
            <w:r w:rsidRPr="00792E77">
              <w:rPr>
                <w:sz w:val="22"/>
                <w:szCs w:val="22"/>
                <w:lang w:val="en-GB"/>
              </w:rPr>
              <w:t xml:space="preserve"> become aware that traditions linked to </w:t>
            </w:r>
            <w:r>
              <w:rPr>
                <w:sz w:val="22"/>
                <w:szCs w:val="22"/>
                <w:lang w:val="en-GB"/>
              </w:rPr>
              <w:t>rural dimensions are</w:t>
            </w:r>
            <w:r w:rsidRPr="00792E77">
              <w:rPr>
                <w:sz w:val="22"/>
                <w:szCs w:val="22"/>
                <w:lang w:val="en-GB"/>
              </w:rPr>
              <w:t xml:space="preserve"> a</w:t>
            </w:r>
            <w:r>
              <w:rPr>
                <w:sz w:val="22"/>
                <w:szCs w:val="22"/>
                <w:lang w:val="en-GB"/>
              </w:rPr>
              <w:t>n important</w:t>
            </w:r>
            <w:r w:rsidRPr="00792E77">
              <w:rPr>
                <w:sz w:val="22"/>
                <w:szCs w:val="22"/>
                <w:lang w:val="en-GB"/>
              </w:rPr>
              <w:t xml:space="preserve"> part of their cultural heritage</w:t>
            </w:r>
            <w:r w:rsidR="006B33D9">
              <w:rPr>
                <w:sz w:val="22"/>
                <w:szCs w:val="22"/>
                <w:lang w:val="en-GB"/>
              </w:rPr>
              <w:t xml:space="preserve"> and</w:t>
            </w:r>
            <w:r w:rsidR="001D43FA" w:rsidRPr="00E23471">
              <w:rPr>
                <w:sz w:val="22"/>
                <w:szCs w:val="22"/>
              </w:rPr>
              <w:t xml:space="preserve"> also in </w:t>
            </w:r>
            <w:r w:rsidR="001D43FA" w:rsidRPr="00B31E94">
              <w:rPr>
                <w:sz w:val="22"/>
                <w:szCs w:val="22"/>
              </w:rPr>
              <w:t xml:space="preserve">the </w:t>
            </w:r>
            <w:r w:rsidR="00E50059" w:rsidRPr="00B31E94">
              <w:rPr>
                <w:sz w:val="22"/>
                <w:szCs w:val="22"/>
              </w:rPr>
              <w:t>“</w:t>
            </w:r>
            <w:r w:rsidR="001D43FA" w:rsidRPr="00B31E94">
              <w:rPr>
                <w:sz w:val="22"/>
                <w:szCs w:val="22"/>
              </w:rPr>
              <w:t>rural world</w:t>
            </w:r>
            <w:r w:rsidR="00E50059" w:rsidRPr="00B31E94">
              <w:rPr>
                <w:sz w:val="22"/>
                <w:szCs w:val="22"/>
              </w:rPr>
              <w:t>”</w:t>
            </w:r>
            <w:r w:rsidR="009951B7" w:rsidRPr="00B31E94">
              <w:rPr>
                <w:sz w:val="22"/>
                <w:szCs w:val="22"/>
              </w:rPr>
              <w:t xml:space="preserve"> the</w:t>
            </w:r>
            <w:r w:rsidR="001D43FA" w:rsidRPr="00B31E94">
              <w:rPr>
                <w:sz w:val="22"/>
                <w:szCs w:val="22"/>
              </w:rPr>
              <w:t xml:space="preserve"> </w:t>
            </w:r>
            <w:r w:rsidR="001D43FA" w:rsidRPr="00E23471">
              <w:rPr>
                <w:sz w:val="22"/>
                <w:szCs w:val="22"/>
              </w:rPr>
              <w:t>Convention would be known</w:t>
            </w:r>
            <w:r w:rsidR="00EE455A" w:rsidRPr="00E23471">
              <w:rPr>
                <w:sz w:val="22"/>
                <w:szCs w:val="22"/>
              </w:rPr>
              <w:t xml:space="preserve"> and </w:t>
            </w:r>
            <w:r w:rsidR="00E23471">
              <w:rPr>
                <w:sz w:val="22"/>
                <w:szCs w:val="22"/>
              </w:rPr>
              <w:t xml:space="preserve">rural practices </w:t>
            </w:r>
            <w:r w:rsidR="00EE455A" w:rsidRPr="00E23471">
              <w:rPr>
                <w:sz w:val="22"/>
                <w:szCs w:val="22"/>
              </w:rPr>
              <w:t>enhanced.</w:t>
            </w:r>
            <w:r w:rsidR="001D43FA" w:rsidRPr="00EE455A">
              <w:rPr>
                <w:sz w:val="22"/>
                <w:szCs w:val="22"/>
              </w:rPr>
              <w:t xml:space="preserve"> </w:t>
            </w:r>
          </w:p>
          <w:p w:rsidR="007D2849" w:rsidRDefault="003A6485" w:rsidP="00905E34">
            <w:pPr>
              <w:spacing w:before="240" w:after="240"/>
              <w:jc w:val="both"/>
              <w:rPr>
                <w:sz w:val="22"/>
                <w:szCs w:val="22"/>
                <w:lang w:val="en-GB"/>
              </w:rPr>
            </w:pPr>
            <w:r w:rsidRPr="00792E77">
              <w:rPr>
                <w:sz w:val="22"/>
                <w:szCs w:val="22"/>
                <w:lang w:val="en-GB"/>
              </w:rPr>
              <w:t xml:space="preserve">Moreover, the inscription could have positive impact on the collective awareness of the importance of preserving and transmitting similar traditional agricultural practices not only at local level, but </w:t>
            </w:r>
            <w:r>
              <w:rPr>
                <w:sz w:val="22"/>
                <w:szCs w:val="22"/>
                <w:lang w:val="en-GB"/>
              </w:rPr>
              <w:t>all over</w:t>
            </w:r>
            <w:r w:rsidRPr="00792E77">
              <w:rPr>
                <w:sz w:val="22"/>
                <w:szCs w:val="22"/>
                <w:lang w:val="en-GB"/>
              </w:rPr>
              <w:t xml:space="preserve"> the world</w:t>
            </w:r>
            <w:r>
              <w:rPr>
                <w:sz w:val="22"/>
                <w:szCs w:val="22"/>
                <w:lang w:val="en-GB"/>
              </w:rPr>
              <w:t xml:space="preserve"> as those </w:t>
            </w:r>
            <w:r w:rsidRPr="00792E77">
              <w:rPr>
                <w:sz w:val="22"/>
                <w:szCs w:val="22"/>
                <w:lang w:val="en-GB"/>
              </w:rPr>
              <w:t xml:space="preserve">practices are </w:t>
            </w:r>
            <w:r>
              <w:rPr>
                <w:sz w:val="22"/>
                <w:szCs w:val="22"/>
                <w:lang w:val="en-GB"/>
              </w:rPr>
              <w:t xml:space="preserve">part of the </w:t>
            </w:r>
            <w:r w:rsidRPr="00792E77">
              <w:rPr>
                <w:sz w:val="22"/>
                <w:szCs w:val="22"/>
                <w:lang w:val="en-GB"/>
              </w:rPr>
              <w:t xml:space="preserve">cultural identity </w:t>
            </w:r>
            <w:r>
              <w:rPr>
                <w:sz w:val="22"/>
                <w:szCs w:val="22"/>
                <w:lang w:val="en-GB"/>
              </w:rPr>
              <w:t xml:space="preserve">of </w:t>
            </w:r>
            <w:r w:rsidRPr="00792E77">
              <w:rPr>
                <w:sz w:val="22"/>
                <w:szCs w:val="22"/>
                <w:lang w:val="en-GB"/>
              </w:rPr>
              <w:t xml:space="preserve">many communities, as in the case of Pantelleria. </w:t>
            </w:r>
          </w:p>
          <w:p w:rsidR="00B37B5A" w:rsidRPr="003A6485" w:rsidRDefault="003A6485" w:rsidP="00905E34">
            <w:pPr>
              <w:spacing w:before="240" w:after="240"/>
              <w:jc w:val="both"/>
              <w:rPr>
                <w:sz w:val="22"/>
                <w:szCs w:val="22"/>
                <w:lang w:val="en-GB"/>
              </w:rPr>
            </w:pPr>
            <w:r w:rsidRPr="00A47212">
              <w:rPr>
                <w:sz w:val="22"/>
                <w:szCs w:val="22"/>
                <w:lang w:val="en-GB"/>
              </w:rPr>
              <w:t xml:space="preserve">The recognition will generate a great interest on </w:t>
            </w:r>
            <w:r w:rsidR="006B33D9">
              <w:rPr>
                <w:sz w:val="22"/>
                <w:szCs w:val="22"/>
                <w:lang w:val="en-GB"/>
              </w:rPr>
              <w:t>ICH</w:t>
            </w:r>
            <w:r w:rsidR="007E52E7" w:rsidRPr="00A47212">
              <w:rPr>
                <w:sz w:val="22"/>
                <w:szCs w:val="22"/>
                <w:lang w:val="en-GB"/>
              </w:rPr>
              <w:t xml:space="preserve"> </w:t>
            </w:r>
            <w:r w:rsidRPr="00A47212">
              <w:rPr>
                <w:sz w:val="22"/>
                <w:szCs w:val="22"/>
                <w:lang w:val="en-GB"/>
              </w:rPr>
              <w:t xml:space="preserve">as </w:t>
            </w:r>
            <w:r>
              <w:rPr>
                <w:sz w:val="22"/>
                <w:szCs w:val="22"/>
                <w:lang w:val="en-GB"/>
              </w:rPr>
              <w:t>an</w:t>
            </w:r>
            <w:r w:rsidRPr="00A47212">
              <w:rPr>
                <w:sz w:val="22"/>
                <w:szCs w:val="22"/>
                <w:lang w:val="en-GB"/>
              </w:rPr>
              <w:t xml:space="preserve"> </w:t>
            </w:r>
            <w:r>
              <w:rPr>
                <w:sz w:val="22"/>
                <w:szCs w:val="22"/>
                <w:lang w:val="en-GB"/>
              </w:rPr>
              <w:t xml:space="preserve">agriculture practice like this </w:t>
            </w:r>
            <w:r w:rsidRPr="00A47212">
              <w:rPr>
                <w:sz w:val="22"/>
                <w:szCs w:val="22"/>
                <w:lang w:val="en-GB"/>
              </w:rPr>
              <w:t xml:space="preserve">is linked to other elements of </w:t>
            </w:r>
            <w:r>
              <w:rPr>
                <w:sz w:val="22"/>
                <w:szCs w:val="22"/>
                <w:lang w:val="en-GB"/>
              </w:rPr>
              <w:t>landscapes</w:t>
            </w:r>
            <w:r w:rsidRPr="00A47212">
              <w:rPr>
                <w:sz w:val="22"/>
                <w:szCs w:val="22"/>
                <w:lang w:val="en-GB"/>
              </w:rPr>
              <w:t xml:space="preserve"> and artifacts</w:t>
            </w:r>
            <w:r w:rsidR="00677F80">
              <w:rPr>
                <w:sz w:val="22"/>
                <w:szCs w:val="22"/>
                <w:lang w:val="en-GB"/>
              </w:rPr>
              <w:t xml:space="preserve">, </w:t>
            </w:r>
            <w:r>
              <w:rPr>
                <w:sz w:val="22"/>
                <w:szCs w:val="22"/>
                <w:lang w:val="en-GB"/>
              </w:rPr>
              <w:t>mak</w:t>
            </w:r>
            <w:r w:rsidR="00677F80">
              <w:rPr>
                <w:sz w:val="22"/>
                <w:szCs w:val="22"/>
                <w:lang w:val="en-GB"/>
              </w:rPr>
              <w:t>ing</w:t>
            </w:r>
            <w:r>
              <w:rPr>
                <w:sz w:val="22"/>
                <w:szCs w:val="22"/>
                <w:lang w:val="en-GB"/>
              </w:rPr>
              <w:t xml:space="preserve"> clear that</w:t>
            </w:r>
            <w:r w:rsidRPr="00792E77">
              <w:rPr>
                <w:sz w:val="22"/>
                <w:szCs w:val="22"/>
                <w:lang w:val="en-GB"/>
              </w:rPr>
              <w:t xml:space="preserve"> the domain “knowledge and practices concerning nature and the universe</w:t>
            </w:r>
            <w:r>
              <w:rPr>
                <w:sz w:val="22"/>
                <w:szCs w:val="22"/>
                <w:lang w:val="en-GB"/>
              </w:rPr>
              <w:t xml:space="preserve">” could represent the ancestral connection linking man to </w:t>
            </w:r>
            <w:r w:rsidR="00677F80">
              <w:rPr>
                <w:sz w:val="22"/>
                <w:szCs w:val="22"/>
                <w:lang w:val="en-GB"/>
              </w:rPr>
              <w:t>the</w:t>
            </w:r>
            <w:r>
              <w:rPr>
                <w:sz w:val="22"/>
                <w:szCs w:val="22"/>
                <w:lang w:val="en-GB"/>
              </w:rPr>
              <w:t xml:space="preserve"> land. </w:t>
            </w:r>
          </w:p>
        </w:tc>
      </w:tr>
      <w:tr w:rsidR="00B37B5A" w:rsidRPr="00C6643D" w:rsidTr="005104AA">
        <w:trPr>
          <w:trHeight w:val="131"/>
        </w:trPr>
        <w:tc>
          <w:tcPr>
            <w:tcW w:w="9729" w:type="dxa"/>
            <w:gridSpan w:val="7"/>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C6643D" w:rsidRDefault="00B37B5A" w:rsidP="001770D7">
            <w:pPr>
              <w:keepNext/>
              <w:keepLines/>
              <w:numPr>
                <w:ilvl w:val="0"/>
                <w:numId w:val="23"/>
              </w:numPr>
              <w:spacing w:before="240" w:after="120"/>
              <w:ind w:left="715" w:hanging="431"/>
              <w:jc w:val="both"/>
              <w:rPr>
                <w:rFonts w:cs="Arial"/>
                <w:i/>
                <w:sz w:val="18"/>
                <w:szCs w:val="18"/>
              </w:rPr>
            </w:pPr>
            <w:r w:rsidRPr="00C6643D">
              <w:rPr>
                <w:rFonts w:cs="Arial"/>
                <w:i/>
                <w:sz w:val="18"/>
                <w:szCs w:val="18"/>
              </w:rPr>
              <w:t>How can inscription encourage dialogue among communities, groups and individuals?</w:t>
            </w:r>
          </w:p>
          <w:p w:rsidR="00B37B5A" w:rsidRPr="00C6643D" w:rsidRDefault="00B37B5A" w:rsidP="001770D7">
            <w:pPr>
              <w:pStyle w:val="Word"/>
              <w:keepLines/>
              <w:spacing w:before="120" w:after="0" w:line="240" w:lineRule="auto"/>
              <w:rPr>
                <w:lang w:val="en-GB"/>
              </w:rPr>
            </w:pPr>
            <w:r w:rsidRPr="00C6643D">
              <w:rPr>
                <w:rFonts w:eastAsia="SimSun"/>
                <w:sz w:val="18"/>
                <w:szCs w:val="18"/>
                <w:lang w:val="en-GB"/>
              </w:rPr>
              <w:t xml:space="preserve">Not </w:t>
            </w:r>
            <w:r w:rsidR="004B3B4B">
              <w:rPr>
                <w:rFonts w:eastAsia="SimSun"/>
                <w:sz w:val="18"/>
                <w:szCs w:val="18"/>
                <w:lang w:val="en-GB"/>
              </w:rPr>
              <w:t>fewer than 100 or more than</w:t>
            </w:r>
            <w:r w:rsidRPr="00C6643D">
              <w:rPr>
                <w:rFonts w:eastAsia="SimSun"/>
                <w:sz w:val="18"/>
                <w:szCs w:val="18"/>
                <w:lang w:val="en-GB"/>
              </w:rPr>
              <w:t xml:space="preserve"> 150 words</w:t>
            </w:r>
          </w:p>
        </w:tc>
      </w:tr>
      <w:tr w:rsidR="00B37B5A" w:rsidRPr="000928EA"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AA3559" w:rsidRPr="00603039" w:rsidRDefault="00AA3559" w:rsidP="001770D7">
            <w:pPr>
              <w:keepNext/>
              <w:keepLines/>
              <w:jc w:val="both"/>
              <w:rPr>
                <w:sz w:val="22"/>
                <w:szCs w:val="22"/>
                <w:lang w:val="en-GB"/>
              </w:rPr>
            </w:pPr>
            <w:r w:rsidRPr="00603039">
              <w:rPr>
                <w:sz w:val="22"/>
                <w:szCs w:val="22"/>
                <w:lang w:val="en-GB"/>
              </w:rPr>
              <w:t xml:space="preserve">This practice has represented a strong link between different territories and communities over the centuries. </w:t>
            </w:r>
            <w:r w:rsidR="006B33D9">
              <w:rPr>
                <w:sz w:val="22"/>
                <w:szCs w:val="22"/>
                <w:lang w:val="en-GB"/>
              </w:rPr>
              <w:t>D</w:t>
            </w:r>
            <w:r w:rsidRPr="00603039">
              <w:rPr>
                <w:sz w:val="22"/>
                <w:szCs w:val="22"/>
                <w:lang w:val="en-GB"/>
              </w:rPr>
              <w:t>espite cultural and religious differences among the populations that inhabited the Island</w:t>
            </w:r>
            <w:r w:rsidR="00775CAD" w:rsidRPr="00603039">
              <w:rPr>
                <w:sz w:val="22"/>
                <w:szCs w:val="22"/>
                <w:lang w:val="en-GB"/>
              </w:rPr>
              <w:t xml:space="preserve"> (</w:t>
            </w:r>
            <w:r w:rsidR="00EE455A" w:rsidRPr="00603039">
              <w:rPr>
                <w:sz w:val="22"/>
                <w:szCs w:val="22"/>
                <w:lang w:val="en-GB"/>
              </w:rPr>
              <w:t>Muslims and Catholics</w:t>
            </w:r>
            <w:r w:rsidR="00775CAD" w:rsidRPr="00603039">
              <w:rPr>
                <w:sz w:val="22"/>
                <w:szCs w:val="22"/>
                <w:lang w:val="en-GB"/>
              </w:rPr>
              <w:t>)</w:t>
            </w:r>
            <w:r w:rsidRPr="00603039">
              <w:rPr>
                <w:sz w:val="22"/>
                <w:szCs w:val="22"/>
                <w:lang w:val="en-GB"/>
              </w:rPr>
              <w:t xml:space="preserve">, this practice acted like a bond among cultures, as it was introduced by Phoenicians and then carried on by Romans and Arabs. Still today different peoples of Mediterranean </w:t>
            </w:r>
            <w:r w:rsidR="007D2849" w:rsidRPr="00603039">
              <w:rPr>
                <w:sz w:val="22"/>
                <w:szCs w:val="22"/>
                <w:lang w:val="en-GB"/>
              </w:rPr>
              <w:t>basin</w:t>
            </w:r>
            <w:r w:rsidRPr="00603039">
              <w:rPr>
                <w:sz w:val="22"/>
                <w:szCs w:val="22"/>
                <w:lang w:val="en-GB"/>
              </w:rPr>
              <w:t xml:space="preserve"> maintain similar agricultural practices in various areas. </w:t>
            </w:r>
          </w:p>
          <w:p w:rsidR="00AA3559" w:rsidRPr="00603039" w:rsidRDefault="00AA3559" w:rsidP="001770D7">
            <w:pPr>
              <w:keepNext/>
              <w:keepLines/>
              <w:jc w:val="both"/>
              <w:rPr>
                <w:sz w:val="22"/>
                <w:szCs w:val="22"/>
                <w:lang w:val="en-GB"/>
              </w:rPr>
            </w:pPr>
          </w:p>
          <w:p w:rsidR="00FC4383" w:rsidRPr="00603039" w:rsidRDefault="00FC4383" w:rsidP="001770D7">
            <w:pPr>
              <w:keepNext/>
              <w:keepLines/>
              <w:jc w:val="both"/>
              <w:rPr>
                <w:sz w:val="22"/>
                <w:szCs w:val="22"/>
                <w:lang w:val="en-GB"/>
              </w:rPr>
            </w:pPr>
            <w:r w:rsidRPr="00603039">
              <w:rPr>
                <w:sz w:val="22"/>
                <w:szCs w:val="22"/>
                <w:lang w:val="en-GB"/>
              </w:rPr>
              <w:t>This practice can also play a relevant role in the dialogue among the different communities of Mediterranean in the conservation of environment and landscape, influencing reciprocally the way of cultivating and preserving the land.</w:t>
            </w:r>
          </w:p>
          <w:p w:rsidR="00FC4383" w:rsidRPr="00603039" w:rsidRDefault="00FC4383" w:rsidP="001770D7">
            <w:pPr>
              <w:keepNext/>
              <w:keepLines/>
              <w:jc w:val="both"/>
              <w:rPr>
                <w:sz w:val="22"/>
                <w:szCs w:val="22"/>
                <w:lang w:val="en-GB"/>
              </w:rPr>
            </w:pPr>
          </w:p>
          <w:p w:rsidR="00FC4383" w:rsidRPr="00AA3559" w:rsidRDefault="006B33D9" w:rsidP="001770D7">
            <w:pPr>
              <w:keepNext/>
              <w:keepLines/>
              <w:jc w:val="both"/>
              <w:rPr>
                <w:sz w:val="22"/>
                <w:szCs w:val="22"/>
                <w:lang w:val="en-GB"/>
              </w:rPr>
            </w:pPr>
            <w:r>
              <w:rPr>
                <w:sz w:val="22"/>
                <w:szCs w:val="22"/>
                <w:lang w:val="en-GB"/>
              </w:rPr>
              <w:t>Inscribing</w:t>
            </w:r>
            <w:r w:rsidRPr="00792E77">
              <w:rPr>
                <w:sz w:val="22"/>
                <w:szCs w:val="22"/>
                <w:lang w:val="en-GB"/>
              </w:rPr>
              <w:t xml:space="preserve"> this element </w:t>
            </w:r>
            <w:r w:rsidR="00AA3559" w:rsidRPr="00603039">
              <w:rPr>
                <w:sz w:val="22"/>
                <w:szCs w:val="22"/>
                <w:lang w:val="en-GB"/>
              </w:rPr>
              <w:t xml:space="preserve">would consequently preserve and encourage this centuries-old dialogue among the communities of the Mediterranean sea and foster the development of cooperation among different communities which however share a common past </w:t>
            </w:r>
            <w:r w:rsidR="00603039" w:rsidRPr="00603039">
              <w:rPr>
                <w:sz w:val="22"/>
                <w:szCs w:val="22"/>
                <w:lang w:val="en-GB"/>
              </w:rPr>
              <w:t>and a common present</w:t>
            </w:r>
            <w:r w:rsidR="00291101" w:rsidRPr="00603039">
              <w:rPr>
                <w:sz w:val="22"/>
                <w:szCs w:val="22"/>
                <w:lang w:val="en-GB"/>
              </w:rPr>
              <w:t xml:space="preserve"> </w:t>
            </w:r>
            <w:r w:rsidR="00AA3559" w:rsidRPr="00603039">
              <w:rPr>
                <w:sz w:val="22"/>
                <w:szCs w:val="22"/>
                <w:lang w:val="en-GB"/>
              </w:rPr>
              <w:t>made up of traditional skills related to the cultivation of vines.</w:t>
            </w:r>
            <w:r w:rsidR="00AA3559" w:rsidRPr="00792E77">
              <w:rPr>
                <w:sz w:val="22"/>
                <w:szCs w:val="22"/>
                <w:lang w:val="en-GB"/>
              </w:rPr>
              <w:t xml:space="preserve"> </w:t>
            </w:r>
          </w:p>
        </w:tc>
      </w:tr>
      <w:tr w:rsidR="00B37B5A" w:rsidRPr="00C6643D" w:rsidTr="005104AA">
        <w:trPr>
          <w:trHeight w:val="131"/>
        </w:trPr>
        <w:tc>
          <w:tcPr>
            <w:tcW w:w="9729" w:type="dxa"/>
            <w:gridSpan w:val="7"/>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C6643D" w:rsidRDefault="00B37B5A" w:rsidP="001770D7">
            <w:pPr>
              <w:keepNext/>
              <w:keepLines/>
              <w:numPr>
                <w:ilvl w:val="0"/>
                <w:numId w:val="23"/>
              </w:numPr>
              <w:spacing w:before="240" w:after="120"/>
              <w:ind w:left="715" w:hanging="431"/>
              <w:jc w:val="both"/>
              <w:rPr>
                <w:rFonts w:cs="Arial"/>
                <w:i/>
                <w:sz w:val="18"/>
                <w:szCs w:val="18"/>
              </w:rPr>
            </w:pPr>
            <w:r w:rsidRPr="00C6643D">
              <w:rPr>
                <w:rFonts w:cs="Arial"/>
                <w:i/>
                <w:sz w:val="18"/>
                <w:szCs w:val="18"/>
              </w:rPr>
              <w:t>How can inscription promote respect for cultural diversity and human creativity?</w:t>
            </w:r>
          </w:p>
          <w:p w:rsidR="00B37B5A" w:rsidRPr="00C6643D" w:rsidRDefault="00B37B5A" w:rsidP="001770D7">
            <w:pPr>
              <w:pStyle w:val="Word"/>
              <w:keepLines/>
              <w:spacing w:before="120" w:after="0" w:line="240" w:lineRule="auto"/>
              <w:rPr>
                <w:sz w:val="18"/>
                <w:szCs w:val="18"/>
              </w:rPr>
            </w:pPr>
            <w:r w:rsidRPr="00C6643D">
              <w:rPr>
                <w:rFonts w:eastAsia="SimSun"/>
                <w:sz w:val="18"/>
                <w:szCs w:val="18"/>
                <w:lang w:val="en-GB"/>
              </w:rPr>
              <w:t xml:space="preserve">Not </w:t>
            </w:r>
            <w:r w:rsidR="004B3B4B">
              <w:rPr>
                <w:rFonts w:eastAsia="SimSun"/>
                <w:sz w:val="18"/>
                <w:szCs w:val="18"/>
                <w:lang w:val="en-GB"/>
              </w:rPr>
              <w:t>fewer than 100 or more than</w:t>
            </w:r>
            <w:r w:rsidRPr="00C6643D">
              <w:rPr>
                <w:rFonts w:eastAsia="SimSun"/>
                <w:sz w:val="18"/>
                <w:szCs w:val="18"/>
                <w:lang w:val="en-GB"/>
              </w:rPr>
              <w:t xml:space="preserve"> 150 words</w:t>
            </w:r>
          </w:p>
        </w:tc>
      </w:tr>
      <w:tr w:rsidR="00B37B5A" w:rsidRPr="000928EA"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AA3559" w:rsidRDefault="00AA3559" w:rsidP="001770D7">
            <w:pPr>
              <w:keepNext/>
              <w:keepLines/>
              <w:jc w:val="both"/>
              <w:rPr>
                <w:rFonts w:cs="Arial"/>
                <w:sz w:val="22"/>
                <w:szCs w:val="22"/>
                <w:lang w:val="en-GB"/>
              </w:rPr>
            </w:pPr>
            <w:r>
              <w:rPr>
                <w:rFonts w:cs="Arial"/>
                <w:sz w:val="22"/>
                <w:szCs w:val="22"/>
                <w:lang w:val="en-GB"/>
              </w:rPr>
              <w:t>T</w:t>
            </w:r>
            <w:r w:rsidRPr="00792E77">
              <w:rPr>
                <w:rFonts w:cs="Arial"/>
                <w:sz w:val="22"/>
                <w:szCs w:val="22"/>
                <w:lang w:val="en-GB"/>
              </w:rPr>
              <w:t xml:space="preserve">he particular geomorphology and the difficult climate of </w:t>
            </w:r>
            <w:proofErr w:type="spellStart"/>
            <w:r w:rsidRPr="00792E77">
              <w:rPr>
                <w:rFonts w:cs="Arial"/>
                <w:sz w:val="22"/>
                <w:szCs w:val="22"/>
                <w:lang w:val="en-GB"/>
              </w:rPr>
              <w:t>Pantelleria</w:t>
            </w:r>
            <w:proofErr w:type="spellEnd"/>
            <w:r w:rsidRPr="00792E77">
              <w:rPr>
                <w:rFonts w:cs="Arial"/>
                <w:sz w:val="22"/>
                <w:szCs w:val="22"/>
                <w:lang w:val="en-GB"/>
              </w:rPr>
              <w:t xml:space="preserve"> </w:t>
            </w:r>
            <w:r>
              <w:rPr>
                <w:rFonts w:cs="Arial"/>
                <w:sz w:val="22"/>
                <w:szCs w:val="22"/>
                <w:lang w:val="en-GB"/>
              </w:rPr>
              <w:t xml:space="preserve">challenged </w:t>
            </w:r>
            <w:r w:rsidRPr="00792E77">
              <w:rPr>
                <w:rFonts w:cs="Arial"/>
                <w:sz w:val="22"/>
                <w:szCs w:val="22"/>
                <w:lang w:val="en-GB"/>
              </w:rPr>
              <w:t>vine</w:t>
            </w:r>
            <w:r w:rsidR="006B33D9">
              <w:rPr>
                <w:rFonts w:cs="Arial"/>
                <w:sz w:val="22"/>
                <w:szCs w:val="22"/>
                <w:lang w:val="en-GB"/>
              </w:rPr>
              <w:t>-</w:t>
            </w:r>
            <w:r w:rsidRPr="00792E77">
              <w:rPr>
                <w:rFonts w:cs="Arial"/>
                <w:sz w:val="22"/>
                <w:szCs w:val="22"/>
                <w:lang w:val="en-GB"/>
              </w:rPr>
              <w:t xml:space="preserve">growers </w:t>
            </w:r>
            <w:r>
              <w:rPr>
                <w:rFonts w:cs="Arial"/>
                <w:sz w:val="22"/>
                <w:szCs w:val="22"/>
                <w:lang w:val="en-GB"/>
              </w:rPr>
              <w:t xml:space="preserve">to apply </w:t>
            </w:r>
            <w:r w:rsidRPr="00792E77">
              <w:rPr>
                <w:rFonts w:cs="Arial"/>
                <w:sz w:val="22"/>
                <w:szCs w:val="22"/>
                <w:lang w:val="en-GB"/>
              </w:rPr>
              <w:t>engineering skills</w:t>
            </w:r>
            <w:r>
              <w:rPr>
                <w:rFonts w:cs="Arial"/>
                <w:sz w:val="22"/>
                <w:szCs w:val="22"/>
                <w:lang w:val="en-GB"/>
              </w:rPr>
              <w:t xml:space="preserve"> to traditional farming techniques</w:t>
            </w:r>
            <w:r w:rsidRPr="00792E77">
              <w:rPr>
                <w:rFonts w:cs="Arial"/>
                <w:sz w:val="22"/>
                <w:szCs w:val="22"/>
                <w:lang w:val="en-GB"/>
              </w:rPr>
              <w:t xml:space="preserve">. </w:t>
            </w:r>
            <w:r>
              <w:rPr>
                <w:rFonts w:cs="Arial"/>
                <w:sz w:val="22"/>
                <w:szCs w:val="22"/>
                <w:lang w:val="en-GB"/>
              </w:rPr>
              <w:t xml:space="preserve">Thus they </w:t>
            </w:r>
            <w:r w:rsidRPr="00792E77">
              <w:rPr>
                <w:rFonts w:cs="Arial"/>
                <w:sz w:val="22"/>
                <w:szCs w:val="22"/>
                <w:lang w:val="en-GB"/>
              </w:rPr>
              <w:t>had to develop a method of training and pruning</w:t>
            </w:r>
            <w:r w:rsidRPr="00244154">
              <w:rPr>
                <w:rFonts w:cs="Arial"/>
                <w:sz w:val="22"/>
                <w:szCs w:val="22"/>
                <w:lang w:val="en-GB"/>
              </w:rPr>
              <w:t xml:space="preserve"> </w:t>
            </w:r>
            <w:r w:rsidRPr="00792E77">
              <w:rPr>
                <w:rFonts w:cs="Arial"/>
                <w:sz w:val="22"/>
                <w:szCs w:val="22"/>
                <w:lang w:val="en-GB"/>
              </w:rPr>
              <w:t>which allowed to grow vines in seemingly impossible environments</w:t>
            </w:r>
            <w:r>
              <w:rPr>
                <w:rFonts w:cs="Arial"/>
                <w:sz w:val="22"/>
                <w:szCs w:val="22"/>
                <w:lang w:val="en-GB"/>
              </w:rPr>
              <w:t xml:space="preserve">. </w:t>
            </w:r>
          </w:p>
          <w:p w:rsidR="007D2849" w:rsidRDefault="00AA3559" w:rsidP="001770D7">
            <w:pPr>
              <w:keepNext/>
              <w:keepLines/>
              <w:spacing w:before="240"/>
              <w:jc w:val="both"/>
              <w:rPr>
                <w:rFonts w:cs="Arial"/>
                <w:sz w:val="22"/>
                <w:szCs w:val="22"/>
                <w:lang w:val="en-GB"/>
              </w:rPr>
            </w:pPr>
            <w:r w:rsidRPr="00792E77">
              <w:rPr>
                <w:rFonts w:cs="Arial"/>
                <w:sz w:val="22"/>
                <w:szCs w:val="22"/>
                <w:lang w:val="en-GB"/>
              </w:rPr>
              <w:t>The element provides a strong example of how vine</w:t>
            </w:r>
            <w:r w:rsidR="006B33D9">
              <w:rPr>
                <w:rFonts w:cs="Arial"/>
                <w:sz w:val="22"/>
                <w:szCs w:val="22"/>
                <w:lang w:val="en-GB"/>
              </w:rPr>
              <w:t>-</w:t>
            </w:r>
            <w:r w:rsidRPr="00792E77">
              <w:rPr>
                <w:rFonts w:cs="Arial"/>
                <w:sz w:val="22"/>
                <w:szCs w:val="22"/>
                <w:lang w:val="en-GB"/>
              </w:rPr>
              <w:t xml:space="preserve">growers have been forced to use their </w:t>
            </w:r>
            <w:r>
              <w:rPr>
                <w:rFonts w:cs="Arial"/>
                <w:sz w:val="22"/>
                <w:szCs w:val="22"/>
                <w:lang w:val="en-GB"/>
              </w:rPr>
              <w:t>inventiveness</w:t>
            </w:r>
            <w:r w:rsidRPr="00792E77">
              <w:rPr>
                <w:rFonts w:cs="Arial"/>
                <w:sz w:val="22"/>
                <w:szCs w:val="22"/>
                <w:lang w:val="en-GB"/>
              </w:rPr>
              <w:t xml:space="preserve"> to overcome </w:t>
            </w:r>
            <w:r>
              <w:rPr>
                <w:rFonts w:cs="Arial"/>
                <w:sz w:val="22"/>
                <w:szCs w:val="22"/>
                <w:lang w:val="en-GB"/>
              </w:rPr>
              <w:t xml:space="preserve">natural </w:t>
            </w:r>
            <w:r w:rsidRPr="00792E77">
              <w:rPr>
                <w:rFonts w:cs="Arial"/>
                <w:sz w:val="22"/>
                <w:szCs w:val="22"/>
                <w:lang w:val="en-GB"/>
              </w:rPr>
              <w:t>difficulties.</w:t>
            </w:r>
            <w:r w:rsidRPr="00057D84">
              <w:rPr>
                <w:rFonts w:cs="Arial"/>
                <w:sz w:val="22"/>
                <w:szCs w:val="22"/>
                <w:lang w:val="en-GB"/>
              </w:rPr>
              <w:t xml:space="preserve"> </w:t>
            </w:r>
            <w:r w:rsidRPr="00792E77">
              <w:rPr>
                <w:rFonts w:cs="Arial"/>
                <w:sz w:val="22"/>
                <w:szCs w:val="22"/>
                <w:lang w:val="en-GB"/>
              </w:rPr>
              <w:t xml:space="preserve">For these reasons, the </w:t>
            </w:r>
            <w:r>
              <w:rPr>
                <w:rFonts w:cs="Arial"/>
                <w:sz w:val="22"/>
                <w:szCs w:val="22"/>
                <w:lang w:val="en-GB"/>
              </w:rPr>
              <w:t>inscription</w:t>
            </w:r>
            <w:r w:rsidRPr="00792E77">
              <w:rPr>
                <w:rFonts w:cs="Arial"/>
                <w:sz w:val="22"/>
                <w:szCs w:val="22"/>
                <w:lang w:val="en-GB"/>
              </w:rPr>
              <w:t xml:space="preserve"> of </w:t>
            </w:r>
            <w:r>
              <w:rPr>
                <w:rFonts w:cs="Arial"/>
                <w:sz w:val="22"/>
                <w:szCs w:val="22"/>
                <w:lang w:val="en-GB"/>
              </w:rPr>
              <w:t>this practice</w:t>
            </w:r>
            <w:r w:rsidRPr="00792E77">
              <w:rPr>
                <w:rFonts w:cs="Arial"/>
                <w:sz w:val="22"/>
                <w:szCs w:val="22"/>
                <w:lang w:val="en-GB"/>
              </w:rPr>
              <w:t xml:space="preserve"> may enhance human creativity related to agriculture and also ensure that traditional rural practices </w:t>
            </w:r>
            <w:r>
              <w:rPr>
                <w:rFonts w:cs="Arial"/>
                <w:sz w:val="22"/>
                <w:szCs w:val="22"/>
                <w:lang w:val="en-GB"/>
              </w:rPr>
              <w:t>are</w:t>
            </w:r>
            <w:r w:rsidRPr="00792E77">
              <w:rPr>
                <w:rFonts w:cs="Arial"/>
                <w:sz w:val="22"/>
                <w:szCs w:val="22"/>
                <w:lang w:val="en-GB"/>
              </w:rPr>
              <w:t xml:space="preserve"> safeguard</w:t>
            </w:r>
            <w:r>
              <w:rPr>
                <w:rFonts w:cs="Arial"/>
                <w:sz w:val="22"/>
                <w:szCs w:val="22"/>
                <w:lang w:val="en-GB"/>
              </w:rPr>
              <w:t>ed</w:t>
            </w:r>
            <w:r w:rsidRPr="00792E77">
              <w:rPr>
                <w:rFonts w:cs="Arial"/>
                <w:sz w:val="22"/>
                <w:szCs w:val="22"/>
                <w:lang w:val="en-GB"/>
              </w:rPr>
              <w:t>.</w:t>
            </w:r>
            <w:r w:rsidR="00603039">
              <w:rPr>
                <w:rFonts w:cs="Arial"/>
                <w:sz w:val="22"/>
                <w:szCs w:val="22"/>
                <w:lang w:val="en-GB"/>
              </w:rPr>
              <w:t xml:space="preserve"> </w:t>
            </w:r>
            <w:r w:rsidRPr="00792E77">
              <w:rPr>
                <w:rFonts w:cs="Arial"/>
                <w:sz w:val="22"/>
                <w:szCs w:val="22"/>
                <w:lang w:val="en-GB"/>
              </w:rPr>
              <w:t xml:space="preserve">At the same time, </w:t>
            </w:r>
            <w:r>
              <w:rPr>
                <w:rFonts w:cs="Arial"/>
                <w:sz w:val="22"/>
                <w:szCs w:val="22"/>
                <w:lang w:val="en-GB"/>
              </w:rPr>
              <w:t xml:space="preserve">over the centuries this practice put in contact various populations of the Mediterranean </w:t>
            </w:r>
            <w:r w:rsidR="006B33D9">
              <w:rPr>
                <w:rFonts w:cs="Arial"/>
                <w:sz w:val="22"/>
                <w:szCs w:val="22"/>
                <w:lang w:val="en-GB"/>
              </w:rPr>
              <w:t>basin</w:t>
            </w:r>
            <w:r>
              <w:rPr>
                <w:rFonts w:cs="Arial"/>
                <w:sz w:val="22"/>
                <w:szCs w:val="22"/>
                <w:lang w:val="en-GB"/>
              </w:rPr>
              <w:t xml:space="preserve">, </w:t>
            </w:r>
            <w:r w:rsidRPr="00792E77">
              <w:rPr>
                <w:rFonts w:cs="Arial"/>
                <w:sz w:val="22"/>
                <w:szCs w:val="22"/>
                <w:lang w:val="en-GB"/>
              </w:rPr>
              <w:t>melting different culture</w:t>
            </w:r>
            <w:r>
              <w:rPr>
                <w:rFonts w:cs="Arial"/>
                <w:sz w:val="22"/>
                <w:szCs w:val="22"/>
                <w:lang w:val="en-GB"/>
              </w:rPr>
              <w:t xml:space="preserve">s into </w:t>
            </w:r>
            <w:proofErr w:type="gramStart"/>
            <w:r>
              <w:rPr>
                <w:rFonts w:cs="Arial"/>
                <w:sz w:val="22"/>
                <w:szCs w:val="22"/>
                <w:lang w:val="en-GB"/>
              </w:rPr>
              <w:t>a</w:t>
            </w:r>
            <w:proofErr w:type="gramEnd"/>
            <w:r>
              <w:rPr>
                <w:rFonts w:cs="Arial"/>
                <w:sz w:val="22"/>
                <w:szCs w:val="22"/>
                <w:lang w:val="en-GB"/>
              </w:rPr>
              <w:t xml:space="preserve"> </w:t>
            </w:r>
            <w:r w:rsidR="00FC4383">
              <w:rPr>
                <w:rFonts w:cs="Arial"/>
                <w:sz w:val="22"/>
                <w:szCs w:val="22"/>
                <w:lang w:val="en-GB"/>
              </w:rPr>
              <w:t>original</w:t>
            </w:r>
            <w:r>
              <w:rPr>
                <w:rFonts w:cs="Arial"/>
                <w:sz w:val="22"/>
                <w:szCs w:val="22"/>
                <w:lang w:val="en-GB"/>
              </w:rPr>
              <w:t xml:space="preserve"> agricultural practice that could link </w:t>
            </w:r>
            <w:r w:rsidR="006B33D9">
              <w:rPr>
                <w:rFonts w:cs="Arial"/>
                <w:sz w:val="22"/>
                <w:szCs w:val="22"/>
                <w:lang w:val="en-GB"/>
              </w:rPr>
              <w:t xml:space="preserve">all </w:t>
            </w:r>
            <w:r>
              <w:rPr>
                <w:rFonts w:cs="Arial"/>
                <w:sz w:val="22"/>
                <w:szCs w:val="22"/>
                <w:lang w:val="en-GB"/>
              </w:rPr>
              <w:t>the</w:t>
            </w:r>
            <w:r w:rsidR="006B33D9">
              <w:rPr>
                <w:rFonts w:cs="Arial"/>
                <w:sz w:val="22"/>
                <w:szCs w:val="22"/>
                <w:lang w:val="en-GB"/>
              </w:rPr>
              <w:t>se</w:t>
            </w:r>
            <w:r>
              <w:rPr>
                <w:rFonts w:cs="Arial"/>
                <w:sz w:val="22"/>
                <w:szCs w:val="22"/>
                <w:lang w:val="en-GB"/>
              </w:rPr>
              <w:t xml:space="preserve"> population. </w:t>
            </w:r>
          </w:p>
          <w:p w:rsidR="00B37B5A" w:rsidRPr="00AA3559" w:rsidRDefault="00AA3559" w:rsidP="001770D7">
            <w:pPr>
              <w:keepNext/>
              <w:keepLines/>
              <w:spacing w:before="240"/>
              <w:jc w:val="both"/>
              <w:rPr>
                <w:rFonts w:cs="Arial"/>
                <w:sz w:val="22"/>
                <w:szCs w:val="22"/>
                <w:lang w:val="en-GB"/>
              </w:rPr>
            </w:pPr>
            <w:r>
              <w:rPr>
                <w:rFonts w:cs="Arial"/>
                <w:sz w:val="22"/>
                <w:szCs w:val="22"/>
                <w:lang w:val="en-GB"/>
              </w:rPr>
              <w:t xml:space="preserve">Thus </w:t>
            </w:r>
            <w:r w:rsidR="006B33D9">
              <w:rPr>
                <w:rFonts w:cs="Arial"/>
                <w:sz w:val="22"/>
                <w:szCs w:val="22"/>
                <w:lang w:val="en-GB"/>
              </w:rPr>
              <w:t>inscribing</w:t>
            </w:r>
            <w:r>
              <w:rPr>
                <w:rFonts w:cs="Arial"/>
                <w:sz w:val="22"/>
                <w:szCs w:val="22"/>
                <w:lang w:val="en-GB"/>
              </w:rPr>
              <w:t xml:space="preserve"> the element would</w:t>
            </w:r>
            <w:r w:rsidRPr="00792E77">
              <w:rPr>
                <w:rFonts w:cs="Arial"/>
                <w:sz w:val="22"/>
                <w:szCs w:val="22"/>
                <w:lang w:val="en-GB"/>
              </w:rPr>
              <w:t xml:space="preserve"> </w:t>
            </w:r>
            <w:r>
              <w:rPr>
                <w:rFonts w:cs="Arial"/>
                <w:sz w:val="22"/>
                <w:szCs w:val="22"/>
                <w:lang w:val="en-GB"/>
              </w:rPr>
              <w:t>also recognize that</w:t>
            </w:r>
            <w:r w:rsidRPr="00792E77">
              <w:rPr>
                <w:rFonts w:cs="Arial"/>
                <w:sz w:val="22"/>
                <w:szCs w:val="22"/>
                <w:lang w:val="en-GB"/>
              </w:rPr>
              <w:t xml:space="preserve"> </w:t>
            </w:r>
            <w:r>
              <w:rPr>
                <w:rFonts w:cs="Arial"/>
                <w:sz w:val="22"/>
                <w:szCs w:val="22"/>
                <w:lang w:val="en-GB"/>
              </w:rPr>
              <w:t xml:space="preserve">the development of a rural society is strongly influenced and enriched by </w:t>
            </w:r>
            <w:r w:rsidRPr="00792E77">
              <w:rPr>
                <w:rFonts w:cs="Arial"/>
                <w:sz w:val="22"/>
                <w:szCs w:val="22"/>
                <w:lang w:val="en-GB"/>
              </w:rPr>
              <w:t>cultural diversity</w:t>
            </w:r>
            <w:r w:rsidR="00FC4383">
              <w:rPr>
                <w:rFonts w:cs="Arial"/>
                <w:sz w:val="22"/>
                <w:szCs w:val="22"/>
                <w:lang w:val="en-GB"/>
              </w:rPr>
              <w:t>, offer</w:t>
            </w:r>
            <w:r w:rsidR="00335086">
              <w:rPr>
                <w:rFonts w:cs="Arial"/>
                <w:sz w:val="22"/>
                <w:szCs w:val="22"/>
                <w:lang w:val="en-GB"/>
              </w:rPr>
              <w:t>ing</w:t>
            </w:r>
            <w:r w:rsidR="00FC4383">
              <w:rPr>
                <w:rFonts w:cs="Arial"/>
                <w:sz w:val="22"/>
                <w:szCs w:val="22"/>
                <w:lang w:val="en-GB"/>
              </w:rPr>
              <w:t xml:space="preserve"> a range of solutions to ride out </w:t>
            </w:r>
            <w:r w:rsidR="00335086">
              <w:rPr>
                <w:rFonts w:cs="Arial"/>
                <w:sz w:val="22"/>
                <w:szCs w:val="22"/>
                <w:lang w:val="en-GB"/>
              </w:rPr>
              <w:t>difficulties related to the environment</w:t>
            </w:r>
            <w:r w:rsidRPr="00792E77">
              <w:rPr>
                <w:rFonts w:cs="Arial"/>
                <w:sz w:val="22"/>
                <w:szCs w:val="22"/>
                <w:lang w:val="en-GB"/>
              </w:rPr>
              <w:t>.</w:t>
            </w:r>
          </w:p>
        </w:tc>
      </w:tr>
      <w:tr w:rsidR="00703278" w:rsidRPr="000928EA" w:rsidTr="005104AA">
        <w:trPr>
          <w:trHeight w:val="131"/>
        </w:trPr>
        <w:tc>
          <w:tcPr>
            <w:tcW w:w="9729" w:type="dxa"/>
            <w:gridSpan w:val="7"/>
            <w:tcBorders>
              <w:top w:val="nil"/>
              <w:left w:val="nil"/>
              <w:bottom w:val="nil"/>
              <w:right w:val="nil"/>
            </w:tcBorders>
            <w:shd w:val="clear" w:color="auto" w:fill="D9D9D9"/>
          </w:tcPr>
          <w:p w:rsidR="00703278" w:rsidRPr="00703278" w:rsidRDefault="00703278" w:rsidP="001770D7">
            <w:pPr>
              <w:pStyle w:val="Grille01N"/>
              <w:keepLines/>
              <w:spacing w:before="240" w:line="240" w:lineRule="auto"/>
              <w:jc w:val="left"/>
              <w:rPr>
                <w:rFonts w:eastAsia="SimSun" w:cs="Arial"/>
                <w:smallCaps w:val="0"/>
                <w:sz w:val="24"/>
                <w:shd w:val="pct15" w:color="auto" w:fill="FFFFFF"/>
                <w:lang w:val="en-GB"/>
              </w:rPr>
            </w:pPr>
            <w:r w:rsidRPr="000928EA">
              <w:rPr>
                <w:rFonts w:cs="Arial"/>
                <w:sz w:val="24"/>
                <w:lang w:val="en-GB"/>
              </w:rPr>
              <w:t>3.</w:t>
            </w:r>
            <w:r w:rsidRPr="000928EA">
              <w:rPr>
                <w:rFonts w:cs="Arial"/>
                <w:sz w:val="24"/>
                <w:lang w:val="en-GB"/>
              </w:rPr>
              <w:tab/>
            </w:r>
            <w:r w:rsidRPr="000928EA">
              <w:rPr>
                <w:rFonts w:eastAsia="SimSun" w:cs="Arial"/>
                <w:bCs/>
                <w:smallCaps w:val="0"/>
                <w:sz w:val="24"/>
                <w:lang w:val="en-GB"/>
              </w:rPr>
              <w:t>Safeguarding measures</w:t>
            </w:r>
          </w:p>
        </w:tc>
      </w:tr>
      <w:tr w:rsidR="00B37B5A" w:rsidRPr="000928EA" w:rsidTr="005104AA">
        <w:trPr>
          <w:trHeight w:val="131"/>
        </w:trPr>
        <w:tc>
          <w:tcPr>
            <w:tcW w:w="9729" w:type="dxa"/>
            <w:gridSpan w:val="7"/>
            <w:tcBorders>
              <w:top w:val="nil"/>
              <w:left w:val="nil"/>
              <w:bottom w:val="nil"/>
              <w:right w:val="nil"/>
            </w:tcBorders>
            <w:shd w:val="clear" w:color="auto" w:fill="auto"/>
          </w:tcPr>
          <w:p w:rsidR="00B37B5A" w:rsidRPr="00C6643D" w:rsidRDefault="00B37B5A"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For </w:t>
            </w:r>
            <w:r w:rsidRPr="00703278">
              <w:rPr>
                <w:rFonts w:eastAsia="SimSun"/>
                <w:b/>
                <w:sz w:val="18"/>
                <w:szCs w:val="18"/>
                <w:lang w:val="en-GB"/>
              </w:rPr>
              <w:t>Criterion R.3</w:t>
            </w:r>
            <w:r w:rsidRPr="00C6643D">
              <w:rPr>
                <w:rFonts w:eastAsia="SimSun"/>
                <w:sz w:val="18"/>
                <w:szCs w:val="18"/>
                <w:lang w:val="en-GB"/>
              </w:rPr>
              <w:t>, the States shall demonstrate that ‘safeguarding measures are elaborated that may protect and promote the element’.</w:t>
            </w:r>
          </w:p>
        </w:tc>
      </w:tr>
      <w:tr w:rsidR="00B37B5A" w:rsidRPr="000928EA" w:rsidTr="005104AA">
        <w:trPr>
          <w:trHeight w:val="131"/>
        </w:trPr>
        <w:tc>
          <w:tcPr>
            <w:tcW w:w="9729" w:type="dxa"/>
            <w:gridSpan w:val="7"/>
            <w:tcBorders>
              <w:top w:val="nil"/>
              <w:left w:val="nil"/>
              <w:bottom w:val="nil"/>
              <w:right w:val="nil"/>
            </w:tcBorders>
            <w:shd w:val="clear" w:color="auto" w:fill="auto"/>
          </w:tcPr>
          <w:p w:rsidR="00B37B5A" w:rsidRPr="000928EA" w:rsidRDefault="00B37B5A" w:rsidP="001770D7">
            <w:pPr>
              <w:pStyle w:val="Grille02N"/>
              <w:keepLines/>
              <w:jc w:val="left"/>
              <w:rPr>
                <w:lang w:val="en-GB"/>
              </w:rPr>
            </w:pPr>
            <w:r w:rsidRPr="000928EA">
              <w:rPr>
                <w:lang w:val="en-GB"/>
              </w:rPr>
              <w:t>3.a.</w:t>
            </w:r>
            <w:r w:rsidRPr="000928EA">
              <w:rPr>
                <w:lang w:val="en-GB"/>
              </w:rPr>
              <w:tab/>
              <w:t>Past and current</w:t>
            </w:r>
            <w:r w:rsidRPr="000928EA">
              <w:rPr>
                <w:bCs w:val="0"/>
              </w:rPr>
              <w:t xml:space="preserve"> efforts to safeguard the element</w:t>
            </w:r>
          </w:p>
        </w:tc>
      </w:tr>
      <w:tr w:rsidR="00B37B5A" w:rsidRPr="00C6643D" w:rsidTr="005104AA">
        <w:trPr>
          <w:trHeight w:val="131"/>
        </w:trPr>
        <w:tc>
          <w:tcPr>
            <w:tcW w:w="9729" w:type="dxa"/>
            <w:gridSpan w:val="7"/>
            <w:tcBorders>
              <w:top w:val="nil"/>
              <w:left w:val="nil"/>
              <w:bottom w:val="single" w:sz="4" w:space="0" w:color="auto"/>
              <w:right w:val="nil"/>
            </w:tcBorders>
            <w:shd w:val="clear" w:color="auto" w:fill="auto"/>
          </w:tcPr>
          <w:p w:rsidR="00B37B5A" w:rsidRPr="00C6643D" w:rsidRDefault="00B37B5A" w:rsidP="001770D7">
            <w:pPr>
              <w:pStyle w:val="Info03"/>
              <w:keepLines/>
              <w:numPr>
                <w:ilvl w:val="0"/>
                <w:numId w:val="32"/>
              </w:numPr>
              <w:tabs>
                <w:tab w:val="clear" w:pos="567"/>
                <w:tab w:val="clear" w:pos="1134"/>
                <w:tab w:val="clear" w:pos="1701"/>
                <w:tab w:val="clear" w:pos="2268"/>
              </w:tabs>
              <w:spacing w:before="120" w:line="240" w:lineRule="auto"/>
              <w:ind w:left="567" w:right="0" w:hanging="431"/>
              <w:rPr>
                <w:iCs w:val="0"/>
                <w:sz w:val="18"/>
                <w:szCs w:val="18"/>
              </w:rPr>
            </w:pPr>
            <w:r w:rsidRPr="00C6643D">
              <w:rPr>
                <w:iCs w:val="0"/>
                <w:sz w:val="18"/>
                <w:szCs w:val="18"/>
              </w:rPr>
              <w:t>How is the viability of the element being ensured by the concerned communities, groups or, if applicable, individuals? What past and current initiatives have they taken in this regard?</w:t>
            </w:r>
          </w:p>
          <w:p w:rsidR="00B37B5A" w:rsidRPr="00C6643D" w:rsidRDefault="00B37B5A" w:rsidP="001770D7">
            <w:pPr>
              <w:pStyle w:val="Info03"/>
              <w:keepLines/>
              <w:spacing w:before="120" w:line="240" w:lineRule="auto"/>
              <w:ind w:left="567"/>
              <w:jc w:val="right"/>
              <w:rPr>
                <w:sz w:val="18"/>
                <w:szCs w:val="18"/>
                <w:lang w:val="en-GB"/>
              </w:rPr>
            </w:pPr>
            <w:r w:rsidRPr="00C6643D">
              <w:rPr>
                <w:sz w:val="18"/>
                <w:szCs w:val="18"/>
                <w:lang w:val="en-GB"/>
              </w:rPr>
              <w:t xml:space="preserve">Not </w:t>
            </w:r>
            <w:r w:rsidR="004B3B4B">
              <w:rPr>
                <w:sz w:val="18"/>
                <w:szCs w:val="18"/>
                <w:lang w:val="en-GB"/>
              </w:rPr>
              <w:t xml:space="preserve">fewer than </w:t>
            </w:r>
            <w:r w:rsidR="004B3B4B" w:rsidRPr="00E23471">
              <w:rPr>
                <w:sz w:val="18"/>
                <w:szCs w:val="18"/>
                <w:lang w:val="en-GB"/>
              </w:rPr>
              <w:t>150 or more than</w:t>
            </w:r>
            <w:r w:rsidRPr="00E23471">
              <w:rPr>
                <w:sz w:val="18"/>
                <w:szCs w:val="18"/>
                <w:lang w:val="en-GB"/>
              </w:rPr>
              <w:t xml:space="preserve"> 250 words</w:t>
            </w:r>
          </w:p>
        </w:tc>
      </w:tr>
      <w:tr w:rsidR="00B37B5A" w:rsidRPr="00E22CCF"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775CAD" w:rsidRPr="00E23471" w:rsidRDefault="001156F7" w:rsidP="001770D7">
            <w:pPr>
              <w:pStyle w:val="formtext"/>
              <w:keepNext/>
              <w:keepLines/>
              <w:spacing w:before="120" w:after="120"/>
              <w:jc w:val="both"/>
              <w:rPr>
                <w:rFonts w:cs="Arial"/>
              </w:rPr>
            </w:pPr>
            <w:r w:rsidRPr="00E23471">
              <w:rPr>
                <w:rFonts w:cs="Arial"/>
              </w:rPr>
              <w:t>The viability is ensured by the community</w:t>
            </w:r>
            <w:r w:rsidR="007D2849">
              <w:rPr>
                <w:rFonts w:cs="Arial"/>
              </w:rPr>
              <w:t xml:space="preserve"> </w:t>
            </w:r>
            <w:r w:rsidRPr="00E23471">
              <w:rPr>
                <w:rFonts w:cs="Arial"/>
              </w:rPr>
              <w:t xml:space="preserve">through </w:t>
            </w:r>
            <w:r w:rsidR="007D2849">
              <w:rPr>
                <w:rFonts w:cs="Arial"/>
              </w:rPr>
              <w:t xml:space="preserve">the organization of various </w:t>
            </w:r>
            <w:r w:rsidRPr="00E23471">
              <w:rPr>
                <w:rFonts w:cs="Arial"/>
              </w:rPr>
              <w:t xml:space="preserve">cultural events, meetings, festivals, among wich: </w:t>
            </w:r>
          </w:p>
          <w:p w:rsidR="00AA3559" w:rsidRPr="00E23471" w:rsidRDefault="00AA3559" w:rsidP="001770D7">
            <w:pPr>
              <w:pStyle w:val="formtext"/>
              <w:keepNext/>
              <w:keepLines/>
              <w:numPr>
                <w:ilvl w:val="0"/>
                <w:numId w:val="37"/>
              </w:numPr>
              <w:spacing w:before="120" w:after="120"/>
              <w:jc w:val="both"/>
              <w:rPr>
                <w:rFonts w:cs="Arial"/>
                <w:lang w:val="en-GB"/>
              </w:rPr>
            </w:pPr>
            <w:r w:rsidRPr="00E23471">
              <w:rPr>
                <w:rFonts w:cs="Arial"/>
                <w:lang w:val="en-GB"/>
              </w:rPr>
              <w:t>Every year on July 26 the community celebrates the first grape harvest of the vine that marks the beginning of the harvest throughout the island.</w:t>
            </w:r>
          </w:p>
          <w:p w:rsidR="00E62C67" w:rsidRPr="00E23471" w:rsidRDefault="00AA3559" w:rsidP="001770D7">
            <w:pPr>
              <w:pStyle w:val="formtext"/>
              <w:keepNext/>
              <w:keepLines/>
              <w:numPr>
                <w:ilvl w:val="0"/>
                <w:numId w:val="37"/>
              </w:numPr>
              <w:spacing w:before="120" w:after="120"/>
              <w:jc w:val="both"/>
              <w:rPr>
                <w:rFonts w:cs="Arial"/>
                <w:lang w:val="en-GB"/>
              </w:rPr>
            </w:pPr>
            <w:r w:rsidRPr="00E23471">
              <w:rPr>
                <w:rFonts w:cs="Arial"/>
                <w:lang w:val="en-GB"/>
              </w:rPr>
              <w:t xml:space="preserve">On September </w:t>
            </w:r>
            <w:r w:rsidR="00D05992">
              <w:rPr>
                <w:rFonts w:cs="Arial"/>
                <w:lang w:val="en-GB"/>
              </w:rPr>
              <w:t>1</w:t>
            </w:r>
            <w:r w:rsidRPr="00E23471">
              <w:rPr>
                <w:rFonts w:cs="Arial"/>
                <w:lang w:val="en-GB"/>
              </w:rPr>
              <w:t xml:space="preserve">, </w:t>
            </w:r>
            <w:r w:rsidR="00D05992" w:rsidRPr="00E23471">
              <w:rPr>
                <w:rFonts w:cs="Arial"/>
                <w:lang w:val="en-GB"/>
              </w:rPr>
              <w:t>201</w:t>
            </w:r>
            <w:r w:rsidR="00D05992">
              <w:rPr>
                <w:rFonts w:cs="Arial"/>
                <w:lang w:val="en-GB"/>
              </w:rPr>
              <w:t>3</w:t>
            </w:r>
            <w:r w:rsidR="00D05992" w:rsidRPr="00E23471">
              <w:rPr>
                <w:rFonts w:cs="Arial"/>
                <w:lang w:val="en-GB"/>
              </w:rPr>
              <w:t xml:space="preserve"> </w:t>
            </w:r>
            <w:r w:rsidRPr="00E23471">
              <w:rPr>
                <w:rFonts w:cs="Arial"/>
                <w:lang w:val="en-GB"/>
              </w:rPr>
              <w:t>the Cultural Association ProLoco org</w:t>
            </w:r>
            <w:r w:rsidR="00775CAD" w:rsidRPr="00E23471">
              <w:rPr>
                <w:rFonts w:cs="Arial"/>
                <w:lang w:val="en-GB"/>
              </w:rPr>
              <w:t xml:space="preserve">anized the </w:t>
            </w:r>
            <w:r w:rsidR="00DE7F34">
              <w:rPr>
                <w:rFonts w:cs="Arial"/>
                <w:lang w:val="en-GB"/>
              </w:rPr>
              <w:t>5</w:t>
            </w:r>
            <w:r w:rsidR="00DE7F34" w:rsidRPr="00DE7F34">
              <w:rPr>
                <w:rFonts w:cs="Arial"/>
                <w:vertAlign w:val="superscript"/>
                <w:lang w:val="en-GB"/>
              </w:rPr>
              <w:t>th</w:t>
            </w:r>
            <w:r w:rsidR="00DE7F34">
              <w:rPr>
                <w:rFonts w:cs="Arial"/>
                <w:lang w:val="en-GB"/>
              </w:rPr>
              <w:t xml:space="preserve"> </w:t>
            </w:r>
            <w:r w:rsidR="00775CAD" w:rsidRPr="00E23471">
              <w:rPr>
                <w:rFonts w:cs="Arial"/>
                <w:lang w:val="en-GB"/>
              </w:rPr>
              <w:t xml:space="preserve">Zibibbo </w:t>
            </w:r>
            <w:r w:rsidR="00DE7F34">
              <w:rPr>
                <w:rFonts w:cs="Arial"/>
                <w:lang w:val="en-GB"/>
              </w:rPr>
              <w:t>“sagra”</w:t>
            </w:r>
            <w:r w:rsidR="00DE7F34" w:rsidRPr="00E23471">
              <w:rPr>
                <w:rFonts w:cs="Arial"/>
                <w:lang w:val="en-GB"/>
              </w:rPr>
              <w:t xml:space="preserve"> </w:t>
            </w:r>
            <w:r w:rsidRPr="00E23471">
              <w:rPr>
                <w:rFonts w:cs="Arial"/>
                <w:lang w:val="en-GB"/>
              </w:rPr>
              <w:t>to cele</w:t>
            </w:r>
            <w:r w:rsidR="009951B7" w:rsidRPr="00E23471">
              <w:rPr>
                <w:rFonts w:cs="Arial"/>
                <w:lang w:val="en-GB"/>
              </w:rPr>
              <w:t xml:space="preserve">brate the practice and transmit </w:t>
            </w:r>
            <w:r w:rsidR="00B2605C">
              <w:rPr>
                <w:rFonts w:cs="Arial"/>
                <w:lang w:val="en-GB"/>
              </w:rPr>
              <w:t>i</w:t>
            </w:r>
            <w:r w:rsidR="009951B7" w:rsidRPr="00E23471">
              <w:rPr>
                <w:rFonts w:cs="Arial"/>
                <w:lang w:val="en-GB"/>
              </w:rPr>
              <w:t>t</w:t>
            </w:r>
            <w:r w:rsidR="00B2605C">
              <w:rPr>
                <w:rFonts w:cs="Arial"/>
                <w:lang w:val="en-GB"/>
              </w:rPr>
              <w:t xml:space="preserve"> t</w:t>
            </w:r>
            <w:r w:rsidR="009951B7" w:rsidRPr="00E23471">
              <w:rPr>
                <w:rFonts w:cs="Arial"/>
                <w:lang w:val="en-GB"/>
              </w:rPr>
              <w:t>o young people.</w:t>
            </w:r>
          </w:p>
          <w:p w:rsidR="00AA3559" w:rsidRPr="00E23471" w:rsidRDefault="00AA3559" w:rsidP="001770D7">
            <w:pPr>
              <w:pStyle w:val="formtext"/>
              <w:keepNext/>
              <w:keepLines/>
              <w:numPr>
                <w:ilvl w:val="0"/>
                <w:numId w:val="37"/>
              </w:numPr>
              <w:spacing w:before="120" w:after="120"/>
              <w:jc w:val="both"/>
              <w:rPr>
                <w:rFonts w:cs="Arial"/>
                <w:lang w:val="en-GB"/>
              </w:rPr>
            </w:pPr>
            <w:r w:rsidRPr="00E23471">
              <w:rPr>
                <w:rFonts w:cs="Arial"/>
                <w:lang w:val="en-GB"/>
              </w:rPr>
              <w:t>On July 15, 2012 in the “Giardino Pantesco” of FAI (Italian National Trust) the Photography Exhibition “</w:t>
            </w:r>
            <w:proofErr w:type="spellStart"/>
            <w:r w:rsidRPr="00E23471">
              <w:rPr>
                <w:rFonts w:cs="Arial"/>
                <w:lang w:val="en-GB"/>
              </w:rPr>
              <w:t>Pantelleria</w:t>
            </w:r>
            <w:proofErr w:type="spellEnd"/>
            <w:r w:rsidRPr="00E23471">
              <w:rPr>
                <w:rFonts w:cs="Arial"/>
                <w:lang w:val="en-GB"/>
              </w:rPr>
              <w:t xml:space="preserve">, </w:t>
            </w:r>
            <w:proofErr w:type="spellStart"/>
            <w:r w:rsidRPr="00E23471">
              <w:rPr>
                <w:rFonts w:cs="Arial"/>
                <w:lang w:val="en-GB"/>
              </w:rPr>
              <w:t>l’obiettivo</w:t>
            </w:r>
            <w:proofErr w:type="spellEnd"/>
            <w:r w:rsidRPr="00E23471">
              <w:rPr>
                <w:rFonts w:cs="Arial"/>
                <w:lang w:val="en-GB"/>
              </w:rPr>
              <w:t xml:space="preserve"> è </w:t>
            </w:r>
            <w:proofErr w:type="spellStart"/>
            <w:r w:rsidRPr="00E23471">
              <w:rPr>
                <w:rFonts w:cs="Arial"/>
                <w:lang w:val="en-GB"/>
              </w:rPr>
              <w:t>emozionare</w:t>
            </w:r>
            <w:proofErr w:type="spellEnd"/>
            <w:r w:rsidRPr="00E23471">
              <w:rPr>
                <w:rFonts w:cs="Arial"/>
                <w:lang w:val="en-GB"/>
              </w:rPr>
              <w:t xml:space="preserve">” by </w:t>
            </w:r>
            <w:proofErr w:type="spellStart"/>
            <w:r w:rsidRPr="00E23471">
              <w:rPr>
                <w:rFonts w:cs="Arial"/>
                <w:lang w:val="en-GB"/>
              </w:rPr>
              <w:t>Pucci</w:t>
            </w:r>
            <w:proofErr w:type="spellEnd"/>
            <w:r w:rsidRPr="00E23471">
              <w:rPr>
                <w:rFonts w:cs="Arial"/>
                <w:lang w:val="en-GB"/>
              </w:rPr>
              <w:t xml:space="preserve"> </w:t>
            </w:r>
            <w:proofErr w:type="spellStart"/>
            <w:r w:rsidRPr="00E23471">
              <w:rPr>
                <w:rFonts w:cs="Arial"/>
                <w:lang w:val="en-GB"/>
              </w:rPr>
              <w:t>Scafidi</w:t>
            </w:r>
            <w:proofErr w:type="spellEnd"/>
            <w:r w:rsidRPr="00E23471">
              <w:rPr>
                <w:rFonts w:cs="Arial"/>
                <w:lang w:val="en-GB"/>
              </w:rPr>
              <w:t xml:space="preserve"> </w:t>
            </w:r>
            <w:r w:rsidR="00B2605C" w:rsidRPr="00E23471">
              <w:rPr>
                <w:rFonts w:cs="Arial"/>
                <w:lang w:val="en-GB"/>
              </w:rPr>
              <w:t xml:space="preserve">was organized </w:t>
            </w:r>
            <w:r w:rsidRPr="00E23471">
              <w:rPr>
                <w:rFonts w:cs="Arial"/>
                <w:lang w:val="en-GB"/>
              </w:rPr>
              <w:t>to show rituals related to the element.</w:t>
            </w:r>
          </w:p>
          <w:p w:rsidR="00AA3559" w:rsidRPr="00B31E94" w:rsidRDefault="00AA3559" w:rsidP="001770D7">
            <w:pPr>
              <w:pStyle w:val="formtext"/>
              <w:keepNext/>
              <w:keepLines/>
              <w:numPr>
                <w:ilvl w:val="0"/>
                <w:numId w:val="37"/>
              </w:numPr>
              <w:spacing w:before="120" w:after="120"/>
              <w:jc w:val="both"/>
              <w:rPr>
                <w:rFonts w:cs="Arial"/>
                <w:lang w:val="en-GB"/>
              </w:rPr>
            </w:pPr>
            <w:r w:rsidRPr="009F77D8">
              <w:rPr>
                <w:rFonts w:cs="Arial"/>
                <w:lang w:val="en-GB"/>
              </w:rPr>
              <w:t xml:space="preserve">On July 13, 2012 was organized the </w:t>
            </w:r>
            <w:r w:rsidR="00B2605C" w:rsidRPr="009F77D8">
              <w:rPr>
                <w:rFonts w:cs="Arial"/>
                <w:lang w:val="en-GB"/>
              </w:rPr>
              <w:t>“</w:t>
            </w:r>
            <w:proofErr w:type="spellStart"/>
            <w:r w:rsidR="00B2605C" w:rsidRPr="009F77D8">
              <w:rPr>
                <w:rFonts w:cs="Arial"/>
                <w:lang w:val="en-GB"/>
              </w:rPr>
              <w:t>Zibibbo</w:t>
            </w:r>
            <w:proofErr w:type="spellEnd"/>
            <w:r w:rsidR="00B2605C" w:rsidRPr="009F77D8">
              <w:rPr>
                <w:rFonts w:cs="Arial"/>
                <w:lang w:val="en-GB"/>
              </w:rPr>
              <w:t xml:space="preserve"> d’oro”</w:t>
            </w:r>
            <w:r w:rsidRPr="009F77D8">
              <w:rPr>
                <w:rFonts w:cs="Arial"/>
                <w:lang w:val="en-GB"/>
              </w:rPr>
              <w:t>10</w:t>
            </w:r>
            <w:r w:rsidRPr="00DE7F34">
              <w:rPr>
                <w:rFonts w:cs="Arial"/>
                <w:vertAlign w:val="superscript"/>
                <w:lang w:val="en-GB"/>
              </w:rPr>
              <w:t>th</w:t>
            </w:r>
            <w:r w:rsidRPr="009F77D8">
              <w:rPr>
                <w:rFonts w:cs="Arial"/>
                <w:lang w:val="en-GB"/>
              </w:rPr>
              <w:t xml:space="preserve"> edition, a festival for children aiming at transmitting the </w:t>
            </w:r>
            <w:r w:rsidRPr="00B31E94">
              <w:rPr>
                <w:rFonts w:cs="Arial"/>
                <w:lang w:val="en-GB"/>
              </w:rPr>
              <w:t>element to younger generations.</w:t>
            </w:r>
          </w:p>
          <w:p w:rsidR="00AA3559" w:rsidRPr="00B31E94" w:rsidRDefault="00AA3559" w:rsidP="001770D7">
            <w:pPr>
              <w:pStyle w:val="formtext"/>
              <w:keepNext/>
              <w:keepLines/>
              <w:numPr>
                <w:ilvl w:val="0"/>
                <w:numId w:val="37"/>
              </w:numPr>
              <w:spacing w:before="120" w:after="120"/>
              <w:jc w:val="both"/>
              <w:rPr>
                <w:rFonts w:cs="Arial"/>
                <w:lang w:val="en-GB"/>
              </w:rPr>
            </w:pPr>
            <w:r w:rsidRPr="00B31E94">
              <w:rPr>
                <w:rFonts w:cs="Arial"/>
                <w:lang w:val="en-GB"/>
              </w:rPr>
              <w:t xml:space="preserve">On July 6, 2007 the Southwest Section of the Gergofili Academy organized a meeting </w:t>
            </w:r>
            <w:r w:rsidR="002C068F" w:rsidRPr="00B31E94">
              <w:rPr>
                <w:rFonts w:cs="Arial"/>
                <w:lang w:val="en-GB"/>
              </w:rPr>
              <w:t xml:space="preserve">for students </w:t>
            </w:r>
            <w:r w:rsidRPr="00B31E94">
              <w:rPr>
                <w:rFonts w:cs="Arial"/>
                <w:lang w:val="en-GB"/>
              </w:rPr>
              <w:t>at the Council Hall of Pantelleria: “The vineyards of Pantelleria between tradition and innovation”.</w:t>
            </w:r>
          </w:p>
          <w:p w:rsidR="00B37B5A" w:rsidRPr="00B31E94" w:rsidRDefault="00AA3559" w:rsidP="001770D7">
            <w:pPr>
              <w:pStyle w:val="ListParagraph"/>
              <w:keepNext/>
              <w:keepLines/>
              <w:numPr>
                <w:ilvl w:val="0"/>
                <w:numId w:val="37"/>
              </w:numPr>
              <w:jc w:val="both"/>
              <w:rPr>
                <w:rFonts w:cs="Arial"/>
                <w:sz w:val="22"/>
                <w:szCs w:val="22"/>
                <w:lang w:val="en-GB"/>
              </w:rPr>
            </w:pPr>
            <w:r w:rsidRPr="00B31E94">
              <w:rPr>
                <w:rFonts w:cs="Arial"/>
                <w:sz w:val="22"/>
                <w:szCs w:val="22"/>
                <w:lang w:val="en-GB"/>
              </w:rPr>
              <w:t>On September 7-9</w:t>
            </w:r>
            <w:r w:rsidR="00B2605C">
              <w:rPr>
                <w:rFonts w:cs="Arial"/>
                <w:sz w:val="22"/>
                <w:szCs w:val="22"/>
                <w:lang w:val="en-GB"/>
              </w:rPr>
              <w:t>,</w:t>
            </w:r>
            <w:r w:rsidRPr="00B31E94">
              <w:rPr>
                <w:rFonts w:cs="Arial"/>
                <w:sz w:val="22"/>
                <w:szCs w:val="22"/>
                <w:lang w:val="en-GB"/>
              </w:rPr>
              <w:t xml:space="preserve"> 2003 the Italian Academy of Vine and Wine organized the “Symposium on the Viticulture of Pantelleria”, to underline the principal characteristics of the element.</w:t>
            </w:r>
          </w:p>
          <w:p w:rsidR="00775CAD" w:rsidRPr="00B31E94" w:rsidRDefault="001156F7" w:rsidP="001770D7">
            <w:pPr>
              <w:keepNext/>
              <w:keepLines/>
              <w:spacing w:before="240"/>
              <w:jc w:val="both"/>
              <w:rPr>
                <w:rFonts w:cs="Arial"/>
                <w:sz w:val="22"/>
                <w:szCs w:val="22"/>
              </w:rPr>
            </w:pPr>
            <w:r w:rsidRPr="00B31E94">
              <w:rPr>
                <w:rFonts w:cs="Arial"/>
                <w:sz w:val="22"/>
                <w:szCs w:val="22"/>
              </w:rPr>
              <w:t xml:space="preserve">The community also approved specifics legal standards </w:t>
            </w:r>
            <w:r w:rsidR="00B2605C">
              <w:rPr>
                <w:rFonts w:cs="Arial"/>
                <w:sz w:val="22"/>
                <w:szCs w:val="22"/>
              </w:rPr>
              <w:t>for</w:t>
            </w:r>
            <w:r w:rsidRPr="00B31E94">
              <w:rPr>
                <w:rFonts w:cs="Arial"/>
                <w:sz w:val="22"/>
                <w:szCs w:val="22"/>
              </w:rPr>
              <w:t xml:space="preserve"> safeguard</w:t>
            </w:r>
            <w:r w:rsidR="00B2605C">
              <w:rPr>
                <w:rFonts w:cs="Arial"/>
                <w:sz w:val="22"/>
                <w:szCs w:val="22"/>
              </w:rPr>
              <w:t>ing</w:t>
            </w:r>
            <w:r w:rsidRPr="00B31E94">
              <w:rPr>
                <w:rFonts w:cs="Arial"/>
                <w:sz w:val="22"/>
                <w:szCs w:val="22"/>
              </w:rPr>
              <w:t xml:space="preserve">: </w:t>
            </w:r>
          </w:p>
          <w:p w:rsidR="00775CAD" w:rsidRPr="00B31E94" w:rsidRDefault="00775CAD" w:rsidP="001770D7">
            <w:pPr>
              <w:pStyle w:val="formtext"/>
              <w:keepNext/>
              <w:keepLines/>
              <w:numPr>
                <w:ilvl w:val="0"/>
                <w:numId w:val="37"/>
              </w:numPr>
              <w:spacing w:before="120" w:after="120"/>
              <w:jc w:val="both"/>
              <w:rPr>
                <w:rFonts w:cs="Arial"/>
                <w:lang w:val="en-GB"/>
              </w:rPr>
            </w:pPr>
            <w:r w:rsidRPr="00B31E94">
              <w:rPr>
                <w:rFonts w:cs="Arial"/>
                <w:lang w:val="en-GB"/>
              </w:rPr>
              <w:t xml:space="preserve">On September 2, 2009 the </w:t>
            </w:r>
            <w:r w:rsidR="00B2605C">
              <w:rPr>
                <w:rFonts w:cs="Arial"/>
                <w:lang w:val="en-GB"/>
              </w:rPr>
              <w:t>Town</w:t>
            </w:r>
            <w:r w:rsidRPr="00B31E94">
              <w:rPr>
                <w:rFonts w:cs="Arial"/>
                <w:lang w:val="en-GB"/>
              </w:rPr>
              <w:t xml:space="preserve"> Council of </w:t>
            </w:r>
            <w:proofErr w:type="spellStart"/>
            <w:r w:rsidRPr="00B31E94">
              <w:rPr>
                <w:rFonts w:cs="Arial"/>
                <w:lang w:val="en-GB"/>
              </w:rPr>
              <w:t>Pantelleria</w:t>
            </w:r>
            <w:proofErr w:type="spellEnd"/>
            <w:r w:rsidRPr="00B31E94">
              <w:rPr>
                <w:rFonts w:cs="Arial"/>
                <w:lang w:val="en-GB"/>
              </w:rPr>
              <w:t xml:space="preserve"> approved the resolution No.140 which contained the “Strategy Document for a re-launch of the </w:t>
            </w:r>
            <w:r w:rsidR="008F2A70" w:rsidRPr="00B31E94">
              <w:rPr>
                <w:rFonts w:cs="Arial"/>
                <w:lang w:val="en-GB"/>
              </w:rPr>
              <w:t>a</w:t>
            </w:r>
            <w:r w:rsidRPr="00B31E94">
              <w:rPr>
                <w:rFonts w:cs="Arial"/>
                <w:lang w:val="en-GB"/>
              </w:rPr>
              <w:t xml:space="preserve">griculture of </w:t>
            </w:r>
            <w:proofErr w:type="spellStart"/>
            <w:r w:rsidRPr="00B31E94">
              <w:rPr>
                <w:rFonts w:cs="Arial"/>
                <w:lang w:val="en-GB"/>
              </w:rPr>
              <w:t>Pantelleria</w:t>
            </w:r>
            <w:proofErr w:type="spellEnd"/>
            <w:r w:rsidRPr="00B31E94">
              <w:rPr>
                <w:rFonts w:cs="Arial"/>
                <w:lang w:val="en-GB"/>
              </w:rPr>
              <w:t>”.</w:t>
            </w:r>
          </w:p>
          <w:p w:rsidR="00642E2E" w:rsidRPr="00642E2E" w:rsidRDefault="009951B7" w:rsidP="001770D7">
            <w:pPr>
              <w:pStyle w:val="formtext"/>
              <w:keepNext/>
              <w:keepLines/>
              <w:numPr>
                <w:ilvl w:val="0"/>
                <w:numId w:val="37"/>
              </w:numPr>
              <w:spacing w:before="120" w:after="120"/>
              <w:jc w:val="both"/>
              <w:rPr>
                <w:rFonts w:cs="Arial"/>
              </w:rPr>
            </w:pPr>
            <w:r w:rsidRPr="00B31E94">
              <w:rPr>
                <w:rFonts w:cs="Arial"/>
              </w:rPr>
              <w:t>On</w:t>
            </w:r>
            <w:r w:rsidR="00775CAD" w:rsidRPr="00B31E94">
              <w:rPr>
                <w:rFonts w:cs="Arial"/>
              </w:rPr>
              <w:t xml:space="preserve"> </w:t>
            </w:r>
            <w:r w:rsidR="00E22CCF" w:rsidRPr="00B31E94">
              <w:rPr>
                <w:rFonts w:cs="Arial"/>
              </w:rPr>
              <w:t xml:space="preserve">December 3, 2010 the </w:t>
            </w:r>
            <w:r w:rsidR="00B2605C">
              <w:rPr>
                <w:rFonts w:cs="Arial"/>
              </w:rPr>
              <w:t>Town</w:t>
            </w:r>
            <w:r w:rsidR="00E22CCF" w:rsidRPr="00B31E94">
              <w:rPr>
                <w:rFonts w:cs="Arial"/>
              </w:rPr>
              <w:t xml:space="preserve"> Council of </w:t>
            </w:r>
            <w:proofErr w:type="spellStart"/>
            <w:r w:rsidR="00E22CCF" w:rsidRPr="00B31E94">
              <w:rPr>
                <w:rFonts w:cs="Arial"/>
              </w:rPr>
              <w:t>Pantelleria</w:t>
            </w:r>
            <w:proofErr w:type="spellEnd"/>
            <w:r w:rsidR="00E22CCF" w:rsidRPr="00B31E94">
              <w:rPr>
                <w:rFonts w:cs="Arial"/>
              </w:rPr>
              <w:t xml:space="preserve"> unanimously approved a formal resolution requesting the support of the Ministry of Agriculture for </w:t>
            </w:r>
            <w:r w:rsidR="002C068F" w:rsidRPr="00B31E94">
              <w:rPr>
                <w:rFonts w:cs="Arial"/>
              </w:rPr>
              <w:t>elaborating</w:t>
            </w:r>
            <w:r w:rsidR="00E22CCF" w:rsidRPr="00B31E94">
              <w:rPr>
                <w:rFonts w:cs="Arial"/>
              </w:rPr>
              <w:t xml:space="preserve"> </w:t>
            </w:r>
            <w:r w:rsidR="00B31E94">
              <w:rPr>
                <w:rFonts w:cs="Arial"/>
              </w:rPr>
              <w:t xml:space="preserve">this </w:t>
            </w:r>
            <w:r w:rsidR="00E22CCF" w:rsidRPr="00B31E94">
              <w:rPr>
                <w:rFonts w:cs="Arial"/>
              </w:rPr>
              <w:t>nomination form</w:t>
            </w:r>
            <w:r w:rsidR="00E23471" w:rsidRPr="00B31E94">
              <w:rPr>
                <w:rFonts w:cs="Arial"/>
              </w:rPr>
              <w:t>.</w:t>
            </w:r>
            <w:r w:rsidR="00262943">
              <w:rPr>
                <w:rFonts w:cs="Arial"/>
              </w:rPr>
              <w:t xml:space="preserve"> </w:t>
            </w:r>
          </w:p>
        </w:tc>
      </w:tr>
      <w:tr w:rsidR="00B37B5A" w:rsidRPr="000928EA" w:rsidTr="005104AA">
        <w:trPr>
          <w:trHeight w:val="131"/>
        </w:trPr>
        <w:tc>
          <w:tcPr>
            <w:tcW w:w="9729" w:type="dxa"/>
            <w:gridSpan w:val="7"/>
            <w:tcBorders>
              <w:top w:val="single" w:sz="4" w:space="0" w:color="auto"/>
              <w:left w:val="single" w:sz="4" w:space="0" w:color="auto"/>
              <w:bottom w:val="single" w:sz="4" w:space="0" w:color="auto"/>
              <w:right w:val="single" w:sz="4" w:space="0" w:color="auto"/>
            </w:tcBorders>
            <w:shd w:val="clear" w:color="auto" w:fill="auto"/>
          </w:tcPr>
          <w:p w:rsidR="00B37B5A" w:rsidRPr="000928EA" w:rsidRDefault="00B37B5A" w:rsidP="001770D7">
            <w:pPr>
              <w:pStyle w:val="Default"/>
              <w:keepNext/>
              <w:keepLines/>
              <w:widowControl/>
              <w:tabs>
                <w:tab w:val="left" w:pos="709"/>
              </w:tabs>
              <w:spacing w:before="120" w:after="120"/>
              <w:ind w:left="113" w:right="113"/>
              <w:jc w:val="both"/>
              <w:rPr>
                <w:rFonts w:ascii="Arial" w:eastAsia="SimSun" w:hAnsi="Arial" w:cs="Arial"/>
                <w:sz w:val="18"/>
                <w:szCs w:val="18"/>
                <w:lang w:val="en-GB"/>
              </w:rPr>
            </w:pPr>
            <w:r w:rsidRPr="000928EA">
              <w:rPr>
                <w:rFonts w:ascii="Arial" w:eastAsia="SimSun" w:hAnsi="Arial" w:cs="Arial"/>
                <w:sz w:val="18"/>
                <w:szCs w:val="18"/>
                <w:lang w:val="en-GB"/>
              </w:rPr>
              <w:t xml:space="preserve">Tick one or more boxes to identify the safeguarding measures that </w:t>
            </w:r>
            <w:bookmarkStart w:id="4" w:name="OLE_LINK5"/>
            <w:bookmarkStart w:id="5" w:name="OLE_LINK6"/>
            <w:r w:rsidRPr="000928EA">
              <w:rPr>
                <w:rFonts w:ascii="Arial" w:eastAsia="SimSun" w:hAnsi="Arial" w:cs="Arial"/>
                <w:sz w:val="18"/>
                <w:szCs w:val="18"/>
                <w:lang w:val="en-GB"/>
              </w:rPr>
              <w:t>have been and</w:t>
            </w:r>
            <w:bookmarkEnd w:id="4"/>
            <w:bookmarkEnd w:id="5"/>
            <w:r w:rsidRPr="000928EA">
              <w:rPr>
                <w:rFonts w:ascii="Arial" w:eastAsia="SimSun" w:hAnsi="Arial" w:cs="Arial"/>
                <w:sz w:val="18"/>
                <w:szCs w:val="18"/>
                <w:lang w:val="en-GB"/>
              </w:rPr>
              <w:t xml:space="preserve"> are currently being taken by the </w:t>
            </w:r>
            <w:r w:rsidRPr="000928EA">
              <w:rPr>
                <w:rFonts w:ascii="Arial" w:eastAsia="SimSun" w:hAnsi="Arial" w:cs="Arial"/>
                <w:b/>
                <w:sz w:val="18"/>
                <w:szCs w:val="18"/>
                <w:lang w:val="en-GB"/>
              </w:rPr>
              <w:t>communities, groups or individuals</w:t>
            </w:r>
            <w:r w:rsidRPr="000928EA">
              <w:rPr>
                <w:rFonts w:ascii="Arial" w:eastAsia="SimSun" w:hAnsi="Arial" w:cs="Arial"/>
                <w:sz w:val="18"/>
                <w:szCs w:val="18"/>
                <w:lang w:val="en-GB"/>
              </w:rPr>
              <w:t xml:space="preserve"> concerned:</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t</w:t>
            </w:r>
            <w:r w:rsidR="00B37B5A" w:rsidRPr="000928EA">
              <w:rPr>
                <w:rFonts w:ascii="Arial" w:hAnsi="Arial" w:cs="Arial"/>
                <w:color w:val="auto"/>
                <w:sz w:val="18"/>
                <w:szCs w:val="18"/>
                <w:lang w:val="en-GB"/>
              </w:rPr>
              <w:t>ransmission, particularly through formal and non-formal education</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sidRPr="000928EA">
              <w:rPr>
                <w:rFonts w:ascii="Arial" w:hAnsi="Arial" w:cs="Arial"/>
                <w:color w:val="auto"/>
                <w:sz w:val="18"/>
                <w:szCs w:val="18"/>
                <w:lang w:val="en-GB"/>
              </w:rPr>
              <w:fldChar w:fldCharType="begin">
                <w:ffData>
                  <w:name w:val="CaseACocher6"/>
                  <w:enabled/>
                  <w:calcOnExit w:val="0"/>
                  <w:checkBox>
                    <w:sizeAuto/>
                    <w:default w:val="0"/>
                  </w:checkBox>
                </w:ffData>
              </w:fldChar>
            </w:r>
            <w:r w:rsidR="00B37B5A" w:rsidRPr="000928EA">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sidRPr="000928EA">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i</w:t>
            </w:r>
            <w:r w:rsidR="00B37B5A" w:rsidRPr="000928EA">
              <w:rPr>
                <w:rFonts w:ascii="Arial" w:hAnsi="Arial" w:cs="Arial"/>
                <w:color w:val="auto"/>
                <w:sz w:val="18"/>
                <w:szCs w:val="18"/>
                <w:lang w:val="en-GB"/>
              </w:rPr>
              <w:t>dentification, documentation, research</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p</w:t>
            </w:r>
            <w:r w:rsidR="00B37B5A" w:rsidRPr="000928EA">
              <w:rPr>
                <w:rFonts w:ascii="Arial" w:hAnsi="Arial" w:cs="Arial"/>
                <w:color w:val="auto"/>
                <w:sz w:val="18"/>
                <w:szCs w:val="18"/>
                <w:lang w:val="en-GB"/>
              </w:rPr>
              <w:t xml:space="preserve">reservation, protection </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p</w:t>
            </w:r>
            <w:r w:rsidR="00B37B5A" w:rsidRPr="000928EA">
              <w:rPr>
                <w:rFonts w:ascii="Arial" w:hAnsi="Arial" w:cs="Arial"/>
                <w:color w:val="auto"/>
                <w:sz w:val="18"/>
                <w:szCs w:val="18"/>
                <w:lang w:val="en-GB"/>
              </w:rPr>
              <w:t>romotion, enhancement</w:t>
            </w:r>
            <w:bookmarkStart w:id="6" w:name="OLE_LINK3"/>
            <w:bookmarkStart w:id="7" w:name="OLE_LINK4"/>
          </w:p>
          <w:bookmarkEnd w:id="6"/>
          <w:bookmarkEnd w:id="7"/>
          <w:p w:rsidR="00B37B5A" w:rsidRPr="000928EA" w:rsidRDefault="007A429D" w:rsidP="001770D7">
            <w:pPr>
              <w:pStyle w:val="Default"/>
              <w:keepNext/>
              <w:keepLines/>
              <w:widowControl/>
              <w:autoSpaceDE/>
              <w:adjustRightInd/>
              <w:spacing w:before="120" w:after="120"/>
              <w:ind w:left="1134" w:hanging="567"/>
              <w:rPr>
                <w:lang w:val="en-GB"/>
              </w:rPr>
            </w:pPr>
            <w:r w:rsidRPr="000928EA">
              <w:rPr>
                <w:rFonts w:ascii="Arial" w:hAnsi="Arial" w:cs="Arial"/>
                <w:color w:val="auto"/>
                <w:sz w:val="18"/>
                <w:szCs w:val="18"/>
                <w:lang w:val="en-GB"/>
              </w:rPr>
              <w:fldChar w:fldCharType="begin">
                <w:ffData>
                  <w:name w:val="CaseACocher6"/>
                  <w:enabled/>
                  <w:calcOnExit w:val="0"/>
                  <w:checkBox>
                    <w:sizeAuto/>
                    <w:default w:val="0"/>
                  </w:checkBox>
                </w:ffData>
              </w:fldChar>
            </w:r>
            <w:r w:rsidR="00B37B5A" w:rsidRPr="000928EA">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sidRPr="000928EA">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r</w:t>
            </w:r>
            <w:r w:rsidR="00B37B5A" w:rsidRPr="000928EA">
              <w:rPr>
                <w:rFonts w:ascii="Arial" w:hAnsi="Arial" w:cs="Arial"/>
                <w:color w:val="auto"/>
                <w:sz w:val="18"/>
                <w:szCs w:val="18"/>
                <w:lang w:val="en-GB"/>
              </w:rPr>
              <w:t>evitalization</w:t>
            </w:r>
          </w:p>
        </w:tc>
      </w:tr>
      <w:tr w:rsidR="00B37B5A" w:rsidRPr="00C6643D" w:rsidTr="005104AA">
        <w:trPr>
          <w:trHeight w:val="131"/>
        </w:trPr>
        <w:tc>
          <w:tcPr>
            <w:tcW w:w="9729" w:type="dxa"/>
            <w:gridSpan w:val="7"/>
            <w:tcBorders>
              <w:top w:val="single" w:sz="4" w:space="0" w:color="auto"/>
              <w:left w:val="nil"/>
              <w:bottom w:val="nil"/>
              <w:right w:val="nil"/>
            </w:tcBorders>
            <w:shd w:val="clear" w:color="auto" w:fill="auto"/>
          </w:tcPr>
          <w:p w:rsidR="00B37B5A" w:rsidRPr="00C6643D" w:rsidRDefault="00B37B5A" w:rsidP="001770D7">
            <w:pPr>
              <w:pStyle w:val="Info03"/>
              <w:keepLines/>
              <w:numPr>
                <w:ilvl w:val="0"/>
                <w:numId w:val="32"/>
              </w:numPr>
              <w:tabs>
                <w:tab w:val="clear" w:pos="567"/>
                <w:tab w:val="clear" w:pos="1134"/>
                <w:tab w:val="clear" w:pos="1701"/>
                <w:tab w:val="clear" w:pos="2268"/>
              </w:tabs>
              <w:spacing w:before="240" w:line="240" w:lineRule="auto"/>
              <w:ind w:left="567" w:right="0" w:hanging="431"/>
              <w:rPr>
                <w:iCs w:val="0"/>
                <w:sz w:val="18"/>
                <w:szCs w:val="18"/>
              </w:rPr>
            </w:pPr>
            <w:r w:rsidRPr="00C6643D">
              <w:rPr>
                <w:iCs w:val="0"/>
                <w:sz w:val="18"/>
                <w:szCs w:val="18"/>
              </w:rPr>
              <w:t>How have the concerned States Parties safeguarded the element? Specify external or internal constraints, such as limited resources. What are its past and current efforts in this regard?</w:t>
            </w:r>
          </w:p>
          <w:p w:rsidR="00B37B5A" w:rsidRPr="00C6643D" w:rsidRDefault="00B37B5A" w:rsidP="001770D7">
            <w:pPr>
              <w:pStyle w:val="Info03"/>
              <w:keepLines/>
              <w:spacing w:before="120" w:line="240" w:lineRule="auto"/>
              <w:ind w:left="567"/>
              <w:jc w:val="right"/>
              <w:rPr>
                <w:sz w:val="18"/>
                <w:szCs w:val="18"/>
                <w:lang w:val="en-GB"/>
              </w:rPr>
            </w:pPr>
            <w:r w:rsidRPr="00C6643D">
              <w:rPr>
                <w:sz w:val="18"/>
                <w:szCs w:val="18"/>
                <w:lang w:val="en-GB"/>
              </w:rPr>
              <w:t xml:space="preserve">Not </w:t>
            </w:r>
            <w:r w:rsidR="003A12DC">
              <w:rPr>
                <w:sz w:val="18"/>
                <w:szCs w:val="18"/>
                <w:lang w:val="en-GB"/>
              </w:rPr>
              <w:t>fewer than 150 or more than</w:t>
            </w:r>
            <w:r w:rsidRPr="00C6643D">
              <w:rPr>
                <w:sz w:val="18"/>
                <w:szCs w:val="18"/>
                <w:lang w:val="en-GB"/>
              </w:rPr>
              <w:t xml:space="preserve"> 250 words</w:t>
            </w:r>
          </w:p>
        </w:tc>
      </w:tr>
      <w:tr w:rsidR="00B37B5A" w:rsidRPr="00E23471"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775CAD" w:rsidRPr="00E23471" w:rsidRDefault="00262943" w:rsidP="001770D7">
            <w:pPr>
              <w:pStyle w:val="formtext"/>
              <w:keepNext/>
              <w:keepLines/>
              <w:spacing w:before="120" w:after="120"/>
              <w:jc w:val="both"/>
              <w:rPr>
                <w:rFonts w:cs="Arial"/>
              </w:rPr>
            </w:pPr>
            <w:r w:rsidRPr="00E23471">
              <w:rPr>
                <w:rFonts w:cs="Arial"/>
              </w:rPr>
              <w:t>The element is safeguarded through specific initiatives by State and Sicilian Region (that</w:t>
            </w:r>
            <w:r w:rsidR="006C5DC7" w:rsidRPr="00E23471">
              <w:rPr>
                <w:rFonts w:cs="Arial"/>
              </w:rPr>
              <w:t>,</w:t>
            </w:r>
            <w:r w:rsidR="00291101">
              <w:rPr>
                <w:rFonts w:cs="Arial"/>
              </w:rPr>
              <w:t xml:space="preserve"> on this subject</w:t>
            </w:r>
            <w:r w:rsidR="006C5DC7" w:rsidRPr="00E23471">
              <w:rPr>
                <w:rFonts w:cs="Arial"/>
              </w:rPr>
              <w:t>,</w:t>
            </w:r>
            <w:r w:rsidR="00291101">
              <w:rPr>
                <w:rFonts w:cs="Arial"/>
              </w:rPr>
              <w:t xml:space="preserve"> </w:t>
            </w:r>
            <w:r w:rsidRPr="00E23471">
              <w:rPr>
                <w:rFonts w:cs="Arial"/>
              </w:rPr>
              <w:t xml:space="preserve">has </w:t>
            </w:r>
            <w:r w:rsidR="00DE7F34">
              <w:rPr>
                <w:rFonts w:cs="Arial"/>
              </w:rPr>
              <w:t>legislative</w:t>
            </w:r>
            <w:r w:rsidRPr="00E23471">
              <w:rPr>
                <w:rFonts w:cs="Arial"/>
              </w:rPr>
              <w:t xml:space="preserve"> competence, </w:t>
            </w:r>
            <w:r w:rsidR="006C5DC7" w:rsidRPr="00E23471">
              <w:rPr>
                <w:rFonts w:cs="Arial"/>
              </w:rPr>
              <w:t>according</w:t>
            </w:r>
            <w:r w:rsidR="00041E7D" w:rsidRPr="00E23471">
              <w:rPr>
                <w:rFonts w:cs="Arial"/>
              </w:rPr>
              <w:t xml:space="preserve"> </w:t>
            </w:r>
            <w:r w:rsidR="006C5DC7" w:rsidRPr="00E23471">
              <w:rPr>
                <w:rFonts w:cs="Arial"/>
              </w:rPr>
              <w:t>par</w:t>
            </w:r>
            <w:r w:rsidR="00B6501D">
              <w:rPr>
                <w:rFonts w:cs="Arial"/>
              </w:rPr>
              <w:t>.</w:t>
            </w:r>
            <w:r w:rsidR="00041E7D" w:rsidRPr="00E23471">
              <w:rPr>
                <w:rFonts w:cs="Arial"/>
              </w:rPr>
              <w:t>117</w:t>
            </w:r>
            <w:r w:rsidR="00DE7F34">
              <w:rPr>
                <w:rFonts w:cs="Arial"/>
              </w:rPr>
              <w:t xml:space="preserve"> of the</w:t>
            </w:r>
            <w:r w:rsidR="00041E7D" w:rsidRPr="00E23471">
              <w:rPr>
                <w:rFonts w:cs="Arial"/>
              </w:rPr>
              <w:t xml:space="preserve"> Italian Constitution)</w:t>
            </w:r>
            <w:r w:rsidR="00B6501D">
              <w:rPr>
                <w:rFonts w:cs="Arial"/>
              </w:rPr>
              <w:t>.</w:t>
            </w:r>
          </w:p>
          <w:p w:rsidR="00297E0E" w:rsidRPr="00E23471" w:rsidRDefault="00775CAD" w:rsidP="001770D7">
            <w:pPr>
              <w:pStyle w:val="formtext"/>
              <w:keepNext/>
              <w:keepLines/>
              <w:numPr>
                <w:ilvl w:val="0"/>
                <w:numId w:val="38"/>
              </w:numPr>
              <w:spacing w:before="120" w:after="120"/>
              <w:ind w:left="738"/>
              <w:jc w:val="both"/>
              <w:rPr>
                <w:rFonts w:cs="Arial"/>
              </w:rPr>
            </w:pPr>
            <w:r w:rsidRPr="00E23471">
              <w:rPr>
                <w:rFonts w:cs="Arial"/>
              </w:rPr>
              <w:t>D</w:t>
            </w:r>
            <w:r w:rsidR="00573FB1" w:rsidRPr="00E23471">
              <w:rPr>
                <w:rFonts w:cs="Arial"/>
              </w:rPr>
              <w:t xml:space="preserve">ecree </w:t>
            </w:r>
            <w:r w:rsidRPr="00E23471">
              <w:rPr>
                <w:rFonts w:cs="Arial"/>
              </w:rPr>
              <w:t xml:space="preserve">of the President of Italian Republic </w:t>
            </w:r>
            <w:r w:rsidR="00573FB1" w:rsidRPr="00E23471">
              <w:rPr>
                <w:rFonts w:cs="Arial"/>
              </w:rPr>
              <w:t>11.08.1978</w:t>
            </w:r>
            <w:r w:rsidR="00297E0E" w:rsidRPr="00E23471">
              <w:rPr>
                <w:rFonts w:cs="Arial"/>
              </w:rPr>
              <w:t xml:space="preserve">, modified </w:t>
            </w:r>
            <w:r w:rsidR="00041E7D" w:rsidRPr="00E23471">
              <w:rPr>
                <w:rFonts w:cs="Arial"/>
              </w:rPr>
              <w:t xml:space="preserve">on </w:t>
            </w:r>
            <w:r w:rsidR="00297E0E" w:rsidRPr="00E23471">
              <w:rPr>
                <w:rFonts w:cs="Arial"/>
              </w:rPr>
              <w:t>2011</w:t>
            </w:r>
            <w:r w:rsidR="00573FB1" w:rsidRPr="00E23471">
              <w:rPr>
                <w:rFonts w:cs="Arial"/>
              </w:rPr>
              <w:t>, par</w:t>
            </w:r>
            <w:r w:rsidR="00B6501D">
              <w:rPr>
                <w:rFonts w:cs="Arial"/>
              </w:rPr>
              <w:t>.</w:t>
            </w:r>
            <w:r w:rsidR="00573FB1" w:rsidRPr="00E23471">
              <w:rPr>
                <w:rFonts w:cs="Arial"/>
              </w:rPr>
              <w:t>4</w:t>
            </w:r>
            <w:r w:rsidR="00297E0E" w:rsidRPr="00E23471">
              <w:rPr>
                <w:rFonts w:cs="Arial"/>
              </w:rPr>
              <w:t>,</w:t>
            </w:r>
            <w:r w:rsidR="00573FB1" w:rsidRPr="00E23471">
              <w:rPr>
                <w:rFonts w:cs="Arial"/>
              </w:rPr>
              <w:t xml:space="preserve"> </w:t>
            </w:r>
            <w:r w:rsidR="00297E0E" w:rsidRPr="00E23471">
              <w:rPr>
                <w:rFonts w:cs="Arial"/>
              </w:rPr>
              <w:t>allow</w:t>
            </w:r>
            <w:r w:rsidR="00335086">
              <w:rPr>
                <w:rFonts w:cs="Arial"/>
              </w:rPr>
              <w:t>s</w:t>
            </w:r>
            <w:r w:rsidR="00297E0E" w:rsidRPr="00E23471">
              <w:rPr>
                <w:rFonts w:cs="Arial"/>
              </w:rPr>
              <w:t xml:space="preserve"> to cultivate vine in Pantelleria only “ad alberello”, in order to not modify characteristics of </w:t>
            </w:r>
            <w:r w:rsidR="00041E7D" w:rsidRPr="00E23471">
              <w:rPr>
                <w:rFonts w:cs="Arial"/>
              </w:rPr>
              <w:t xml:space="preserve">the element and </w:t>
            </w:r>
            <w:r w:rsidR="00642E2E">
              <w:rPr>
                <w:rFonts w:cs="Arial"/>
              </w:rPr>
              <w:t xml:space="preserve">preserve </w:t>
            </w:r>
            <w:r w:rsidR="00041E7D" w:rsidRPr="00E23471">
              <w:rPr>
                <w:rFonts w:cs="Arial"/>
              </w:rPr>
              <w:t>local cultural identity</w:t>
            </w:r>
            <w:r w:rsidR="00297E0E" w:rsidRPr="00E23471">
              <w:rPr>
                <w:rFonts w:cs="Arial"/>
              </w:rPr>
              <w:t>.</w:t>
            </w:r>
          </w:p>
          <w:p w:rsidR="00291101" w:rsidRPr="00E23471" w:rsidRDefault="00291101" w:rsidP="001770D7">
            <w:pPr>
              <w:pStyle w:val="formtext"/>
              <w:keepNext/>
              <w:keepLines/>
              <w:numPr>
                <w:ilvl w:val="0"/>
                <w:numId w:val="38"/>
              </w:numPr>
              <w:spacing w:before="120" w:after="120"/>
              <w:ind w:left="738"/>
              <w:jc w:val="both"/>
              <w:rPr>
                <w:rFonts w:cs="Arial"/>
                <w:lang w:val="en-GB"/>
              </w:rPr>
            </w:pPr>
            <w:r w:rsidRPr="00E23471">
              <w:rPr>
                <w:rFonts w:cs="Arial"/>
                <w:lang w:val="en-GB"/>
              </w:rPr>
              <w:t>Since 1994 Italian Government has supported safeguarding and promotion of agricultural practices through regional programs co-financed by EU funds made av</w:t>
            </w:r>
            <w:r w:rsidR="00B6501D">
              <w:rPr>
                <w:rFonts w:cs="Arial"/>
                <w:lang w:val="en-GB"/>
              </w:rPr>
              <w:t>ailable by EC Regulation n.</w:t>
            </w:r>
            <w:r w:rsidR="00D73787">
              <w:rPr>
                <w:rFonts w:cs="Arial"/>
                <w:lang w:val="en-GB"/>
              </w:rPr>
              <w:t xml:space="preserve">2078/1992 </w:t>
            </w:r>
            <w:r w:rsidRPr="00E23471">
              <w:rPr>
                <w:rFonts w:cs="Arial"/>
                <w:lang w:val="en-GB"/>
              </w:rPr>
              <w:t xml:space="preserve">(1994-1999), n.1257/99 (2000-2006), n.1698/05 (2007-2013). </w:t>
            </w:r>
            <w:r>
              <w:rPr>
                <w:rFonts w:cs="Arial"/>
                <w:lang w:val="en-GB"/>
              </w:rPr>
              <w:t>S</w:t>
            </w:r>
            <w:r w:rsidRPr="00E23471">
              <w:rPr>
                <w:rFonts w:cs="Arial"/>
                <w:lang w:val="en-GB"/>
              </w:rPr>
              <w:t xml:space="preserve">ome measures </w:t>
            </w:r>
            <w:r>
              <w:rPr>
                <w:rFonts w:cs="Arial"/>
                <w:lang w:val="en-GB"/>
              </w:rPr>
              <w:t xml:space="preserve">(actually for about 3,500,000€) </w:t>
            </w:r>
            <w:r w:rsidRPr="00E23471">
              <w:t xml:space="preserve">are aimed </w:t>
            </w:r>
            <w:r w:rsidR="000F3341">
              <w:t>to</w:t>
            </w:r>
            <w:r w:rsidRPr="00E23471">
              <w:t xml:space="preserve"> promo</w:t>
            </w:r>
            <w:r>
              <w:t>t</w:t>
            </w:r>
            <w:r w:rsidR="000F3341">
              <w:t>e</w:t>
            </w:r>
            <w:r w:rsidRPr="00E23471">
              <w:t xml:space="preserve"> sustainable agriculture practices, as the nominated</w:t>
            </w:r>
            <w:r>
              <w:t xml:space="preserve"> element</w:t>
            </w:r>
            <w:r w:rsidRPr="00E23471">
              <w:t xml:space="preserve">. </w:t>
            </w:r>
            <w:r w:rsidRPr="00E23471">
              <w:rPr>
                <w:rFonts w:cs="Arial"/>
                <w:lang w:val="en-GB"/>
              </w:rPr>
              <w:t xml:space="preserve"> </w:t>
            </w:r>
          </w:p>
          <w:p w:rsidR="00041E7D" w:rsidRPr="00E23471" w:rsidRDefault="00041E7D" w:rsidP="001770D7">
            <w:pPr>
              <w:pStyle w:val="formtext"/>
              <w:keepNext/>
              <w:keepLines/>
              <w:numPr>
                <w:ilvl w:val="0"/>
                <w:numId w:val="38"/>
              </w:numPr>
              <w:spacing w:before="120" w:after="120"/>
              <w:ind w:left="738"/>
              <w:jc w:val="both"/>
              <w:rPr>
                <w:rFonts w:cs="Arial"/>
                <w:lang w:val="en-GB"/>
              </w:rPr>
            </w:pPr>
            <w:r w:rsidRPr="00E23471">
              <w:rPr>
                <w:rFonts w:cs="Arial"/>
                <w:lang w:val="en-GB"/>
              </w:rPr>
              <w:t>On 18 February 2008 Sicilian Region approved the Rural Development Pr</w:t>
            </w:r>
            <w:r w:rsidR="00291101">
              <w:rPr>
                <w:rFonts w:cs="Arial"/>
                <w:lang w:val="en-GB"/>
              </w:rPr>
              <w:t xml:space="preserve">ogramme 2007-2013. </w:t>
            </w:r>
            <w:proofErr w:type="gramStart"/>
            <w:r w:rsidR="00291101">
              <w:rPr>
                <w:rFonts w:cs="Arial"/>
                <w:lang w:val="en-GB"/>
              </w:rPr>
              <w:t>This</w:t>
            </w:r>
            <w:r w:rsidRPr="00E23471">
              <w:rPr>
                <w:rFonts w:cs="Arial"/>
                <w:lang w:val="en-GB"/>
              </w:rPr>
              <w:t xml:space="preserve"> program have</w:t>
            </w:r>
            <w:proofErr w:type="gramEnd"/>
            <w:r w:rsidRPr="00E23471">
              <w:rPr>
                <w:rFonts w:cs="Arial"/>
                <w:lang w:val="en-GB"/>
              </w:rPr>
              <w:t xml:space="preserve"> provided interventions aimed </w:t>
            </w:r>
            <w:r w:rsidR="00642E2E">
              <w:rPr>
                <w:rFonts w:cs="Arial"/>
                <w:lang w:val="en-GB"/>
              </w:rPr>
              <w:t>at</w:t>
            </w:r>
            <w:r w:rsidRPr="00E23471">
              <w:rPr>
                <w:rFonts w:cs="Arial"/>
                <w:lang w:val="en-GB"/>
              </w:rPr>
              <w:t xml:space="preserve"> recover</w:t>
            </w:r>
            <w:r w:rsidR="00642E2E">
              <w:rPr>
                <w:rFonts w:cs="Arial"/>
                <w:lang w:val="en-GB"/>
              </w:rPr>
              <w:t>ing</w:t>
            </w:r>
            <w:r w:rsidRPr="00E23471">
              <w:rPr>
                <w:rFonts w:cs="Arial"/>
                <w:lang w:val="en-GB"/>
              </w:rPr>
              <w:t xml:space="preserve"> and protecti</w:t>
            </w:r>
            <w:r w:rsidR="00642E2E">
              <w:rPr>
                <w:rFonts w:cs="Arial"/>
                <w:lang w:val="en-GB"/>
              </w:rPr>
              <w:t>ng</w:t>
            </w:r>
            <w:r w:rsidRPr="00E23471">
              <w:rPr>
                <w:rFonts w:cs="Arial"/>
                <w:lang w:val="en-GB"/>
              </w:rPr>
              <w:t xml:space="preserve"> </w:t>
            </w:r>
            <w:r w:rsidR="00291101">
              <w:rPr>
                <w:rFonts w:cs="Arial"/>
                <w:lang w:val="en-GB"/>
              </w:rPr>
              <w:t xml:space="preserve">some aspects of the </w:t>
            </w:r>
            <w:r w:rsidR="00642E2E">
              <w:rPr>
                <w:rFonts w:cs="Arial"/>
                <w:lang w:val="en-GB"/>
              </w:rPr>
              <w:t xml:space="preserve">nominated </w:t>
            </w:r>
            <w:r w:rsidR="00291101">
              <w:rPr>
                <w:rFonts w:cs="Arial"/>
                <w:lang w:val="en-GB"/>
              </w:rPr>
              <w:t>element</w:t>
            </w:r>
            <w:r w:rsidRPr="00E23471">
              <w:rPr>
                <w:rFonts w:cs="Arial"/>
                <w:lang w:val="en-GB"/>
              </w:rPr>
              <w:t xml:space="preserve">. For the protection of rural </w:t>
            </w:r>
            <w:r w:rsidR="00291101">
              <w:rPr>
                <w:rFonts w:cs="Arial"/>
                <w:lang w:val="en-GB"/>
              </w:rPr>
              <w:t xml:space="preserve">local </w:t>
            </w:r>
            <w:r w:rsidRPr="00E23471">
              <w:rPr>
                <w:rFonts w:cs="Arial"/>
                <w:lang w:val="en-GB"/>
              </w:rPr>
              <w:t xml:space="preserve">heritage more than </w:t>
            </w:r>
            <w:r w:rsidR="00291101">
              <w:rPr>
                <w:rFonts w:cs="Arial"/>
                <w:lang w:val="en-GB"/>
              </w:rPr>
              <w:t>750.000</w:t>
            </w:r>
            <w:r w:rsidR="00335086">
              <w:rPr>
                <w:rFonts w:cs="Arial"/>
                <w:lang w:val="en-GB"/>
              </w:rPr>
              <w:t>€</w:t>
            </w:r>
            <w:r w:rsidRPr="00E23471">
              <w:rPr>
                <w:rFonts w:cs="Arial"/>
                <w:lang w:val="en-GB"/>
              </w:rPr>
              <w:t xml:space="preserve"> were allocate</w:t>
            </w:r>
            <w:r w:rsidR="00BF2C27" w:rsidRPr="00E23471">
              <w:rPr>
                <w:rFonts w:cs="Arial"/>
                <w:lang w:val="en-GB"/>
              </w:rPr>
              <w:t>d</w:t>
            </w:r>
            <w:r w:rsidR="00291101">
              <w:rPr>
                <w:rFonts w:cs="Arial"/>
                <w:lang w:val="en-GB"/>
              </w:rPr>
              <w:t xml:space="preserve"> in 6 years</w:t>
            </w:r>
            <w:r w:rsidRPr="00E23471">
              <w:rPr>
                <w:rFonts w:cs="Arial"/>
                <w:lang w:val="en-GB"/>
              </w:rPr>
              <w:t xml:space="preserve">. </w:t>
            </w:r>
          </w:p>
          <w:p w:rsidR="000C0D73" w:rsidRPr="00B31E94" w:rsidRDefault="000C0D73" w:rsidP="001770D7">
            <w:pPr>
              <w:pStyle w:val="formtext"/>
              <w:keepNext/>
              <w:keepLines/>
              <w:numPr>
                <w:ilvl w:val="0"/>
                <w:numId w:val="38"/>
              </w:numPr>
              <w:spacing w:before="120" w:after="120"/>
              <w:ind w:left="738"/>
              <w:jc w:val="both"/>
              <w:rPr>
                <w:rFonts w:cs="Arial"/>
                <w:lang w:val="en-GB"/>
              </w:rPr>
            </w:pPr>
            <w:r w:rsidRPr="00E23471">
              <w:rPr>
                <w:rFonts w:cs="Arial"/>
                <w:lang w:val="en-GB"/>
              </w:rPr>
              <w:t>Since 2010 Pantelleria is part of CERVIM (Centre for Research, Stud</w:t>
            </w:r>
            <w:r w:rsidR="002C08B8" w:rsidRPr="00E23471">
              <w:rPr>
                <w:rFonts w:cs="Arial"/>
                <w:lang w:val="en-GB"/>
              </w:rPr>
              <w:t>y</w:t>
            </w:r>
            <w:r w:rsidRPr="00E23471">
              <w:rPr>
                <w:rFonts w:cs="Arial"/>
                <w:lang w:val="en-GB"/>
              </w:rPr>
              <w:t xml:space="preserve"> and </w:t>
            </w:r>
            <w:r w:rsidR="00D73787">
              <w:rPr>
                <w:rFonts w:cs="Arial"/>
                <w:lang w:val="en-GB"/>
              </w:rPr>
              <w:t>Promotion</w:t>
            </w:r>
            <w:r w:rsidRPr="00E23471">
              <w:rPr>
                <w:rFonts w:cs="Arial"/>
                <w:lang w:val="en-GB"/>
              </w:rPr>
              <w:t xml:space="preserve"> of heroic viticulture) network. This </w:t>
            </w:r>
            <w:r w:rsidR="00026CE8" w:rsidRPr="00E23471">
              <w:rPr>
                <w:rFonts w:cs="Arial"/>
                <w:lang w:val="en-GB"/>
              </w:rPr>
              <w:t>network</w:t>
            </w:r>
            <w:r w:rsidRPr="00E23471">
              <w:rPr>
                <w:rFonts w:cs="Arial"/>
                <w:lang w:val="en-GB"/>
              </w:rPr>
              <w:t>, regulated</w:t>
            </w:r>
            <w:r w:rsidRPr="00CA4251">
              <w:rPr>
                <w:rFonts w:cs="Arial"/>
                <w:lang w:val="en-GB"/>
              </w:rPr>
              <w:t xml:space="preserve"> by Aosta-Valley Regional Law n.17, 8</w:t>
            </w:r>
            <w:r w:rsidR="00026CE8">
              <w:rPr>
                <w:rFonts w:cs="Arial"/>
                <w:lang w:val="en-GB"/>
              </w:rPr>
              <w:t>.11.</w:t>
            </w:r>
            <w:r w:rsidRPr="00CA4251">
              <w:rPr>
                <w:rFonts w:cs="Arial"/>
                <w:lang w:val="en-GB"/>
              </w:rPr>
              <w:t xml:space="preserve">2004, includes 20 </w:t>
            </w:r>
            <w:r w:rsidR="003D3013">
              <w:rPr>
                <w:rFonts w:cs="Arial"/>
                <w:lang w:val="en-GB"/>
              </w:rPr>
              <w:t>E</w:t>
            </w:r>
            <w:r w:rsidRPr="00CA4251">
              <w:rPr>
                <w:rFonts w:cs="Arial"/>
                <w:lang w:val="en-GB"/>
              </w:rPr>
              <w:t xml:space="preserve">uropean regions where heroic viticulture is practiced. The aim of CERVIM is </w:t>
            </w:r>
            <w:r w:rsidR="00D00709">
              <w:rPr>
                <w:rFonts w:cs="Arial"/>
                <w:lang w:val="en-GB"/>
              </w:rPr>
              <w:t xml:space="preserve">to </w:t>
            </w:r>
            <w:r w:rsidRPr="00CA4251">
              <w:rPr>
                <w:rFonts w:cs="Arial"/>
                <w:lang w:val="en-GB"/>
              </w:rPr>
              <w:t xml:space="preserve">transmit and protect the cultural elements related to rural </w:t>
            </w:r>
            <w:r w:rsidRPr="00B31E94">
              <w:rPr>
                <w:rFonts w:cs="Arial"/>
                <w:lang w:val="en-GB"/>
              </w:rPr>
              <w:t xml:space="preserve">communities </w:t>
            </w:r>
            <w:r w:rsidR="00B6501D">
              <w:rPr>
                <w:rFonts w:cs="Arial"/>
                <w:lang w:val="en-GB"/>
              </w:rPr>
              <w:t>in</w:t>
            </w:r>
            <w:r w:rsidRPr="00B31E94">
              <w:rPr>
                <w:rFonts w:cs="Arial"/>
                <w:lang w:val="en-GB"/>
              </w:rPr>
              <w:t xml:space="preserve"> cooperation </w:t>
            </w:r>
            <w:r w:rsidR="00B6501D">
              <w:rPr>
                <w:rFonts w:cs="Arial"/>
                <w:lang w:val="en-GB"/>
              </w:rPr>
              <w:t>with</w:t>
            </w:r>
            <w:r w:rsidRPr="00B31E94">
              <w:rPr>
                <w:rFonts w:cs="Arial"/>
                <w:lang w:val="en-GB"/>
              </w:rPr>
              <w:t xml:space="preserve"> </w:t>
            </w:r>
            <w:r w:rsidR="00D00709" w:rsidRPr="00B31E94">
              <w:rPr>
                <w:rFonts w:cs="Arial"/>
                <w:lang w:val="en-GB"/>
              </w:rPr>
              <w:t xml:space="preserve">the </w:t>
            </w:r>
            <w:r w:rsidRPr="00B31E94">
              <w:rPr>
                <w:rFonts w:cs="Arial"/>
                <w:lang w:val="en-GB"/>
              </w:rPr>
              <w:t xml:space="preserve">Italian Government. </w:t>
            </w:r>
          </w:p>
          <w:p w:rsidR="00E50059" w:rsidRPr="00B31E94" w:rsidRDefault="00045169" w:rsidP="001770D7">
            <w:pPr>
              <w:pStyle w:val="formtext"/>
              <w:keepNext/>
              <w:keepLines/>
              <w:numPr>
                <w:ilvl w:val="0"/>
                <w:numId w:val="38"/>
              </w:numPr>
              <w:spacing w:before="120" w:after="120"/>
              <w:ind w:left="738"/>
              <w:jc w:val="both"/>
              <w:rPr>
                <w:rFonts w:cs="Arial"/>
              </w:rPr>
            </w:pPr>
            <w:r w:rsidRPr="00B31E94">
              <w:rPr>
                <w:rFonts w:cs="Arial"/>
              </w:rPr>
              <w:t xml:space="preserve">In </w:t>
            </w:r>
            <w:r w:rsidR="00E50059" w:rsidRPr="00B31E94">
              <w:rPr>
                <w:rFonts w:cs="Arial"/>
              </w:rPr>
              <w:t xml:space="preserve">2011 </w:t>
            </w:r>
            <w:r w:rsidRPr="00B31E94">
              <w:rPr>
                <w:rFonts w:cs="Arial"/>
              </w:rPr>
              <w:t xml:space="preserve">Ministry of Agriculture inscribed the element in the </w:t>
            </w:r>
            <w:r w:rsidRPr="00B31E94">
              <w:rPr>
                <w:rFonts w:cs="Arial"/>
                <w:lang w:val="en-GB"/>
              </w:rPr>
              <w:t>National Catalogue of Rural Landscape</w:t>
            </w:r>
            <w:r w:rsidRPr="00B31E94">
              <w:rPr>
                <w:rFonts w:cs="Arial"/>
              </w:rPr>
              <w:t xml:space="preserve"> and </w:t>
            </w:r>
            <w:r w:rsidR="00707ADD" w:rsidRPr="00B31E94">
              <w:rPr>
                <w:rFonts w:cs="Arial"/>
              </w:rPr>
              <w:t>Agricultural Practice</w:t>
            </w:r>
            <w:r w:rsidRPr="00B31E94">
              <w:rPr>
                <w:rFonts w:cs="Arial"/>
              </w:rPr>
              <w:t xml:space="preserve">. </w:t>
            </w:r>
            <w:r w:rsidR="00E50059" w:rsidRPr="00B31E94">
              <w:rPr>
                <w:rFonts w:cs="Arial"/>
              </w:rPr>
              <w:t xml:space="preserve"> </w:t>
            </w:r>
          </w:p>
          <w:p w:rsidR="00041E7D" w:rsidRPr="00E23471" w:rsidRDefault="00D73787" w:rsidP="001770D7">
            <w:pPr>
              <w:pStyle w:val="formtext"/>
              <w:keepNext/>
              <w:keepLines/>
              <w:numPr>
                <w:ilvl w:val="0"/>
                <w:numId w:val="38"/>
              </w:numPr>
              <w:spacing w:before="120" w:after="120" w:line="240" w:lineRule="auto"/>
              <w:ind w:left="738"/>
              <w:jc w:val="both"/>
              <w:rPr>
                <w:lang w:val="en-GB"/>
              </w:rPr>
            </w:pPr>
            <w:r>
              <w:rPr>
                <w:rFonts w:cs="Arial"/>
                <w:lang w:val="en-GB"/>
              </w:rPr>
              <w:t>In 2012, at Venice Biennale</w:t>
            </w:r>
            <w:r w:rsidR="000C0D73" w:rsidRPr="00CA4251">
              <w:rPr>
                <w:rFonts w:cs="Arial"/>
                <w:lang w:val="en-GB"/>
              </w:rPr>
              <w:t xml:space="preserve"> the section "Feeding </w:t>
            </w:r>
            <w:r w:rsidR="00B6501D">
              <w:rPr>
                <w:rFonts w:cs="Arial"/>
                <w:lang w:val="en-GB"/>
              </w:rPr>
              <w:t>the Planet" was dedicated to this</w:t>
            </w:r>
            <w:r w:rsidR="000C0D73" w:rsidRPr="00CA4251">
              <w:rPr>
                <w:rFonts w:cs="Arial"/>
                <w:lang w:val="en-GB"/>
              </w:rPr>
              <w:t xml:space="preserve"> Catalogue, with pictures </w:t>
            </w:r>
            <w:r w:rsidR="00957EF8">
              <w:rPr>
                <w:rFonts w:cs="Arial"/>
                <w:lang w:val="en-GB"/>
              </w:rPr>
              <w:t>from</w:t>
            </w:r>
            <w:r w:rsidR="000C0D73" w:rsidRPr="00CA4251">
              <w:rPr>
                <w:rFonts w:cs="Arial"/>
                <w:lang w:val="en-GB"/>
              </w:rPr>
              <w:t xml:space="preserve"> Pantelleria.</w:t>
            </w:r>
            <w:r w:rsidR="00041E7D" w:rsidRPr="00E23471">
              <w:rPr>
                <w:rFonts w:cs="Arial"/>
              </w:rPr>
              <w:t xml:space="preserve"> </w:t>
            </w:r>
          </w:p>
        </w:tc>
      </w:tr>
      <w:tr w:rsidR="00B37B5A" w:rsidRPr="000928EA"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B37B5A" w:rsidRPr="000928EA" w:rsidRDefault="00B37B5A" w:rsidP="001770D7">
            <w:pPr>
              <w:pStyle w:val="Default"/>
              <w:keepNext/>
              <w:keepLines/>
              <w:widowControl/>
              <w:tabs>
                <w:tab w:val="left" w:pos="709"/>
              </w:tabs>
              <w:spacing w:before="120" w:after="120"/>
              <w:ind w:left="113" w:right="113"/>
              <w:jc w:val="both"/>
              <w:rPr>
                <w:rFonts w:ascii="Arial" w:eastAsia="SimSun" w:hAnsi="Arial" w:cs="Arial"/>
                <w:sz w:val="18"/>
                <w:szCs w:val="18"/>
                <w:lang w:val="en-GB"/>
              </w:rPr>
            </w:pPr>
            <w:r w:rsidRPr="000928EA">
              <w:rPr>
                <w:rFonts w:ascii="Arial" w:eastAsia="SimSun" w:hAnsi="Arial" w:cs="Arial"/>
                <w:sz w:val="18"/>
                <w:szCs w:val="18"/>
                <w:lang w:val="en-GB"/>
              </w:rPr>
              <w:t xml:space="preserve">Tick one or more boxes to identify the safeguarding measures that have been and are currently being taken by the </w:t>
            </w:r>
            <w:r w:rsidRPr="000928EA">
              <w:rPr>
                <w:rFonts w:ascii="Arial" w:eastAsia="SimSun" w:hAnsi="Arial" w:cs="Arial"/>
                <w:b/>
                <w:sz w:val="18"/>
                <w:szCs w:val="18"/>
                <w:lang w:val="en-GB"/>
              </w:rPr>
              <w:t>State(s) Party(ies)</w:t>
            </w:r>
            <w:r w:rsidRPr="000928EA">
              <w:rPr>
                <w:rFonts w:ascii="Arial" w:eastAsia="SimSun" w:hAnsi="Arial" w:cs="Arial"/>
                <w:sz w:val="18"/>
                <w:szCs w:val="18"/>
                <w:lang w:val="en-GB"/>
              </w:rPr>
              <w:t xml:space="preserve"> with regard to the element:</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sidRPr="000928EA">
              <w:rPr>
                <w:rFonts w:ascii="Arial" w:hAnsi="Arial" w:cs="Arial"/>
                <w:color w:val="auto"/>
                <w:sz w:val="18"/>
                <w:szCs w:val="18"/>
                <w:lang w:val="en-GB"/>
              </w:rPr>
              <w:fldChar w:fldCharType="begin">
                <w:ffData>
                  <w:name w:val="CaseACocher6"/>
                  <w:enabled/>
                  <w:calcOnExit w:val="0"/>
                  <w:checkBox>
                    <w:sizeAuto/>
                    <w:default w:val="0"/>
                  </w:checkBox>
                </w:ffData>
              </w:fldChar>
            </w:r>
            <w:r w:rsidR="00B37B5A" w:rsidRPr="000928EA">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sidRPr="000928EA">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t</w:t>
            </w:r>
            <w:r w:rsidR="00B37B5A" w:rsidRPr="000928EA">
              <w:rPr>
                <w:rFonts w:ascii="Arial" w:hAnsi="Arial" w:cs="Arial"/>
                <w:color w:val="auto"/>
                <w:sz w:val="18"/>
                <w:szCs w:val="18"/>
                <w:lang w:val="en-GB"/>
              </w:rPr>
              <w:t>ransmission, particularly through formal and non-formal education</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i</w:t>
            </w:r>
            <w:r w:rsidR="00B37B5A" w:rsidRPr="000928EA">
              <w:rPr>
                <w:rFonts w:ascii="Arial" w:hAnsi="Arial" w:cs="Arial"/>
                <w:color w:val="auto"/>
                <w:sz w:val="18"/>
                <w:szCs w:val="18"/>
                <w:lang w:val="en-GB"/>
              </w:rPr>
              <w:t>dentification, documentation, research</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p</w:t>
            </w:r>
            <w:r w:rsidR="00B37B5A" w:rsidRPr="000928EA">
              <w:rPr>
                <w:rFonts w:ascii="Arial" w:hAnsi="Arial" w:cs="Arial"/>
                <w:color w:val="auto"/>
                <w:sz w:val="18"/>
                <w:szCs w:val="18"/>
                <w:lang w:val="en-GB"/>
              </w:rPr>
              <w:t>reservation, protection</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fldChar w:fldCharType="begin">
                <w:ffData>
                  <w:name w:val=""/>
                  <w:enabled/>
                  <w:calcOnExit w:val="0"/>
                  <w:checkBox>
                    <w:sizeAuto/>
                    <w:default w:val="1"/>
                  </w:checkBox>
                </w:ffData>
              </w:fldChar>
            </w:r>
            <w:r w:rsidR="000C0D73">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p</w:t>
            </w:r>
            <w:r w:rsidR="00B37B5A" w:rsidRPr="000928EA">
              <w:rPr>
                <w:rFonts w:ascii="Arial" w:hAnsi="Arial" w:cs="Arial"/>
                <w:color w:val="auto"/>
                <w:sz w:val="18"/>
                <w:szCs w:val="18"/>
                <w:lang w:val="en-GB"/>
              </w:rPr>
              <w:t>romotion, enhancement</w:t>
            </w:r>
          </w:p>
          <w:p w:rsidR="00B37B5A" w:rsidRPr="000928EA" w:rsidRDefault="007A429D" w:rsidP="001770D7">
            <w:pPr>
              <w:pStyle w:val="Default"/>
              <w:keepNext/>
              <w:keepLines/>
              <w:widowControl/>
              <w:autoSpaceDE/>
              <w:adjustRightInd/>
              <w:spacing w:before="120" w:after="120"/>
              <w:ind w:left="1134" w:hanging="567"/>
              <w:rPr>
                <w:rFonts w:ascii="Arial" w:hAnsi="Arial" w:cs="Arial"/>
                <w:color w:val="auto"/>
                <w:sz w:val="18"/>
                <w:szCs w:val="18"/>
                <w:lang w:val="en-GB"/>
              </w:rPr>
            </w:pPr>
            <w:r w:rsidRPr="000928EA">
              <w:rPr>
                <w:rFonts w:ascii="Arial" w:hAnsi="Arial" w:cs="Arial"/>
                <w:color w:val="auto"/>
                <w:sz w:val="18"/>
                <w:szCs w:val="18"/>
                <w:lang w:val="en-GB"/>
              </w:rPr>
              <w:fldChar w:fldCharType="begin">
                <w:ffData>
                  <w:name w:val="CaseACocher6"/>
                  <w:enabled/>
                  <w:calcOnExit w:val="0"/>
                  <w:checkBox>
                    <w:sizeAuto/>
                    <w:default w:val="0"/>
                  </w:checkBox>
                </w:ffData>
              </w:fldChar>
            </w:r>
            <w:r w:rsidR="00B37B5A" w:rsidRPr="000928EA">
              <w:rPr>
                <w:rFonts w:ascii="Arial" w:hAnsi="Arial" w:cs="Arial"/>
                <w:color w:val="auto"/>
                <w:sz w:val="18"/>
                <w:szCs w:val="18"/>
                <w:lang w:val="en-GB"/>
              </w:rPr>
              <w:instrText xml:space="preserve"> FORMCHECKBOX </w:instrText>
            </w:r>
            <w:r w:rsidR="00DA134D">
              <w:rPr>
                <w:rFonts w:ascii="Arial" w:hAnsi="Arial" w:cs="Arial"/>
                <w:color w:val="auto"/>
                <w:sz w:val="18"/>
                <w:szCs w:val="18"/>
                <w:lang w:val="en-GB"/>
              </w:rPr>
            </w:r>
            <w:r w:rsidR="00DA134D">
              <w:rPr>
                <w:rFonts w:ascii="Arial" w:hAnsi="Arial" w:cs="Arial"/>
                <w:color w:val="auto"/>
                <w:sz w:val="18"/>
                <w:szCs w:val="18"/>
                <w:lang w:val="en-GB"/>
              </w:rPr>
              <w:fldChar w:fldCharType="separate"/>
            </w:r>
            <w:r w:rsidRPr="000928EA">
              <w:rPr>
                <w:rFonts w:ascii="Arial" w:hAnsi="Arial" w:cs="Arial"/>
                <w:color w:val="auto"/>
                <w:sz w:val="18"/>
                <w:szCs w:val="18"/>
                <w:lang w:val="en-GB"/>
              </w:rPr>
              <w:fldChar w:fldCharType="end"/>
            </w:r>
            <w:r w:rsidR="00B37B5A" w:rsidRPr="000928EA">
              <w:rPr>
                <w:rFonts w:ascii="Arial" w:hAnsi="Arial" w:cs="Arial"/>
                <w:color w:val="auto"/>
                <w:sz w:val="18"/>
                <w:szCs w:val="18"/>
                <w:lang w:val="en-GB"/>
              </w:rPr>
              <w:t xml:space="preserve"> </w:t>
            </w:r>
            <w:r w:rsidR="00B37B5A">
              <w:rPr>
                <w:rFonts w:ascii="Arial" w:hAnsi="Arial" w:cs="Arial"/>
                <w:color w:val="auto"/>
                <w:sz w:val="18"/>
                <w:szCs w:val="18"/>
                <w:lang w:val="en-GB"/>
              </w:rPr>
              <w:t>r</w:t>
            </w:r>
            <w:r w:rsidR="00B37B5A" w:rsidRPr="000928EA">
              <w:rPr>
                <w:rFonts w:ascii="Arial" w:hAnsi="Arial" w:cs="Arial"/>
                <w:color w:val="auto"/>
                <w:sz w:val="18"/>
                <w:szCs w:val="18"/>
                <w:lang w:val="en-GB"/>
              </w:rPr>
              <w:t>evitalization</w:t>
            </w:r>
          </w:p>
        </w:tc>
      </w:tr>
      <w:tr w:rsidR="00B37B5A" w:rsidRPr="000928EA" w:rsidTr="005104AA">
        <w:trPr>
          <w:trHeight w:val="900"/>
        </w:trPr>
        <w:tc>
          <w:tcPr>
            <w:tcW w:w="9729" w:type="dxa"/>
            <w:gridSpan w:val="7"/>
            <w:tcBorders>
              <w:top w:val="nil"/>
              <w:left w:val="nil"/>
              <w:bottom w:val="nil"/>
              <w:right w:val="nil"/>
            </w:tcBorders>
            <w:shd w:val="clear" w:color="auto" w:fill="auto"/>
          </w:tcPr>
          <w:p w:rsidR="00B37B5A" w:rsidRPr="000928EA" w:rsidRDefault="00B37B5A" w:rsidP="00905E34">
            <w:pPr>
              <w:pStyle w:val="Grille02N"/>
              <w:keepLines/>
              <w:spacing w:before="240"/>
              <w:jc w:val="left"/>
            </w:pPr>
            <w:r w:rsidRPr="000928EA">
              <w:rPr>
                <w:lang w:val="en-GB"/>
              </w:rPr>
              <w:t>3.b.</w:t>
            </w:r>
            <w:r w:rsidRPr="000928EA">
              <w:rPr>
                <w:lang w:val="en-GB"/>
              </w:rPr>
              <w:tab/>
            </w:r>
            <w:r w:rsidRPr="000928EA">
              <w:rPr>
                <w:bCs w:val="0"/>
              </w:rPr>
              <w:t>Safeguarding measures proposed</w:t>
            </w:r>
          </w:p>
          <w:p w:rsidR="00B37B5A" w:rsidRPr="00C6643D" w:rsidRDefault="00B37B5A" w:rsidP="001770D7">
            <w:pPr>
              <w:pStyle w:val="Info03"/>
              <w:keepLines/>
              <w:spacing w:before="120" w:line="240" w:lineRule="auto"/>
              <w:rPr>
                <w:lang w:val="en-GB"/>
              </w:rPr>
            </w:pPr>
            <w:r w:rsidRPr="00C6643D">
              <w:rPr>
                <w:iCs w:val="0"/>
                <w:noProof/>
                <w:sz w:val="18"/>
                <w:szCs w:val="18"/>
                <w:lang w:val="en-GB"/>
              </w:rPr>
              <w:t>This section should identify and describe safeguarding measures that will be implemented, especially those intended to protect and promote the element.</w:t>
            </w:r>
          </w:p>
        </w:tc>
      </w:tr>
      <w:tr w:rsidR="00B37B5A" w:rsidRPr="003A12DC" w:rsidTr="005104AA">
        <w:trPr>
          <w:trHeight w:val="858"/>
        </w:trPr>
        <w:tc>
          <w:tcPr>
            <w:tcW w:w="9729" w:type="dxa"/>
            <w:gridSpan w:val="7"/>
            <w:tcBorders>
              <w:top w:val="nil"/>
              <w:left w:val="nil"/>
              <w:right w:val="nil"/>
            </w:tcBorders>
            <w:shd w:val="clear" w:color="auto" w:fill="auto"/>
          </w:tcPr>
          <w:p w:rsidR="00B37B5A" w:rsidRPr="00C42473" w:rsidRDefault="00B37B5A" w:rsidP="001770D7">
            <w:pPr>
              <w:pStyle w:val="Info03"/>
              <w:keepLines/>
              <w:numPr>
                <w:ilvl w:val="0"/>
                <w:numId w:val="34"/>
              </w:numPr>
              <w:spacing w:before="120" w:line="240" w:lineRule="auto"/>
              <w:ind w:left="567" w:right="136" w:hanging="454"/>
              <w:rPr>
                <w:rFonts w:eastAsia="SimSun"/>
                <w:sz w:val="18"/>
                <w:szCs w:val="18"/>
              </w:rPr>
            </w:pPr>
            <w:r w:rsidRPr="00C42473">
              <w:rPr>
                <w:rFonts w:eastAsia="SimSun"/>
                <w:sz w:val="18"/>
                <w:szCs w:val="18"/>
              </w:rPr>
              <w:t>What measures are proposed to help to ensure that the element’s viability is not jeopardized in the future, especially as an unintended result of inscription and the resulting visibility and public attention?</w:t>
            </w:r>
          </w:p>
          <w:p w:rsidR="00B37B5A" w:rsidRPr="003A12DC" w:rsidRDefault="00B37B5A" w:rsidP="001770D7">
            <w:pPr>
              <w:pStyle w:val="Info03"/>
              <w:keepLines/>
              <w:spacing w:before="120" w:line="240" w:lineRule="auto"/>
              <w:ind w:left="567" w:right="136"/>
              <w:jc w:val="right"/>
              <w:rPr>
                <w:rFonts w:eastAsia="SimSun"/>
                <w:sz w:val="18"/>
                <w:szCs w:val="18"/>
              </w:rPr>
            </w:pPr>
            <w:r w:rsidRPr="003A12DC">
              <w:rPr>
                <w:rFonts w:eastAsia="SimSun"/>
                <w:sz w:val="18"/>
                <w:szCs w:val="18"/>
              </w:rPr>
              <w:t>Not</w:t>
            </w:r>
            <w:r w:rsidR="00AD08BB">
              <w:rPr>
                <w:rFonts w:eastAsia="SimSun"/>
                <w:sz w:val="18"/>
                <w:szCs w:val="18"/>
              </w:rPr>
              <w:t xml:space="preserve"> </w:t>
            </w:r>
            <w:r w:rsidR="003A12DC" w:rsidRPr="003A12DC">
              <w:rPr>
                <w:rFonts w:eastAsia="SimSun"/>
                <w:sz w:val="18"/>
                <w:szCs w:val="18"/>
              </w:rPr>
              <w:t xml:space="preserve">fewer than 500 or more than </w:t>
            </w:r>
            <w:r w:rsidRPr="003A12DC">
              <w:rPr>
                <w:rFonts w:eastAsia="SimSun"/>
                <w:sz w:val="18"/>
                <w:szCs w:val="18"/>
              </w:rPr>
              <w:t>750 words</w:t>
            </w:r>
          </w:p>
        </w:tc>
      </w:tr>
      <w:tr w:rsidR="00B37B5A" w:rsidRPr="00045169"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4B7DE2" w:rsidRPr="004B7DE2" w:rsidRDefault="004B7DE2" w:rsidP="001770D7">
            <w:pPr>
              <w:pStyle w:val="formtext"/>
              <w:keepNext/>
              <w:keepLines/>
              <w:spacing w:before="120" w:after="120"/>
              <w:jc w:val="both"/>
              <w:rPr>
                <w:lang w:val="en-GB"/>
              </w:rPr>
            </w:pPr>
            <w:r w:rsidRPr="004B7DE2">
              <w:rPr>
                <w:lang w:val="en-GB"/>
              </w:rPr>
              <w:t xml:space="preserve">In order to </w:t>
            </w:r>
            <w:r w:rsidR="00DE7F34">
              <w:rPr>
                <w:lang w:val="en-GB"/>
              </w:rPr>
              <w:t>continu</w:t>
            </w:r>
            <w:r w:rsidRPr="004B7DE2">
              <w:rPr>
                <w:lang w:val="en-GB"/>
              </w:rPr>
              <w:t>e</w:t>
            </w:r>
            <w:r w:rsidR="00DE7F34">
              <w:rPr>
                <w:lang w:val="en-GB"/>
              </w:rPr>
              <w:t xml:space="preserve"> to</w:t>
            </w:r>
            <w:r w:rsidRPr="004B7DE2">
              <w:rPr>
                <w:lang w:val="en-GB"/>
              </w:rPr>
              <w:t xml:space="preserve"> safeguard the element and </w:t>
            </w:r>
            <w:r w:rsidR="00DE7F34">
              <w:rPr>
                <w:lang w:val="en-GB"/>
              </w:rPr>
              <w:t xml:space="preserve">its </w:t>
            </w:r>
            <w:r w:rsidRPr="004B7DE2">
              <w:rPr>
                <w:lang w:val="en-GB"/>
              </w:rPr>
              <w:t xml:space="preserve">traditional knowledge, the community of Pantelleria and its associations, in cooperation with the Sicilian Region and the Italian Government and Ministries, in particular the Ministry of Agricultural Food and Forestry Policies, have planned a series of initiatives and programs, celebrations and forums to guarantee transmission, visibility, promotion and enhancement of this element of Pantelleria’s culture. </w:t>
            </w:r>
          </w:p>
          <w:p w:rsidR="004B7DE2" w:rsidRPr="004B7DE2" w:rsidRDefault="004B7DE2" w:rsidP="001770D7">
            <w:pPr>
              <w:pStyle w:val="formtext"/>
              <w:keepNext/>
              <w:keepLines/>
              <w:numPr>
                <w:ilvl w:val="0"/>
                <w:numId w:val="48"/>
              </w:numPr>
              <w:spacing w:before="120" w:after="120"/>
              <w:jc w:val="both"/>
              <w:rPr>
                <w:lang w:val="en-GB"/>
              </w:rPr>
            </w:pPr>
            <w:r w:rsidRPr="004B7DE2">
              <w:t>Measures for the transmission of the element</w:t>
            </w:r>
          </w:p>
          <w:p w:rsidR="004B7DE2" w:rsidRPr="00B31E94" w:rsidRDefault="004B7DE2" w:rsidP="001770D7">
            <w:pPr>
              <w:pStyle w:val="formtext"/>
              <w:keepNext/>
              <w:keepLines/>
              <w:spacing w:before="120" w:after="120"/>
              <w:ind w:left="720"/>
              <w:jc w:val="both"/>
              <w:rPr>
                <w:lang w:val="en-GB"/>
              </w:rPr>
            </w:pPr>
            <w:r w:rsidRPr="004B7DE2">
              <w:rPr>
                <w:lang w:val="en-GB"/>
              </w:rPr>
              <w:t xml:space="preserve">At the State Middle School “Dante Alighieri” of Pantelleria a course on this traditional agriculture practice will be annually organized for the pupils. The children will learn how and why the element was </w:t>
            </w:r>
            <w:r w:rsidRPr="00B31E94">
              <w:rPr>
                <w:lang w:val="en-GB"/>
              </w:rPr>
              <w:t>transmitted since ancient times forming an incredibly strong bond with the Island and its community. Several documents, books and other education material will be provided by public authorities.</w:t>
            </w:r>
          </w:p>
          <w:p w:rsidR="004B7DE2" w:rsidRDefault="004B7DE2" w:rsidP="001770D7">
            <w:pPr>
              <w:pStyle w:val="formtext"/>
              <w:keepNext/>
              <w:keepLines/>
              <w:spacing w:before="120" w:after="120"/>
              <w:ind w:left="738"/>
              <w:jc w:val="both"/>
            </w:pPr>
            <w:r w:rsidRPr="00B31E94">
              <w:rPr>
                <w:lang w:val="en-GB"/>
              </w:rPr>
              <w:t>IRVV (Regional Institute for Vines and Wine) will</w:t>
            </w:r>
            <w:r w:rsidR="00263EAF" w:rsidRPr="00B31E94">
              <w:rPr>
                <w:lang w:val="en-GB"/>
              </w:rPr>
              <w:t xml:space="preserve"> continue to</w:t>
            </w:r>
            <w:r w:rsidRPr="00B31E94">
              <w:rPr>
                <w:lang w:val="en-GB"/>
              </w:rPr>
              <w:t xml:space="preserve"> manage the project “The protection of the environment in the Mediterranean islands through the valorisation of vine farming” (presented on 2010). This project aims to the implementation</w:t>
            </w:r>
            <w:r w:rsidRPr="004B7DE2">
              <w:rPr>
                <w:lang w:val="en-GB"/>
              </w:rPr>
              <w:t xml:space="preserve"> of the culture of the vine as a means of defending the territory, enhancing the element as a way to protect the environment. The project is under the Regional Operational Programme (Objective 3 “European Territorial Cooperation”) and involves the territories of the islands of Pantelleria, Malta and Linosa. </w:t>
            </w:r>
            <w:r w:rsidRPr="004B7DE2">
              <w:t xml:space="preserve">With this initiative the transmission of the element will be promoted through formal and non-formal education meetings. This specific measure will strengthen intercultural dialogue between these Mediterranean communities about rural themes. </w:t>
            </w:r>
          </w:p>
          <w:p w:rsidR="005021D4" w:rsidRPr="004B7DE2" w:rsidRDefault="005021D4" w:rsidP="001770D7">
            <w:pPr>
              <w:pStyle w:val="formtext"/>
              <w:keepNext/>
              <w:keepLines/>
              <w:spacing w:before="120" w:after="120"/>
              <w:ind w:left="738"/>
              <w:jc w:val="both"/>
            </w:pPr>
            <w:r>
              <w:t>The municipality will organize in the Barbacane Castle a permanent open air living museum, where the practice and the related knowledge and craftsmanship, will be showed both for the young generation and tourists.</w:t>
            </w:r>
          </w:p>
          <w:p w:rsidR="004B7DE2" w:rsidRPr="004B7DE2" w:rsidRDefault="004B7DE2" w:rsidP="001770D7">
            <w:pPr>
              <w:pStyle w:val="formtext"/>
              <w:keepNext/>
              <w:keepLines/>
              <w:numPr>
                <w:ilvl w:val="0"/>
                <w:numId w:val="48"/>
              </w:numPr>
              <w:spacing w:before="120" w:after="120"/>
              <w:jc w:val="both"/>
            </w:pPr>
            <w:r w:rsidRPr="004B7DE2">
              <w:t>Measures for identification, documentation and research</w:t>
            </w:r>
          </w:p>
          <w:p w:rsidR="004B7DE2" w:rsidRPr="00B31E94" w:rsidRDefault="004B7DE2" w:rsidP="001770D7">
            <w:pPr>
              <w:pStyle w:val="formtext"/>
              <w:keepNext/>
              <w:keepLines/>
              <w:spacing w:before="120" w:after="120"/>
              <w:ind w:left="720"/>
              <w:jc w:val="both"/>
            </w:pPr>
            <w:proofErr w:type="gramStart"/>
            <w:r w:rsidRPr="004B7DE2">
              <w:t>A documentation</w:t>
            </w:r>
            <w:proofErr w:type="gramEnd"/>
            <w:r w:rsidRPr="004B7DE2">
              <w:t xml:space="preserve"> about the origin of the element, trying to understand its diffusion in the Mediterranean Basin, will be elaborated by CUEIM-Sapienza University of Rome. This scientific research will be realized by a team of anthropologists, sociologists and agronomists </w:t>
            </w:r>
            <w:r w:rsidRPr="00B31E94">
              <w:t>in collaboration with the community. The outcomes will be published by a national editor and distributed to all the inhabitants of the island to strengthen their sense of identity.</w:t>
            </w:r>
          </w:p>
          <w:p w:rsidR="004B7DE2" w:rsidRPr="004B7DE2" w:rsidRDefault="004B7DE2" w:rsidP="001770D7">
            <w:pPr>
              <w:pStyle w:val="formtext"/>
              <w:keepNext/>
              <w:keepLines/>
              <w:spacing w:before="120" w:after="120"/>
              <w:ind w:left="720"/>
              <w:jc w:val="both"/>
            </w:pPr>
            <w:r w:rsidRPr="00B31E94">
              <w:t>A documenta</w:t>
            </w:r>
            <w:r w:rsidR="00DE7F34" w:rsidRPr="00B31E94">
              <w:t>ry</w:t>
            </w:r>
            <w:r w:rsidRPr="00B31E94">
              <w:t xml:space="preserve"> of the nominated element, showing the three phases of the practice, will be realized by </w:t>
            </w:r>
            <w:r w:rsidR="00263EAF" w:rsidRPr="00B31E94">
              <w:t>local community by spring</w:t>
            </w:r>
            <w:r w:rsidRPr="00B31E94">
              <w:t xml:space="preserve"> 201</w:t>
            </w:r>
            <w:r w:rsidR="00263EAF" w:rsidRPr="00B31E94">
              <w:t>4</w:t>
            </w:r>
            <w:r w:rsidRPr="00B31E94">
              <w:t xml:space="preserve">, with the support of the </w:t>
            </w:r>
            <w:r w:rsidR="00263EAF" w:rsidRPr="00B31E94">
              <w:t>Sicil</w:t>
            </w:r>
            <w:r w:rsidR="00045169" w:rsidRPr="00B31E94">
              <w:t>ian</w:t>
            </w:r>
            <w:r w:rsidR="00263EAF" w:rsidRPr="00B31E94">
              <w:t xml:space="preserve"> Region</w:t>
            </w:r>
            <w:r w:rsidRPr="00B31E94">
              <w:t>. This documentary can be used in meetings and in training courses to correctly illustrate the nominated element</w:t>
            </w:r>
            <w:r w:rsidR="00DE7F34" w:rsidRPr="00B31E94">
              <w:t>, especially in the school</w:t>
            </w:r>
            <w:r w:rsidRPr="00B31E94">
              <w:t>.</w:t>
            </w:r>
          </w:p>
          <w:p w:rsidR="004B7DE2" w:rsidRPr="004B7DE2" w:rsidRDefault="004B7DE2" w:rsidP="001770D7">
            <w:pPr>
              <w:pStyle w:val="formtext"/>
              <w:keepNext/>
              <w:keepLines/>
              <w:numPr>
                <w:ilvl w:val="0"/>
                <w:numId w:val="48"/>
              </w:numPr>
              <w:spacing w:before="120" w:after="120"/>
              <w:jc w:val="both"/>
            </w:pPr>
            <w:r w:rsidRPr="004B7DE2">
              <w:t>Measures for promotion and enhancement</w:t>
            </w:r>
          </w:p>
          <w:p w:rsidR="004B7DE2" w:rsidRPr="004B7DE2" w:rsidRDefault="004B7DE2" w:rsidP="001770D7">
            <w:pPr>
              <w:pStyle w:val="formtext"/>
              <w:keepNext/>
              <w:keepLines/>
              <w:spacing w:before="120" w:after="120"/>
              <w:ind w:left="738"/>
              <w:jc w:val="both"/>
              <w:rPr>
                <w:lang w:val="en-GB"/>
              </w:rPr>
            </w:pPr>
            <w:r w:rsidRPr="004B7DE2">
              <w:rPr>
                <w:lang w:val="en-GB"/>
              </w:rPr>
              <w:t xml:space="preserve">The community of Pantelleria will keep on organizing initiatives with the aim of transmitting the element. The new edition of events such as “Calici di stelle”, “Zibibbo d’oro” and “Festival of Zibibbo” will be held during next years. </w:t>
            </w:r>
          </w:p>
          <w:p w:rsidR="004B7DE2" w:rsidRPr="004B7DE2" w:rsidRDefault="004B7DE2" w:rsidP="001770D7">
            <w:pPr>
              <w:pStyle w:val="formtext"/>
              <w:keepNext/>
              <w:keepLines/>
              <w:spacing w:before="120" w:after="120"/>
              <w:ind w:left="720"/>
              <w:jc w:val="both"/>
              <w:rPr>
                <w:lang w:val="en-GB"/>
              </w:rPr>
            </w:pPr>
            <w:r w:rsidRPr="004B7DE2">
              <w:rPr>
                <w:lang w:val="en-GB"/>
              </w:rPr>
              <w:t xml:space="preserve">Organization of the annual event of “Festa di Sant’Anna” which during the summer joyfully celebrates the element, if the inscription occurs, it will be one more occasion to celebrate the achievement of an important recognition for the vine-growers community and for the rural world. </w:t>
            </w:r>
          </w:p>
          <w:p w:rsidR="004B7DE2" w:rsidRDefault="004B7DE2" w:rsidP="001770D7">
            <w:pPr>
              <w:pStyle w:val="formtext"/>
              <w:keepNext/>
              <w:keepLines/>
              <w:spacing w:before="0" w:after="0"/>
              <w:ind w:left="720"/>
              <w:jc w:val="both"/>
            </w:pPr>
            <w:r w:rsidRPr="004B7DE2">
              <w:rPr>
                <w:lang w:val="en-GB"/>
              </w:rPr>
              <w:t>Organization of the annual Mediterranean Conference on “heroic” viticulture. The Conference scheduled for the spring 2014, is to be held in Pantelleria and aims to involve all the communities of bearers of traditional knowhow of Mediterranean basin related to this element.</w:t>
            </w:r>
          </w:p>
          <w:p w:rsidR="004B7DE2" w:rsidRDefault="004B7DE2" w:rsidP="001770D7">
            <w:pPr>
              <w:pStyle w:val="formtext"/>
              <w:keepNext/>
              <w:keepLines/>
              <w:spacing w:before="0" w:after="120"/>
              <w:ind w:left="738"/>
              <w:jc w:val="both"/>
              <w:rPr>
                <w:lang w:val="en-GB"/>
              </w:rPr>
            </w:pPr>
          </w:p>
          <w:p w:rsidR="004B7DE2" w:rsidRDefault="004B7DE2" w:rsidP="001770D7">
            <w:pPr>
              <w:pStyle w:val="formtext"/>
              <w:keepNext/>
              <w:keepLines/>
              <w:numPr>
                <w:ilvl w:val="0"/>
                <w:numId w:val="48"/>
              </w:numPr>
              <w:spacing w:before="0" w:after="120"/>
              <w:jc w:val="both"/>
            </w:pPr>
            <w:r>
              <w:t>Measures for preservation and protection</w:t>
            </w:r>
          </w:p>
          <w:p w:rsidR="00841646" w:rsidRPr="00B31E94" w:rsidRDefault="004B7DE2" w:rsidP="001770D7">
            <w:pPr>
              <w:pStyle w:val="formtext"/>
              <w:keepNext/>
              <w:keepLines/>
              <w:spacing w:before="0" w:after="120"/>
              <w:ind w:left="720"/>
              <w:jc w:val="both"/>
              <w:rPr>
                <w:rFonts w:cs="Arial"/>
              </w:rPr>
            </w:pPr>
            <w:r>
              <w:rPr>
                <w:lang w:val="en-GB"/>
              </w:rPr>
              <w:t xml:space="preserve">Projects for the renovation of abandoned terracings in order to revitalize the practice in areas where it was abandoned due to the lack of maintenance of the stone walls. These conservation </w:t>
            </w:r>
            <w:r w:rsidRPr="00B31E94">
              <w:rPr>
                <w:lang w:val="en-GB"/>
              </w:rPr>
              <w:t xml:space="preserve">interventions </w:t>
            </w:r>
            <w:r w:rsidR="00FC35B5" w:rsidRPr="00B31E94">
              <w:rPr>
                <w:lang w:val="en-GB"/>
              </w:rPr>
              <w:t>will</w:t>
            </w:r>
            <w:r w:rsidRPr="00B31E94">
              <w:rPr>
                <w:lang w:val="en-GB"/>
              </w:rPr>
              <w:t xml:space="preserve"> be fund by Sicilian Region through the Rural Development Programme.</w:t>
            </w:r>
          </w:p>
          <w:p w:rsidR="00FC35B5" w:rsidRPr="00B31E94" w:rsidRDefault="00FC35B5" w:rsidP="001770D7">
            <w:pPr>
              <w:pStyle w:val="formtext"/>
              <w:keepNext/>
              <w:keepLines/>
              <w:spacing w:before="120" w:after="120"/>
              <w:ind w:left="720"/>
              <w:jc w:val="both"/>
              <w:rPr>
                <w:rFonts w:cs="Arial"/>
                <w:lang w:val="en-GB"/>
              </w:rPr>
            </w:pPr>
            <w:r w:rsidRPr="00B31E94">
              <w:rPr>
                <w:rFonts w:cs="Arial"/>
                <w:lang w:val="en-GB"/>
              </w:rPr>
              <w:t xml:space="preserve">The local community is organizing a new initiative to </w:t>
            </w:r>
            <w:r w:rsidR="00263EAF" w:rsidRPr="00B31E94">
              <w:rPr>
                <w:rFonts w:cs="Arial"/>
                <w:lang w:val="en-GB"/>
              </w:rPr>
              <w:t>safeguard</w:t>
            </w:r>
            <w:r w:rsidRPr="00B31E94">
              <w:rPr>
                <w:rFonts w:cs="Arial"/>
                <w:lang w:val="en-GB"/>
              </w:rPr>
              <w:t xml:space="preserve"> the element, named “Adopting an alberello”. With a small </w:t>
            </w:r>
            <w:r w:rsidR="00263EAF" w:rsidRPr="00B31E94">
              <w:rPr>
                <w:rFonts w:cs="Arial"/>
                <w:lang w:val="en-GB"/>
              </w:rPr>
              <w:t>symbolic</w:t>
            </w:r>
            <w:r w:rsidRPr="00B31E94">
              <w:rPr>
                <w:rFonts w:cs="Arial"/>
                <w:lang w:val="en-GB"/>
              </w:rPr>
              <w:t xml:space="preserve"> donation everyone “pantesco” </w:t>
            </w:r>
            <w:r w:rsidR="00263EAF" w:rsidRPr="00B31E94">
              <w:rPr>
                <w:rFonts w:cs="Arial"/>
                <w:lang w:val="en-GB"/>
              </w:rPr>
              <w:t xml:space="preserve">(inabitants of Pantelleria) </w:t>
            </w:r>
            <w:r w:rsidRPr="00B31E94">
              <w:rPr>
                <w:rFonts w:cs="Arial"/>
                <w:lang w:val="en-GB"/>
              </w:rPr>
              <w:t xml:space="preserve">in the world would adopt a single plant, </w:t>
            </w:r>
            <w:r w:rsidR="00263EAF" w:rsidRPr="00B31E94">
              <w:rPr>
                <w:rFonts w:cs="Arial"/>
                <w:lang w:val="en-GB"/>
              </w:rPr>
              <w:t>receiving</w:t>
            </w:r>
            <w:r w:rsidRPr="00B31E94">
              <w:rPr>
                <w:rFonts w:cs="Arial"/>
                <w:lang w:val="en-GB"/>
              </w:rPr>
              <w:t xml:space="preserve"> a branch and a bottle of wine produced with </w:t>
            </w:r>
            <w:r w:rsidR="00263EAF" w:rsidRPr="00B31E94">
              <w:rPr>
                <w:rFonts w:cs="Arial"/>
                <w:lang w:val="en-GB"/>
              </w:rPr>
              <w:t>this practice</w:t>
            </w:r>
            <w:r w:rsidRPr="00B31E94">
              <w:rPr>
                <w:rFonts w:cs="Arial"/>
                <w:lang w:val="en-GB"/>
              </w:rPr>
              <w:t>.</w:t>
            </w:r>
            <w:r w:rsidR="00DE7F34" w:rsidRPr="00B31E94">
              <w:rPr>
                <w:rFonts w:cs="Arial"/>
                <w:lang w:val="en-GB"/>
              </w:rPr>
              <w:t xml:space="preserve"> Thanks to this initiative, the single plants will transmit and preserve the history of the local community and the practice itself.</w:t>
            </w:r>
          </w:p>
          <w:p w:rsidR="00263EAF" w:rsidRPr="00045169" w:rsidRDefault="00045169" w:rsidP="001770D7">
            <w:pPr>
              <w:pStyle w:val="formtext"/>
              <w:keepNext/>
              <w:keepLines/>
              <w:spacing w:before="120" w:after="120"/>
              <w:jc w:val="both"/>
              <w:rPr>
                <w:rFonts w:cs="Arial"/>
              </w:rPr>
            </w:pPr>
            <w:r w:rsidRPr="00B31E94">
              <w:rPr>
                <w:rFonts w:cs="Arial"/>
              </w:rPr>
              <w:t>Ongoing initiatives and activities for the transmission and promotion, already mentioned in short at paragraph 3a and 3b</w:t>
            </w:r>
            <w:r w:rsidR="00707ADD" w:rsidRPr="00B31E94">
              <w:rPr>
                <w:rFonts w:cs="Arial"/>
              </w:rPr>
              <w:t>,</w:t>
            </w:r>
            <w:r w:rsidRPr="00B31E94">
              <w:rPr>
                <w:rFonts w:cs="Arial"/>
              </w:rPr>
              <w:t xml:space="preserve"> will be carried on</w:t>
            </w:r>
            <w:r w:rsidR="00D10097" w:rsidRPr="00B31E94">
              <w:rPr>
                <w:rFonts w:cs="Arial"/>
              </w:rPr>
              <w:t xml:space="preserve"> </w:t>
            </w:r>
            <w:r w:rsidR="00707ADD" w:rsidRPr="00B31E94">
              <w:rPr>
                <w:rFonts w:cs="Arial"/>
              </w:rPr>
              <w:t xml:space="preserve">also </w:t>
            </w:r>
            <w:r w:rsidR="00D10097" w:rsidRPr="00B31E94">
              <w:rPr>
                <w:rFonts w:cs="Arial"/>
              </w:rPr>
              <w:t>in the next years</w:t>
            </w:r>
            <w:r w:rsidRPr="00B31E94">
              <w:rPr>
                <w:rFonts w:cs="Arial"/>
              </w:rPr>
              <w:t xml:space="preserve">. </w:t>
            </w:r>
          </w:p>
        </w:tc>
      </w:tr>
      <w:tr w:rsidR="00B37B5A" w:rsidRPr="0087430B" w:rsidTr="005104AA">
        <w:trPr>
          <w:trHeight w:val="131"/>
        </w:trPr>
        <w:tc>
          <w:tcPr>
            <w:tcW w:w="9729" w:type="dxa"/>
            <w:gridSpan w:val="7"/>
            <w:tcBorders>
              <w:top w:val="nil"/>
              <w:left w:val="nil"/>
              <w:bottom w:val="single" w:sz="4" w:space="0" w:color="auto"/>
              <w:right w:val="nil"/>
            </w:tcBorders>
            <w:shd w:val="clear" w:color="auto" w:fill="auto"/>
          </w:tcPr>
          <w:p w:rsidR="00B37B5A" w:rsidRPr="0087430B" w:rsidRDefault="00B37B5A" w:rsidP="001770D7">
            <w:pPr>
              <w:pStyle w:val="Info03"/>
              <w:keepLines/>
              <w:numPr>
                <w:ilvl w:val="0"/>
                <w:numId w:val="34"/>
              </w:numPr>
              <w:spacing w:before="240" w:line="240" w:lineRule="auto"/>
              <w:ind w:left="567" w:right="136" w:hanging="454"/>
              <w:rPr>
                <w:rFonts w:eastAsia="SimSun"/>
                <w:sz w:val="18"/>
                <w:szCs w:val="18"/>
              </w:rPr>
            </w:pPr>
            <w:r w:rsidRPr="0087430B">
              <w:rPr>
                <w:rFonts w:eastAsia="SimSun"/>
                <w:sz w:val="18"/>
                <w:szCs w:val="18"/>
              </w:rPr>
              <w:t>How will the States Parties concerned support the implementation of the proposed safeguarding measures?</w:t>
            </w:r>
          </w:p>
          <w:p w:rsidR="00B37B5A" w:rsidRPr="0087430B" w:rsidRDefault="00B37B5A" w:rsidP="001770D7">
            <w:pPr>
              <w:pStyle w:val="Info03"/>
              <w:keepLines/>
              <w:spacing w:before="120" w:line="240" w:lineRule="auto"/>
              <w:ind w:left="567"/>
              <w:jc w:val="right"/>
              <w:rPr>
                <w:sz w:val="18"/>
                <w:szCs w:val="18"/>
                <w:lang w:val="en-GB"/>
              </w:rPr>
            </w:pPr>
            <w:r w:rsidRPr="0087430B">
              <w:rPr>
                <w:sz w:val="18"/>
                <w:szCs w:val="18"/>
                <w:lang w:val="en-GB"/>
              </w:rPr>
              <w:t xml:space="preserve">Not </w:t>
            </w:r>
            <w:r w:rsidR="003A12DC" w:rsidRPr="0087430B">
              <w:rPr>
                <w:sz w:val="18"/>
                <w:szCs w:val="18"/>
                <w:lang w:val="en-GB"/>
              </w:rPr>
              <w:t>fewer than 150 or more than</w:t>
            </w:r>
            <w:r w:rsidRPr="0087430B">
              <w:rPr>
                <w:sz w:val="18"/>
                <w:szCs w:val="18"/>
                <w:lang w:val="en-GB"/>
              </w:rPr>
              <w:t xml:space="preserve"> 250 words</w:t>
            </w:r>
          </w:p>
        </w:tc>
      </w:tr>
      <w:tr w:rsidR="00B37B5A" w:rsidRPr="000928EA"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BC61B9" w:rsidRPr="0087430B" w:rsidRDefault="00D73787" w:rsidP="001770D7">
            <w:pPr>
              <w:pStyle w:val="formtext"/>
              <w:keepNext/>
              <w:keepLines/>
              <w:numPr>
                <w:ilvl w:val="0"/>
                <w:numId w:val="44"/>
              </w:numPr>
              <w:spacing w:before="120" w:after="120"/>
              <w:jc w:val="both"/>
              <w:rPr>
                <w:rFonts w:cs="Arial"/>
              </w:rPr>
            </w:pPr>
            <w:r>
              <w:rPr>
                <w:rFonts w:cs="Arial"/>
              </w:rPr>
              <w:t>Measures for the transmission</w:t>
            </w:r>
          </w:p>
          <w:p w:rsidR="00BC61B9" w:rsidRPr="00175D8D" w:rsidRDefault="00FB1C84" w:rsidP="001770D7">
            <w:pPr>
              <w:pStyle w:val="formtext"/>
              <w:keepNext/>
              <w:keepLines/>
              <w:spacing w:before="120" w:after="120"/>
              <w:ind w:left="720"/>
              <w:jc w:val="both"/>
              <w:rPr>
                <w:rFonts w:cs="Arial"/>
                <w:lang w:val="en-GB"/>
              </w:rPr>
            </w:pPr>
            <w:r w:rsidRPr="0087430B">
              <w:rPr>
                <w:rFonts w:cs="Arial"/>
                <w:lang w:val="en-GB"/>
              </w:rPr>
              <w:t>E</w:t>
            </w:r>
            <w:r w:rsidR="00BC61B9" w:rsidRPr="0087430B">
              <w:rPr>
                <w:rFonts w:cs="Arial"/>
                <w:lang w:val="en-GB"/>
              </w:rPr>
              <w:t>ducation material will be provided by INEA</w:t>
            </w:r>
            <w:r w:rsidR="0087430B">
              <w:rPr>
                <w:rFonts w:cs="Arial"/>
                <w:lang w:val="en-GB"/>
              </w:rPr>
              <w:t xml:space="preserve"> (</w:t>
            </w:r>
            <w:r w:rsidR="00BC61B9" w:rsidRPr="0087430B">
              <w:rPr>
                <w:rFonts w:cs="Arial"/>
                <w:lang w:val="en-GB"/>
              </w:rPr>
              <w:t xml:space="preserve">National Institute </w:t>
            </w:r>
            <w:r w:rsidR="00BA0837" w:rsidRPr="0087430B">
              <w:rPr>
                <w:rFonts w:cs="Arial"/>
                <w:lang w:val="en-GB"/>
              </w:rPr>
              <w:t>of Agriculture</w:t>
            </w:r>
            <w:r w:rsidR="0087430B">
              <w:rPr>
                <w:rFonts w:cs="Arial"/>
                <w:lang w:val="en-GB"/>
              </w:rPr>
              <w:t>)</w:t>
            </w:r>
            <w:r w:rsidR="00335086" w:rsidRPr="0087430B">
              <w:rPr>
                <w:rFonts w:cs="Arial"/>
                <w:lang w:val="en-GB"/>
              </w:rPr>
              <w:t xml:space="preserve">. This action will </w:t>
            </w:r>
            <w:r w:rsidR="00335086" w:rsidRPr="00175D8D">
              <w:rPr>
                <w:rFonts w:cs="Arial"/>
                <w:lang w:val="en-GB"/>
              </w:rPr>
              <w:t>be</w:t>
            </w:r>
            <w:r w:rsidR="00BA0837" w:rsidRPr="00175D8D">
              <w:rPr>
                <w:rFonts w:cs="Arial"/>
                <w:lang w:val="en-GB"/>
              </w:rPr>
              <w:t xml:space="preserve"> funded by National Rural Network</w:t>
            </w:r>
            <w:r w:rsidR="008A4DC1" w:rsidRPr="00175D8D">
              <w:rPr>
                <w:rFonts w:cs="Arial"/>
                <w:lang w:val="en-GB"/>
              </w:rPr>
              <w:t xml:space="preserve"> (</w:t>
            </w:r>
            <w:r w:rsidR="00335086" w:rsidRPr="00175D8D">
              <w:rPr>
                <w:rFonts w:cs="Arial"/>
                <w:lang w:val="en-GB"/>
              </w:rPr>
              <w:t>2</w:t>
            </w:r>
            <w:r w:rsidR="00B132A5" w:rsidRPr="00175D8D">
              <w:rPr>
                <w:rFonts w:cs="Arial"/>
                <w:lang w:val="en-GB"/>
              </w:rPr>
              <w:t>0</w:t>
            </w:r>
            <w:r w:rsidR="00335086" w:rsidRPr="00175D8D">
              <w:rPr>
                <w:rFonts w:cs="Arial"/>
                <w:lang w:val="en-GB"/>
              </w:rPr>
              <w:t>0</w:t>
            </w:r>
            <w:r w:rsidR="00516B1A" w:rsidRPr="00175D8D">
              <w:rPr>
                <w:rFonts w:cs="Arial"/>
                <w:lang w:val="en-GB"/>
              </w:rPr>
              <w:t>.</w:t>
            </w:r>
            <w:r w:rsidR="00D73787">
              <w:rPr>
                <w:rFonts w:cs="Arial"/>
                <w:lang w:val="en-GB"/>
              </w:rPr>
              <w:t>000</w:t>
            </w:r>
            <w:r w:rsidR="00335086" w:rsidRPr="00175D8D">
              <w:rPr>
                <w:rFonts w:cs="Arial"/>
                <w:lang w:val="en-GB"/>
              </w:rPr>
              <w:t>€</w:t>
            </w:r>
            <w:r w:rsidR="008A4DC1" w:rsidRPr="00175D8D">
              <w:rPr>
                <w:rFonts w:cs="Arial"/>
                <w:lang w:val="en-GB"/>
              </w:rPr>
              <w:t>)</w:t>
            </w:r>
            <w:r w:rsidR="00BC61B9" w:rsidRPr="00175D8D">
              <w:rPr>
                <w:rFonts w:cs="Arial"/>
                <w:lang w:val="en-GB"/>
              </w:rPr>
              <w:t>.</w:t>
            </w:r>
          </w:p>
          <w:p w:rsidR="00BC61B9" w:rsidRPr="00175D8D" w:rsidRDefault="008A4DC1" w:rsidP="001770D7">
            <w:pPr>
              <w:pStyle w:val="formtext"/>
              <w:keepNext/>
              <w:keepLines/>
              <w:spacing w:before="120" w:after="120"/>
              <w:ind w:left="738"/>
              <w:jc w:val="both"/>
              <w:rPr>
                <w:rFonts w:cs="Arial"/>
                <w:lang w:val="en-GB"/>
              </w:rPr>
            </w:pPr>
            <w:r w:rsidRPr="00B31E94">
              <w:rPr>
                <w:rFonts w:cs="Arial"/>
                <w:lang w:val="en-GB"/>
              </w:rPr>
              <w:t xml:space="preserve">IRVV’s project </w:t>
            </w:r>
            <w:r w:rsidR="00BA0837" w:rsidRPr="00B31E94">
              <w:rPr>
                <w:rFonts w:cs="Arial"/>
                <w:lang w:val="en-GB"/>
              </w:rPr>
              <w:t xml:space="preserve">is funded by </w:t>
            </w:r>
            <w:r w:rsidR="00335086" w:rsidRPr="00B31E94">
              <w:rPr>
                <w:rFonts w:cs="Arial"/>
                <w:lang w:val="en-GB"/>
              </w:rPr>
              <w:t>Operative P</w:t>
            </w:r>
            <w:r w:rsidR="005021D4" w:rsidRPr="00B31E94">
              <w:rPr>
                <w:rFonts w:cs="Arial"/>
                <w:lang w:val="en-GB"/>
              </w:rPr>
              <w:t>rogramme 200</w:t>
            </w:r>
            <w:r w:rsidR="00335086" w:rsidRPr="00B31E94">
              <w:rPr>
                <w:rFonts w:cs="Arial"/>
                <w:lang w:val="en-GB"/>
              </w:rPr>
              <w:t>8/2013</w:t>
            </w:r>
            <w:r w:rsidR="00B132A5" w:rsidRPr="00B31E94">
              <w:rPr>
                <w:rFonts w:cs="Arial"/>
                <w:lang w:val="en-GB"/>
              </w:rPr>
              <w:t xml:space="preserve"> (</w:t>
            </w:r>
            <w:r w:rsidR="00516B1A" w:rsidRPr="00B31E94">
              <w:rPr>
                <w:rFonts w:cs="Arial"/>
                <w:lang w:val="en-GB"/>
              </w:rPr>
              <w:t xml:space="preserve">total budget of </w:t>
            </w:r>
            <w:r w:rsidR="00B132A5" w:rsidRPr="00B31E94">
              <w:rPr>
                <w:rFonts w:cs="Arial"/>
              </w:rPr>
              <w:t>1</w:t>
            </w:r>
            <w:r w:rsidR="00516B1A" w:rsidRPr="00B31E94">
              <w:rPr>
                <w:rFonts w:cs="Arial"/>
              </w:rPr>
              <w:t>.470.</w:t>
            </w:r>
            <w:r w:rsidR="00D73787">
              <w:rPr>
                <w:rFonts w:cs="Arial"/>
              </w:rPr>
              <w:t>345</w:t>
            </w:r>
            <w:r w:rsidR="00B132A5" w:rsidRPr="00B31E94">
              <w:rPr>
                <w:rFonts w:cs="Arial"/>
              </w:rPr>
              <w:t>€</w:t>
            </w:r>
            <w:r w:rsidR="00516B1A" w:rsidRPr="00B31E94">
              <w:rPr>
                <w:rFonts w:cs="Arial"/>
              </w:rPr>
              <w:t xml:space="preserve"> for </w:t>
            </w:r>
            <w:r w:rsidR="0063723F" w:rsidRPr="00B31E94">
              <w:rPr>
                <w:rFonts w:cs="Arial"/>
              </w:rPr>
              <w:t>4</w:t>
            </w:r>
            <w:r w:rsidR="00516B1A" w:rsidRPr="00B31E94">
              <w:rPr>
                <w:rFonts w:cs="Arial"/>
              </w:rPr>
              <w:t xml:space="preserve"> years</w:t>
            </w:r>
            <w:r w:rsidR="00B132A5" w:rsidRPr="00B31E94">
              <w:rPr>
                <w:rFonts w:cs="Arial"/>
              </w:rPr>
              <w:t>)</w:t>
            </w:r>
            <w:r w:rsidR="00BA0837" w:rsidRPr="00B31E94">
              <w:rPr>
                <w:rFonts w:cs="Arial"/>
                <w:lang w:val="en-GB"/>
              </w:rPr>
              <w:t>.</w:t>
            </w:r>
            <w:r w:rsidR="00BC61B9" w:rsidRPr="00B31E94">
              <w:rPr>
                <w:rFonts w:cs="Arial"/>
                <w:lang w:val="en-GB"/>
              </w:rPr>
              <w:t xml:space="preserve"> </w:t>
            </w:r>
            <w:r w:rsidR="00263EAF" w:rsidRPr="00B31E94">
              <w:rPr>
                <w:rFonts w:cs="Arial"/>
                <w:lang w:val="en-GB"/>
              </w:rPr>
              <w:t>The same for period 2013/2018.</w:t>
            </w:r>
          </w:p>
          <w:p w:rsidR="00BC61B9" w:rsidRPr="00175D8D" w:rsidRDefault="00BC61B9" w:rsidP="001770D7">
            <w:pPr>
              <w:pStyle w:val="formtext"/>
              <w:keepNext/>
              <w:keepLines/>
              <w:numPr>
                <w:ilvl w:val="0"/>
                <w:numId w:val="44"/>
              </w:numPr>
              <w:spacing w:before="120" w:after="120"/>
              <w:jc w:val="both"/>
              <w:rPr>
                <w:rFonts w:cs="Arial"/>
              </w:rPr>
            </w:pPr>
            <w:r w:rsidRPr="00175D8D">
              <w:rPr>
                <w:rFonts w:cs="Arial"/>
              </w:rPr>
              <w:t xml:space="preserve">Measures </w:t>
            </w:r>
            <w:r w:rsidR="00FB1C84" w:rsidRPr="00175D8D">
              <w:rPr>
                <w:rFonts w:cs="Arial"/>
              </w:rPr>
              <w:t>for</w:t>
            </w:r>
            <w:r w:rsidRPr="00175D8D">
              <w:rPr>
                <w:rFonts w:cs="Arial"/>
              </w:rPr>
              <w:t xml:space="preserve"> identification, documentation and research</w:t>
            </w:r>
          </w:p>
          <w:p w:rsidR="00BC61B9" w:rsidRPr="00175D8D" w:rsidRDefault="00BC61B9" w:rsidP="001770D7">
            <w:pPr>
              <w:pStyle w:val="formtext"/>
              <w:keepNext/>
              <w:keepLines/>
              <w:spacing w:before="120" w:after="120"/>
              <w:ind w:left="720"/>
              <w:jc w:val="both"/>
              <w:rPr>
                <w:rFonts w:cs="Arial"/>
              </w:rPr>
            </w:pPr>
            <w:r w:rsidRPr="00175D8D">
              <w:rPr>
                <w:rFonts w:cs="Arial"/>
              </w:rPr>
              <w:t xml:space="preserve">The </w:t>
            </w:r>
            <w:r w:rsidR="00D73787" w:rsidRPr="00175D8D">
              <w:rPr>
                <w:rFonts w:cs="Arial"/>
                <w:lang w:val="en-GB"/>
              </w:rPr>
              <w:t xml:space="preserve">documentation </w:t>
            </w:r>
            <w:r w:rsidRPr="00175D8D">
              <w:rPr>
                <w:rFonts w:cs="Arial"/>
              </w:rPr>
              <w:t xml:space="preserve">will be done with the support of the National Observatory of </w:t>
            </w:r>
            <w:r w:rsidR="00BA0837" w:rsidRPr="00175D8D">
              <w:rPr>
                <w:rFonts w:cs="Arial"/>
              </w:rPr>
              <w:t>Rural Landscapes</w:t>
            </w:r>
            <w:r w:rsidRPr="00175D8D">
              <w:rPr>
                <w:rFonts w:cs="Arial"/>
              </w:rPr>
              <w:t xml:space="preserve"> and </w:t>
            </w:r>
            <w:r w:rsidR="00BA0837" w:rsidRPr="00175D8D">
              <w:rPr>
                <w:rFonts w:cs="Arial"/>
              </w:rPr>
              <w:t xml:space="preserve">Agricultural Practices, established by </w:t>
            </w:r>
            <w:r w:rsidR="00FB1C84" w:rsidRPr="00175D8D">
              <w:rPr>
                <w:rFonts w:cs="Arial"/>
              </w:rPr>
              <w:t>DM</w:t>
            </w:r>
            <w:r w:rsidR="00BA0837" w:rsidRPr="00175D8D">
              <w:rPr>
                <w:rFonts w:cs="Arial"/>
              </w:rPr>
              <w:t xml:space="preserve"> 16</w:t>
            </w:r>
            <w:r w:rsidR="00FB1C84" w:rsidRPr="00175D8D">
              <w:rPr>
                <w:rFonts w:cs="Arial"/>
              </w:rPr>
              <w:t>.11.</w:t>
            </w:r>
            <w:r w:rsidR="00BA0837" w:rsidRPr="00175D8D">
              <w:rPr>
                <w:rFonts w:cs="Arial"/>
              </w:rPr>
              <w:t>2012, n.17070</w:t>
            </w:r>
            <w:r w:rsidRPr="00175D8D">
              <w:rPr>
                <w:rFonts w:cs="Arial"/>
              </w:rPr>
              <w:t xml:space="preserve">. </w:t>
            </w:r>
            <w:r w:rsidR="00A9160E" w:rsidRPr="00175D8D">
              <w:rPr>
                <w:rFonts w:cs="Arial"/>
              </w:rPr>
              <w:t xml:space="preserve">CUEIM-Sapienza University will use fund </w:t>
            </w:r>
            <w:r w:rsidR="0063723F" w:rsidRPr="00175D8D">
              <w:rPr>
                <w:rFonts w:cs="Arial"/>
              </w:rPr>
              <w:t>dedicated for research activities by</w:t>
            </w:r>
            <w:r w:rsidR="00A9160E" w:rsidRPr="00175D8D">
              <w:rPr>
                <w:rFonts w:cs="Arial"/>
              </w:rPr>
              <w:t xml:space="preserve"> Law 499/2009</w:t>
            </w:r>
            <w:r w:rsidR="0063723F" w:rsidRPr="00175D8D">
              <w:rPr>
                <w:rFonts w:cs="Arial"/>
              </w:rPr>
              <w:t>.</w:t>
            </w:r>
          </w:p>
          <w:p w:rsidR="00516B1A" w:rsidRPr="00175D8D" w:rsidRDefault="00A9160E" w:rsidP="001770D7">
            <w:pPr>
              <w:pStyle w:val="formtext"/>
              <w:keepNext/>
              <w:keepLines/>
              <w:spacing w:before="120" w:after="120"/>
              <w:ind w:left="720"/>
              <w:jc w:val="both"/>
              <w:rPr>
                <w:rFonts w:cs="Arial"/>
                <w:lang w:val="en-GB"/>
              </w:rPr>
            </w:pPr>
            <w:r w:rsidRPr="00175D8D">
              <w:rPr>
                <w:rFonts w:cs="Arial"/>
                <w:lang w:val="en-GB"/>
              </w:rPr>
              <w:t xml:space="preserve">The realization of the </w:t>
            </w:r>
            <w:r w:rsidR="00D73787" w:rsidRPr="00175D8D">
              <w:rPr>
                <w:rFonts w:cs="Arial"/>
              </w:rPr>
              <w:t>documenta</w:t>
            </w:r>
            <w:r w:rsidR="00D73787">
              <w:rPr>
                <w:rFonts w:cs="Arial"/>
              </w:rPr>
              <w:t>ry</w:t>
            </w:r>
            <w:r w:rsidR="00D73787" w:rsidRPr="00175D8D">
              <w:rPr>
                <w:rFonts w:cs="Arial"/>
              </w:rPr>
              <w:t xml:space="preserve"> </w:t>
            </w:r>
            <w:r w:rsidRPr="00175D8D">
              <w:rPr>
                <w:rFonts w:cs="Arial"/>
                <w:lang w:val="en-GB"/>
              </w:rPr>
              <w:t>is assured by Regional Department of Agriculture</w:t>
            </w:r>
            <w:r w:rsidR="005021D4">
              <w:rPr>
                <w:rFonts w:cs="Arial"/>
                <w:lang w:val="en-GB"/>
              </w:rPr>
              <w:t xml:space="preserve"> of Sicilian Region</w:t>
            </w:r>
            <w:r w:rsidR="0063723F" w:rsidRPr="00175D8D">
              <w:rPr>
                <w:rFonts w:cs="Arial"/>
                <w:lang w:val="en-GB"/>
              </w:rPr>
              <w:t>, with specific fund for the promotion of rural practices</w:t>
            </w:r>
            <w:r w:rsidR="00D73787">
              <w:rPr>
                <w:rFonts w:cs="Arial"/>
                <w:lang w:val="en-GB"/>
              </w:rPr>
              <w:t xml:space="preserve"> (about 20.000</w:t>
            </w:r>
            <w:r w:rsidR="005021D4">
              <w:rPr>
                <w:rFonts w:cs="Arial"/>
                <w:lang w:val="en-GB"/>
              </w:rPr>
              <w:t>€)</w:t>
            </w:r>
            <w:r w:rsidRPr="00175D8D">
              <w:rPr>
                <w:rFonts w:cs="Arial"/>
                <w:lang w:val="en-GB"/>
              </w:rPr>
              <w:t>.</w:t>
            </w:r>
          </w:p>
          <w:p w:rsidR="00BC61B9" w:rsidRPr="00175D8D" w:rsidRDefault="00BC61B9" w:rsidP="001770D7">
            <w:pPr>
              <w:pStyle w:val="formtext"/>
              <w:keepNext/>
              <w:keepLines/>
              <w:numPr>
                <w:ilvl w:val="0"/>
                <w:numId w:val="44"/>
              </w:numPr>
              <w:spacing w:before="120" w:after="120"/>
              <w:jc w:val="both"/>
              <w:rPr>
                <w:rFonts w:cs="Arial"/>
              </w:rPr>
            </w:pPr>
            <w:r w:rsidRPr="00175D8D">
              <w:rPr>
                <w:rFonts w:cs="Arial"/>
              </w:rPr>
              <w:t xml:space="preserve">Measures </w:t>
            </w:r>
            <w:r w:rsidR="00FB1C84" w:rsidRPr="00175D8D">
              <w:rPr>
                <w:rFonts w:cs="Arial"/>
              </w:rPr>
              <w:t>for</w:t>
            </w:r>
            <w:r w:rsidRPr="00175D8D">
              <w:rPr>
                <w:rFonts w:cs="Arial"/>
              </w:rPr>
              <w:t xml:space="preserve"> promotion and enhancement</w:t>
            </w:r>
          </w:p>
          <w:p w:rsidR="00516B1A" w:rsidRPr="00175D8D" w:rsidRDefault="00BA0837" w:rsidP="001770D7">
            <w:pPr>
              <w:pStyle w:val="formtext"/>
              <w:keepNext/>
              <w:keepLines/>
              <w:spacing w:before="120" w:after="120"/>
              <w:ind w:left="720"/>
              <w:jc w:val="both"/>
              <w:rPr>
                <w:rFonts w:cs="Arial"/>
                <w:lang w:val="en-GB"/>
              </w:rPr>
            </w:pPr>
            <w:r w:rsidRPr="00175D8D">
              <w:rPr>
                <w:rFonts w:cs="Arial"/>
                <w:lang w:val="en-GB"/>
              </w:rPr>
              <w:t>For</w:t>
            </w:r>
            <w:r w:rsidR="00BC61B9" w:rsidRPr="00175D8D">
              <w:rPr>
                <w:rFonts w:cs="Arial"/>
                <w:lang w:val="en-GB"/>
              </w:rPr>
              <w:t xml:space="preserve"> organizing </w:t>
            </w:r>
            <w:r w:rsidRPr="00175D8D">
              <w:rPr>
                <w:rFonts w:cs="Arial"/>
                <w:lang w:val="en-GB"/>
              </w:rPr>
              <w:t>the</w:t>
            </w:r>
            <w:r w:rsidR="0087430B" w:rsidRPr="00175D8D">
              <w:rPr>
                <w:rFonts w:cs="Arial"/>
                <w:lang w:val="en-GB"/>
              </w:rPr>
              <w:t>se</w:t>
            </w:r>
            <w:r w:rsidRPr="00175D8D">
              <w:rPr>
                <w:rFonts w:cs="Arial"/>
                <w:lang w:val="en-GB"/>
              </w:rPr>
              <w:t xml:space="preserve"> </w:t>
            </w:r>
            <w:r w:rsidR="00BC61B9" w:rsidRPr="00175D8D">
              <w:rPr>
                <w:rFonts w:cs="Arial"/>
                <w:lang w:val="en-GB"/>
              </w:rPr>
              <w:t>initiatives</w:t>
            </w:r>
            <w:r w:rsidRPr="00175D8D">
              <w:rPr>
                <w:rFonts w:cs="Arial"/>
                <w:lang w:val="en-GB"/>
              </w:rPr>
              <w:t xml:space="preserve">, the community can use </w:t>
            </w:r>
            <w:r w:rsidR="00B132A5" w:rsidRPr="00175D8D">
              <w:rPr>
                <w:rFonts w:cs="Arial"/>
                <w:lang w:val="en-GB"/>
              </w:rPr>
              <w:t>funds</w:t>
            </w:r>
            <w:r w:rsidR="0087430B" w:rsidRPr="00175D8D">
              <w:rPr>
                <w:rFonts w:cs="Arial"/>
                <w:lang w:val="en-GB"/>
              </w:rPr>
              <w:t xml:space="preserve"> (50</w:t>
            </w:r>
            <w:r w:rsidR="0063723F" w:rsidRPr="00175D8D">
              <w:rPr>
                <w:rFonts w:cs="Arial"/>
                <w:lang w:val="en-GB"/>
              </w:rPr>
              <w:t>.</w:t>
            </w:r>
            <w:r w:rsidR="00D73787">
              <w:rPr>
                <w:rFonts w:cs="Arial"/>
                <w:lang w:val="en-GB"/>
              </w:rPr>
              <w:t>000</w:t>
            </w:r>
            <w:r w:rsidR="0087430B" w:rsidRPr="00175D8D">
              <w:rPr>
                <w:rFonts w:cs="Arial"/>
                <w:lang w:val="en-GB"/>
              </w:rPr>
              <w:t>€ per year)</w:t>
            </w:r>
            <w:r w:rsidRPr="00175D8D">
              <w:rPr>
                <w:rFonts w:cs="Arial"/>
                <w:lang w:val="en-GB"/>
              </w:rPr>
              <w:t xml:space="preserve"> assured by the Ministry of Agricultur</w:t>
            </w:r>
            <w:r w:rsidR="00D73787">
              <w:rPr>
                <w:rFonts w:cs="Arial"/>
                <w:lang w:val="en-GB"/>
              </w:rPr>
              <w:t xml:space="preserve">e </w:t>
            </w:r>
            <w:r w:rsidRPr="00175D8D">
              <w:rPr>
                <w:rFonts w:cs="Arial"/>
                <w:lang w:val="en-GB"/>
              </w:rPr>
              <w:t>for the promotion of traditional rural practices, provided with Decree 17</w:t>
            </w:r>
            <w:r w:rsidR="00A9160E" w:rsidRPr="00175D8D">
              <w:rPr>
                <w:rFonts w:cs="Arial"/>
                <w:lang w:val="en-GB"/>
              </w:rPr>
              <w:t>.12.</w:t>
            </w:r>
            <w:r w:rsidRPr="00175D8D">
              <w:rPr>
                <w:rFonts w:cs="Arial"/>
                <w:lang w:val="en-GB"/>
              </w:rPr>
              <w:t>2003</w:t>
            </w:r>
            <w:r w:rsidR="00BC61B9" w:rsidRPr="00175D8D">
              <w:rPr>
                <w:rFonts w:cs="Arial"/>
              </w:rPr>
              <w:t>.</w:t>
            </w:r>
            <w:r w:rsidR="00516B1A" w:rsidRPr="00175D8D">
              <w:rPr>
                <w:rFonts w:cs="Arial"/>
                <w:lang w:val="en-GB"/>
              </w:rPr>
              <w:t xml:space="preserve"> </w:t>
            </w:r>
          </w:p>
          <w:p w:rsidR="00516B1A" w:rsidRPr="00175D8D" w:rsidRDefault="00516B1A" w:rsidP="001770D7">
            <w:pPr>
              <w:pStyle w:val="formtext"/>
              <w:keepNext/>
              <w:keepLines/>
              <w:spacing w:before="120" w:after="120"/>
              <w:ind w:left="720"/>
              <w:jc w:val="both"/>
              <w:rPr>
                <w:rFonts w:cs="Arial"/>
              </w:rPr>
            </w:pPr>
            <w:r w:rsidRPr="00175D8D">
              <w:rPr>
                <w:rFonts w:cs="Arial"/>
                <w:lang w:val="en-GB"/>
              </w:rPr>
              <w:t>Organization of the annual Mediterranean Conference on “heroic” viticulture will be supported by Regional Department of Agriculture.</w:t>
            </w:r>
          </w:p>
          <w:p w:rsidR="00BC61B9" w:rsidRPr="00175D8D" w:rsidRDefault="00BC61B9" w:rsidP="001770D7">
            <w:pPr>
              <w:pStyle w:val="formtext"/>
              <w:keepNext/>
              <w:keepLines/>
              <w:numPr>
                <w:ilvl w:val="0"/>
                <w:numId w:val="44"/>
              </w:numPr>
              <w:spacing w:before="120" w:after="120"/>
              <w:jc w:val="both"/>
              <w:rPr>
                <w:rFonts w:cs="Arial"/>
              </w:rPr>
            </w:pPr>
            <w:r w:rsidRPr="00175D8D">
              <w:rPr>
                <w:rFonts w:cs="Arial"/>
              </w:rPr>
              <w:t xml:space="preserve">Measures </w:t>
            </w:r>
            <w:r w:rsidR="00FB1C84" w:rsidRPr="00175D8D">
              <w:rPr>
                <w:rFonts w:cs="Arial"/>
              </w:rPr>
              <w:t>for</w:t>
            </w:r>
            <w:r w:rsidRPr="00175D8D">
              <w:rPr>
                <w:rFonts w:cs="Arial"/>
              </w:rPr>
              <w:t xml:space="preserve"> preservation and protection</w:t>
            </w:r>
          </w:p>
          <w:p w:rsidR="0063723F" w:rsidRPr="00175D8D" w:rsidRDefault="008A4DC1" w:rsidP="001770D7">
            <w:pPr>
              <w:pStyle w:val="formtext"/>
              <w:keepNext/>
              <w:keepLines/>
              <w:spacing w:before="120" w:after="120"/>
              <w:ind w:left="720"/>
              <w:jc w:val="both"/>
              <w:rPr>
                <w:rFonts w:cs="Arial"/>
                <w:lang w:val="en-GB"/>
              </w:rPr>
            </w:pPr>
            <w:r w:rsidRPr="00175D8D">
              <w:rPr>
                <w:rFonts w:cs="Arial"/>
                <w:lang w:val="en-GB"/>
              </w:rPr>
              <w:t>I</w:t>
            </w:r>
            <w:r w:rsidR="00BC61B9" w:rsidRPr="00175D8D">
              <w:rPr>
                <w:rFonts w:cs="Arial"/>
                <w:lang w:val="en-GB"/>
              </w:rPr>
              <w:t>nterventions</w:t>
            </w:r>
            <w:r w:rsidR="00FB1C84" w:rsidRPr="00175D8D">
              <w:rPr>
                <w:rFonts w:cs="Arial"/>
                <w:lang w:val="en-GB"/>
              </w:rPr>
              <w:t xml:space="preserve"> </w:t>
            </w:r>
            <w:r w:rsidR="00BC61B9" w:rsidRPr="00175D8D">
              <w:rPr>
                <w:rFonts w:cs="Arial"/>
                <w:lang w:val="en-GB"/>
              </w:rPr>
              <w:t>can be fund by Sicilian Region</w:t>
            </w:r>
            <w:r w:rsidR="00FB1C84" w:rsidRPr="00175D8D">
              <w:rPr>
                <w:rFonts w:cs="Arial"/>
                <w:lang w:val="en-GB"/>
              </w:rPr>
              <w:t xml:space="preserve"> through the next Rural Development Programme based on CAP (Common Agricultural Policy) 2013-2018. </w:t>
            </w:r>
          </w:p>
          <w:p w:rsidR="00B37B5A" w:rsidRPr="00FB1C84" w:rsidRDefault="000C0D73" w:rsidP="001770D7">
            <w:pPr>
              <w:pStyle w:val="formtext"/>
              <w:keepNext/>
              <w:keepLines/>
              <w:spacing w:before="120" w:after="120"/>
              <w:jc w:val="both"/>
              <w:rPr>
                <w:rFonts w:cs="Arial"/>
                <w:highlight w:val="yellow"/>
                <w:lang w:val="en-GB"/>
              </w:rPr>
            </w:pPr>
            <w:r w:rsidRPr="00175D8D">
              <w:rPr>
                <w:rFonts w:cs="Arial"/>
                <w:lang w:val="en-GB"/>
              </w:rPr>
              <w:t>The Ital</w:t>
            </w:r>
            <w:r w:rsidR="005021D4">
              <w:rPr>
                <w:rFonts w:cs="Arial"/>
                <w:lang w:val="en-GB"/>
              </w:rPr>
              <w:t xml:space="preserve">ian Parliament is considering </w:t>
            </w:r>
            <w:r w:rsidRPr="00175D8D">
              <w:rPr>
                <w:rFonts w:cs="Arial"/>
                <w:lang w:val="en-GB"/>
              </w:rPr>
              <w:t>bill</w:t>
            </w:r>
            <w:r w:rsidR="005021D4">
              <w:rPr>
                <w:rFonts w:cs="Arial"/>
                <w:lang w:val="en-GB"/>
              </w:rPr>
              <w:t>s</w:t>
            </w:r>
            <w:r w:rsidR="00D73787">
              <w:rPr>
                <w:rFonts w:cs="Arial"/>
                <w:lang w:val="en-GB"/>
              </w:rPr>
              <w:t xml:space="preserve"> (S.</w:t>
            </w:r>
            <w:r w:rsidR="005021D4">
              <w:rPr>
                <w:rFonts w:cs="Arial"/>
                <w:lang w:val="en-GB"/>
              </w:rPr>
              <w:t>313; C.438; S.926</w:t>
            </w:r>
            <w:r w:rsidRPr="00175D8D">
              <w:rPr>
                <w:rFonts w:cs="Arial"/>
                <w:lang w:val="en-GB"/>
              </w:rPr>
              <w:t xml:space="preserve">) to fund initiatives proposed by the </w:t>
            </w:r>
            <w:r w:rsidR="0087430B" w:rsidRPr="00175D8D">
              <w:rPr>
                <w:rFonts w:cs="Arial"/>
                <w:lang w:val="en-GB"/>
              </w:rPr>
              <w:t>communities</w:t>
            </w:r>
            <w:r w:rsidR="00D73787">
              <w:rPr>
                <w:rFonts w:cs="Arial"/>
                <w:lang w:val="en-GB"/>
              </w:rPr>
              <w:t xml:space="preserve"> for</w:t>
            </w:r>
            <w:r w:rsidR="00925E54" w:rsidRPr="00175D8D">
              <w:rPr>
                <w:rFonts w:cs="Arial"/>
                <w:lang w:val="en-GB"/>
              </w:rPr>
              <w:t xml:space="preserve"> </w:t>
            </w:r>
            <w:r w:rsidRPr="00175D8D">
              <w:rPr>
                <w:rFonts w:cs="Arial"/>
                <w:lang w:val="en-GB"/>
              </w:rPr>
              <w:t>enhanc</w:t>
            </w:r>
            <w:r w:rsidR="00925E54" w:rsidRPr="00175D8D">
              <w:rPr>
                <w:rFonts w:cs="Arial"/>
                <w:lang w:val="en-GB"/>
              </w:rPr>
              <w:t>ing</w:t>
            </w:r>
            <w:r w:rsidRPr="00175D8D">
              <w:rPr>
                <w:rFonts w:cs="Arial"/>
                <w:lang w:val="en-GB"/>
              </w:rPr>
              <w:t xml:space="preserve"> and safeguard</w:t>
            </w:r>
            <w:r w:rsidR="00925E54" w:rsidRPr="00175D8D">
              <w:rPr>
                <w:rFonts w:cs="Arial"/>
                <w:lang w:val="en-GB"/>
              </w:rPr>
              <w:t>ing</w:t>
            </w:r>
            <w:r w:rsidRPr="00175D8D">
              <w:rPr>
                <w:rFonts w:cs="Arial"/>
                <w:lang w:val="en-GB"/>
              </w:rPr>
              <w:t xml:space="preserve"> elements declared Intangible </w:t>
            </w:r>
            <w:r w:rsidR="00925E54" w:rsidRPr="00175D8D">
              <w:rPr>
                <w:rFonts w:cs="Arial"/>
                <w:lang w:val="en-GB"/>
              </w:rPr>
              <w:t xml:space="preserve">Cultural </w:t>
            </w:r>
            <w:r w:rsidRPr="00175D8D">
              <w:rPr>
                <w:rFonts w:cs="Arial"/>
                <w:lang w:val="en-GB"/>
              </w:rPr>
              <w:t xml:space="preserve">Heritage. This funding will be granted by </w:t>
            </w:r>
            <w:r w:rsidR="00FC35B5">
              <w:rPr>
                <w:rFonts w:cs="Arial"/>
                <w:lang w:val="en-GB"/>
              </w:rPr>
              <w:t>a</w:t>
            </w:r>
            <w:r w:rsidR="00D73787">
              <w:rPr>
                <w:rFonts w:cs="Arial"/>
                <w:lang w:val="en-GB"/>
              </w:rPr>
              <w:t xml:space="preserve"> </w:t>
            </w:r>
            <w:r w:rsidRPr="00175D8D">
              <w:rPr>
                <w:rFonts w:cs="Arial"/>
                <w:lang w:val="en-GB"/>
              </w:rPr>
              <w:t>Committee (</w:t>
            </w:r>
            <w:r w:rsidR="00A9160E" w:rsidRPr="00175D8D">
              <w:rPr>
                <w:rFonts w:cs="Arial"/>
                <w:lang w:val="en-GB"/>
              </w:rPr>
              <w:t xml:space="preserve">established by </w:t>
            </w:r>
            <w:r w:rsidRPr="00175D8D">
              <w:rPr>
                <w:rFonts w:cs="Arial"/>
                <w:lang w:val="en-GB"/>
              </w:rPr>
              <w:t>Law 77/2006)</w:t>
            </w:r>
            <w:r w:rsidR="008A4DC1" w:rsidRPr="00175D8D">
              <w:rPr>
                <w:rFonts w:cs="Arial"/>
                <w:lang w:val="en-GB"/>
              </w:rPr>
              <w:t xml:space="preserve"> that will evaluate the proposed </w:t>
            </w:r>
            <w:r w:rsidR="00ED1B1A" w:rsidRPr="00175D8D">
              <w:rPr>
                <w:rFonts w:cs="Arial"/>
                <w:lang w:val="en-GB"/>
              </w:rPr>
              <w:t>initiatives</w:t>
            </w:r>
            <w:r w:rsidR="00D73787">
              <w:rPr>
                <w:rFonts w:cs="Arial"/>
                <w:lang w:val="en-GB"/>
              </w:rPr>
              <w:t xml:space="preserve"> to allocate 6.000.000</w:t>
            </w:r>
            <w:r w:rsidR="00A9160E" w:rsidRPr="00175D8D">
              <w:rPr>
                <w:rFonts w:cs="Arial"/>
                <w:lang w:val="en-GB"/>
              </w:rPr>
              <w:t xml:space="preserve">€ per year for UNESCO World Heritage </w:t>
            </w:r>
            <w:r w:rsidR="0063723F" w:rsidRPr="00175D8D">
              <w:rPr>
                <w:rFonts w:cs="Arial"/>
                <w:lang w:val="en-GB"/>
              </w:rPr>
              <w:t>s</w:t>
            </w:r>
            <w:r w:rsidR="00A9160E" w:rsidRPr="00175D8D">
              <w:rPr>
                <w:rFonts w:cs="Arial"/>
                <w:lang w:val="en-GB"/>
              </w:rPr>
              <w:t xml:space="preserve">ites and Intangible Cultural Heritage </w:t>
            </w:r>
            <w:r w:rsidR="0063723F" w:rsidRPr="00175D8D">
              <w:rPr>
                <w:rFonts w:cs="Arial"/>
                <w:lang w:val="en-GB"/>
              </w:rPr>
              <w:t>e</w:t>
            </w:r>
            <w:r w:rsidR="00A9160E" w:rsidRPr="00175D8D">
              <w:rPr>
                <w:rFonts w:cs="Arial"/>
                <w:lang w:val="en-GB"/>
              </w:rPr>
              <w:t>lements</w:t>
            </w:r>
            <w:r w:rsidRPr="00175D8D">
              <w:rPr>
                <w:rFonts w:cs="Arial"/>
                <w:lang w:val="en-GB"/>
              </w:rPr>
              <w:t>.</w:t>
            </w:r>
            <w:r w:rsidRPr="0087430B">
              <w:rPr>
                <w:rFonts w:cs="Arial"/>
                <w:lang w:val="en-GB"/>
              </w:rPr>
              <w:t xml:space="preserve"> </w:t>
            </w:r>
          </w:p>
        </w:tc>
      </w:tr>
      <w:tr w:rsidR="00B37B5A" w:rsidRPr="00C6643D" w:rsidTr="005104AA">
        <w:trPr>
          <w:trHeight w:val="131"/>
        </w:trPr>
        <w:tc>
          <w:tcPr>
            <w:tcW w:w="9729" w:type="dxa"/>
            <w:gridSpan w:val="7"/>
            <w:tcBorders>
              <w:top w:val="nil"/>
              <w:left w:val="nil"/>
              <w:bottom w:val="single" w:sz="4" w:space="0" w:color="auto"/>
              <w:right w:val="nil"/>
            </w:tcBorders>
            <w:shd w:val="clear" w:color="auto" w:fill="auto"/>
          </w:tcPr>
          <w:p w:rsidR="00B37B5A" w:rsidRPr="00C42473" w:rsidRDefault="00B37B5A" w:rsidP="001770D7">
            <w:pPr>
              <w:pStyle w:val="Info03"/>
              <w:keepLines/>
              <w:numPr>
                <w:ilvl w:val="0"/>
                <w:numId w:val="34"/>
              </w:numPr>
              <w:spacing w:before="120" w:line="240" w:lineRule="auto"/>
              <w:ind w:left="567" w:right="136" w:hanging="454"/>
              <w:rPr>
                <w:rFonts w:eastAsia="SimSun"/>
                <w:sz w:val="18"/>
                <w:szCs w:val="18"/>
              </w:rPr>
            </w:pPr>
            <w:r w:rsidRPr="00C42473">
              <w:rPr>
                <w:rFonts w:eastAsia="SimSun"/>
                <w:sz w:val="18"/>
                <w:szCs w:val="18"/>
              </w:rPr>
              <w:t>How have communities, groups or individuals been involved in planning the proposed safeguarding measures and how will they be involved in their implementation?</w:t>
            </w:r>
          </w:p>
          <w:p w:rsidR="00B37B5A" w:rsidRPr="00C6643D" w:rsidRDefault="00B37B5A" w:rsidP="001770D7">
            <w:pPr>
              <w:pStyle w:val="Default"/>
              <w:keepNext/>
              <w:keepLines/>
              <w:widowControl/>
              <w:autoSpaceDE/>
              <w:autoSpaceDN/>
              <w:adjustRightInd/>
              <w:spacing w:before="120" w:after="120"/>
              <w:ind w:left="567" w:hanging="425"/>
              <w:jc w:val="right"/>
              <w:rPr>
                <w:rFonts w:cs="Arial"/>
                <w:i/>
                <w:sz w:val="18"/>
                <w:szCs w:val="18"/>
                <w:lang w:val="en-GB"/>
              </w:rPr>
            </w:pPr>
            <w:r w:rsidRPr="00C6643D">
              <w:rPr>
                <w:rFonts w:ascii="Arial" w:hAnsi="Arial" w:cs="Arial"/>
                <w:i/>
                <w:color w:val="auto"/>
                <w:sz w:val="18"/>
                <w:szCs w:val="18"/>
                <w:lang w:val="en-GB"/>
              </w:rPr>
              <w:t xml:space="preserve">Not </w:t>
            </w:r>
            <w:r w:rsidR="003A12DC" w:rsidRPr="003A12DC">
              <w:rPr>
                <w:rFonts w:ascii="Arial" w:hAnsi="Arial" w:cs="Arial"/>
                <w:i/>
                <w:color w:val="auto"/>
                <w:sz w:val="18"/>
                <w:szCs w:val="18"/>
                <w:lang w:val="en-GB"/>
              </w:rPr>
              <w:t>fewer than 150 or more than</w:t>
            </w:r>
            <w:r w:rsidRPr="00C6643D">
              <w:rPr>
                <w:rFonts w:ascii="Arial" w:hAnsi="Arial" w:cs="Arial"/>
                <w:i/>
                <w:color w:val="auto"/>
                <w:sz w:val="18"/>
                <w:szCs w:val="18"/>
                <w:lang w:val="en-GB"/>
              </w:rPr>
              <w:t xml:space="preserve"> 250 words</w:t>
            </w:r>
          </w:p>
        </w:tc>
      </w:tr>
      <w:tr w:rsidR="00B37B5A" w:rsidRPr="000928EA" w:rsidTr="005104AA">
        <w:trPr>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511723" w:rsidRPr="00564F65" w:rsidRDefault="00511723" w:rsidP="001770D7">
            <w:pPr>
              <w:pStyle w:val="formtext"/>
              <w:keepNext/>
              <w:keepLines/>
              <w:spacing w:before="120" w:after="120"/>
              <w:jc w:val="both"/>
              <w:rPr>
                <w:rFonts w:cs="Arial"/>
              </w:rPr>
            </w:pPr>
            <w:r w:rsidRPr="00564F65">
              <w:rPr>
                <w:rFonts w:cs="Arial"/>
              </w:rPr>
              <w:t>For planning all the safeguarding measures specific meetings</w:t>
            </w:r>
            <w:r w:rsidR="00D10097" w:rsidRPr="00564F65">
              <w:rPr>
                <w:rFonts w:cs="Arial"/>
              </w:rPr>
              <w:t xml:space="preserve"> </w:t>
            </w:r>
            <w:r w:rsidRPr="00564F65">
              <w:rPr>
                <w:rFonts w:cs="Arial"/>
              </w:rPr>
              <w:t xml:space="preserve">were held </w:t>
            </w:r>
            <w:r w:rsidR="00D10097" w:rsidRPr="00564F65">
              <w:rPr>
                <w:rFonts w:cs="Arial"/>
              </w:rPr>
              <w:t xml:space="preserve">at Ministry of Agriculture, Municipality of Pantelleria and </w:t>
            </w:r>
            <w:r w:rsidR="00564F65" w:rsidRPr="00564F65">
              <w:rPr>
                <w:rFonts w:cs="Arial"/>
              </w:rPr>
              <w:t xml:space="preserve">local </w:t>
            </w:r>
            <w:r w:rsidR="00D10097" w:rsidRPr="00564F65">
              <w:rPr>
                <w:rFonts w:cs="Arial"/>
              </w:rPr>
              <w:t>farm. These meetings were followed by e</w:t>
            </w:r>
            <w:r w:rsidR="00707ADD" w:rsidRPr="00564F65">
              <w:rPr>
                <w:rFonts w:cs="Arial"/>
              </w:rPr>
              <w:t>-</w:t>
            </w:r>
            <w:r w:rsidR="00D10097" w:rsidRPr="00564F65">
              <w:rPr>
                <w:rFonts w:cs="Arial"/>
              </w:rPr>
              <w:t xml:space="preserve">mail contacts </w:t>
            </w:r>
            <w:r w:rsidR="004E2CD0" w:rsidRPr="00564F65">
              <w:rPr>
                <w:rFonts w:cs="Arial"/>
              </w:rPr>
              <w:t xml:space="preserve">and conference calls, the last of them in </w:t>
            </w:r>
            <w:r w:rsidR="00816A2C" w:rsidRPr="00564F65">
              <w:rPr>
                <w:rFonts w:cs="Arial"/>
              </w:rPr>
              <w:t>January 2014</w:t>
            </w:r>
            <w:r w:rsidR="004E2CD0" w:rsidRPr="00564F65">
              <w:rPr>
                <w:rFonts w:cs="Arial"/>
              </w:rPr>
              <w:t xml:space="preserve">. </w:t>
            </w:r>
          </w:p>
          <w:p w:rsidR="00816A2C" w:rsidRPr="00D10097" w:rsidRDefault="00D10097" w:rsidP="001770D7">
            <w:pPr>
              <w:pStyle w:val="formtext"/>
              <w:keepNext/>
              <w:keepLines/>
              <w:spacing w:before="120" w:after="120"/>
              <w:jc w:val="both"/>
              <w:rPr>
                <w:rFonts w:cs="Arial"/>
              </w:rPr>
            </w:pPr>
            <w:r w:rsidRPr="00564F65">
              <w:rPr>
                <w:rFonts w:cs="Arial"/>
              </w:rPr>
              <w:t xml:space="preserve">For the future, the </w:t>
            </w:r>
            <w:r w:rsidRPr="006C2065">
              <w:rPr>
                <w:rFonts w:cs="Arial"/>
              </w:rPr>
              <w:t xml:space="preserve">community will </w:t>
            </w:r>
            <w:r w:rsidR="00564F65" w:rsidRPr="006C2065">
              <w:rPr>
                <w:rFonts w:cs="Arial"/>
              </w:rPr>
              <w:t xml:space="preserve">continue to </w:t>
            </w:r>
            <w:r w:rsidRPr="006C2065">
              <w:rPr>
                <w:rFonts w:cs="Arial"/>
              </w:rPr>
              <w:t>be involved</w:t>
            </w:r>
            <w:r w:rsidRPr="00564F65">
              <w:rPr>
                <w:rFonts w:cs="Arial"/>
              </w:rPr>
              <w:t xml:space="preserve"> as follows.</w:t>
            </w:r>
          </w:p>
          <w:p w:rsidR="00FB1C84" w:rsidRPr="004E2CD0" w:rsidRDefault="00D740F2" w:rsidP="001770D7">
            <w:pPr>
              <w:pStyle w:val="formtext"/>
              <w:keepNext/>
              <w:keepLines/>
              <w:numPr>
                <w:ilvl w:val="0"/>
                <w:numId w:val="45"/>
              </w:numPr>
              <w:spacing w:before="120" w:after="120"/>
              <w:jc w:val="both"/>
              <w:rPr>
                <w:rFonts w:cs="Arial"/>
              </w:rPr>
            </w:pPr>
            <w:r>
              <w:rPr>
                <w:rFonts w:cs="Arial"/>
              </w:rPr>
              <w:t>Measures for the transmission</w:t>
            </w:r>
          </w:p>
          <w:p w:rsidR="00FB1C84" w:rsidRPr="004E2CD0" w:rsidRDefault="00B91ABE" w:rsidP="001770D7">
            <w:pPr>
              <w:pStyle w:val="formtext"/>
              <w:keepNext/>
              <w:keepLines/>
              <w:spacing w:before="120" w:after="120"/>
              <w:ind w:left="738"/>
              <w:jc w:val="both"/>
              <w:rPr>
                <w:rFonts w:cs="Arial"/>
                <w:lang w:val="en-GB"/>
              </w:rPr>
            </w:pPr>
            <w:r w:rsidRPr="004E2CD0">
              <w:rPr>
                <w:rFonts w:cs="Arial"/>
                <w:lang w:val="en-GB"/>
              </w:rPr>
              <w:t>The bearers will participate effectively in the definition of the educational programme</w:t>
            </w:r>
            <w:r w:rsidR="005822EC" w:rsidRPr="004E2CD0">
              <w:rPr>
                <w:rFonts w:cs="Arial"/>
                <w:lang w:val="en-GB"/>
              </w:rPr>
              <w:t>, collaborating with INEA in writing papers, answering to a simple questionnaire</w:t>
            </w:r>
            <w:r w:rsidR="00FB1C84" w:rsidRPr="004E2CD0">
              <w:rPr>
                <w:rFonts w:cs="Arial"/>
                <w:lang w:val="en-GB"/>
              </w:rPr>
              <w:t>.</w:t>
            </w:r>
            <w:r w:rsidR="006C5DC7" w:rsidRPr="004E2CD0">
              <w:rPr>
                <w:rFonts w:cs="Arial"/>
                <w:lang w:val="en-GB"/>
              </w:rPr>
              <w:t xml:space="preserve"> </w:t>
            </w:r>
            <w:r w:rsidR="005822EC" w:rsidRPr="004E2CD0">
              <w:rPr>
                <w:rFonts w:cs="Arial"/>
                <w:lang w:val="en-GB"/>
              </w:rPr>
              <w:t>They will also teach lessons about the nominated element.</w:t>
            </w:r>
            <w:r w:rsidR="00FB1C84" w:rsidRPr="004E2CD0">
              <w:rPr>
                <w:rFonts w:cs="Arial"/>
                <w:lang w:val="en-GB"/>
              </w:rPr>
              <w:t xml:space="preserve"> </w:t>
            </w:r>
          </w:p>
          <w:p w:rsidR="00FB1C84" w:rsidRPr="004E2CD0" w:rsidRDefault="00FB1C84" w:rsidP="001770D7">
            <w:pPr>
              <w:pStyle w:val="formtext"/>
              <w:keepNext/>
              <w:keepLines/>
              <w:numPr>
                <w:ilvl w:val="0"/>
                <w:numId w:val="45"/>
              </w:numPr>
              <w:spacing w:before="120" w:after="120"/>
              <w:jc w:val="both"/>
              <w:rPr>
                <w:rFonts w:cs="Arial"/>
              </w:rPr>
            </w:pPr>
            <w:r w:rsidRPr="004E2CD0">
              <w:rPr>
                <w:rFonts w:cs="Arial"/>
              </w:rPr>
              <w:t>Measures for identification, documentation and research</w:t>
            </w:r>
          </w:p>
          <w:p w:rsidR="004E2CD0" w:rsidRPr="00564F65" w:rsidRDefault="00B91ABE" w:rsidP="001770D7">
            <w:pPr>
              <w:pStyle w:val="formtext"/>
              <w:keepNext/>
              <w:keepLines/>
              <w:spacing w:before="120" w:after="120"/>
              <w:ind w:left="720"/>
              <w:jc w:val="both"/>
              <w:rPr>
                <w:rFonts w:cs="Arial"/>
              </w:rPr>
            </w:pPr>
            <w:r w:rsidRPr="004E2CD0">
              <w:rPr>
                <w:rFonts w:cs="Arial"/>
              </w:rPr>
              <w:t>T</w:t>
            </w:r>
            <w:r w:rsidR="00FB1C84" w:rsidRPr="004E2CD0">
              <w:rPr>
                <w:rFonts w:cs="Arial"/>
              </w:rPr>
              <w:t xml:space="preserve">he National </w:t>
            </w:r>
            <w:r w:rsidR="00FB1C84" w:rsidRPr="00564F65">
              <w:rPr>
                <w:rFonts w:cs="Arial"/>
              </w:rPr>
              <w:t>Observatory of Rural Landscapes and Agricultural Practices</w:t>
            </w:r>
            <w:r w:rsidRPr="00564F65">
              <w:rPr>
                <w:rFonts w:cs="Arial"/>
              </w:rPr>
              <w:t xml:space="preserve"> will involve bearers with specific hearings</w:t>
            </w:r>
            <w:r w:rsidR="00741229">
              <w:rPr>
                <w:rFonts w:cs="Arial"/>
              </w:rPr>
              <w:t>,</w:t>
            </w:r>
            <w:r w:rsidRPr="00564F65">
              <w:rPr>
                <w:rFonts w:cs="Arial"/>
              </w:rPr>
              <w:t xml:space="preserve"> </w:t>
            </w:r>
            <w:r w:rsidR="00741229" w:rsidRPr="00564F65">
              <w:rPr>
                <w:rFonts w:cs="Arial"/>
              </w:rPr>
              <w:t>start</w:t>
            </w:r>
            <w:r w:rsidR="00741229">
              <w:rPr>
                <w:rFonts w:cs="Arial"/>
              </w:rPr>
              <w:t>ing</w:t>
            </w:r>
            <w:r w:rsidR="00741229" w:rsidRPr="00564F65">
              <w:rPr>
                <w:rFonts w:cs="Arial"/>
              </w:rPr>
              <w:t xml:space="preserve"> in the spring of 2014</w:t>
            </w:r>
            <w:r w:rsidR="00741229">
              <w:rPr>
                <w:rFonts w:cs="Arial"/>
              </w:rPr>
              <w:t>, to complete the documentation.</w:t>
            </w:r>
            <w:r w:rsidR="00741229" w:rsidRPr="00564F65">
              <w:rPr>
                <w:rFonts w:cs="Arial"/>
              </w:rPr>
              <w:t xml:space="preserve"> </w:t>
            </w:r>
          </w:p>
          <w:p w:rsidR="00816A2C" w:rsidRPr="00564F65" w:rsidRDefault="00C26568" w:rsidP="001770D7">
            <w:pPr>
              <w:pStyle w:val="formtext"/>
              <w:keepNext/>
              <w:keepLines/>
              <w:spacing w:before="120" w:after="120"/>
              <w:ind w:left="720"/>
              <w:jc w:val="both"/>
              <w:rPr>
                <w:rFonts w:cs="Arial"/>
              </w:rPr>
            </w:pPr>
            <w:r w:rsidRPr="00564F65">
              <w:rPr>
                <w:rFonts w:cs="Arial"/>
              </w:rPr>
              <w:t>The documenta</w:t>
            </w:r>
            <w:r w:rsidR="00511723" w:rsidRPr="00564F65">
              <w:rPr>
                <w:rFonts w:cs="Arial"/>
              </w:rPr>
              <w:t>ry</w:t>
            </w:r>
            <w:r w:rsidRPr="00564F65">
              <w:rPr>
                <w:rFonts w:cs="Arial"/>
              </w:rPr>
              <w:t xml:space="preserve"> will</w:t>
            </w:r>
            <w:r w:rsidR="00D10097" w:rsidRPr="00564F65">
              <w:rPr>
                <w:rFonts w:cs="Arial"/>
              </w:rPr>
              <w:t xml:space="preserve"> be</w:t>
            </w:r>
            <w:r w:rsidRPr="00564F65">
              <w:rPr>
                <w:rFonts w:cs="Arial"/>
              </w:rPr>
              <w:t xml:space="preserve"> </w:t>
            </w:r>
            <w:r w:rsidR="00816A2C" w:rsidRPr="00564F65">
              <w:rPr>
                <w:rFonts w:cs="Arial"/>
              </w:rPr>
              <w:t xml:space="preserve">realized </w:t>
            </w:r>
            <w:r w:rsidR="00D740F2">
              <w:rPr>
                <w:rFonts w:cs="Arial"/>
              </w:rPr>
              <w:t>with</w:t>
            </w:r>
            <w:r w:rsidRPr="00564F65">
              <w:rPr>
                <w:rFonts w:cs="Arial"/>
              </w:rPr>
              <w:t xml:space="preserve"> the bearers. </w:t>
            </w:r>
          </w:p>
          <w:p w:rsidR="00FB1C84" w:rsidRPr="00564F65" w:rsidRDefault="00FB1C84" w:rsidP="001770D7">
            <w:pPr>
              <w:pStyle w:val="formtext"/>
              <w:keepNext/>
              <w:keepLines/>
              <w:numPr>
                <w:ilvl w:val="0"/>
                <w:numId w:val="45"/>
              </w:numPr>
              <w:spacing w:before="120" w:after="120"/>
              <w:jc w:val="both"/>
              <w:rPr>
                <w:rFonts w:cs="Arial"/>
              </w:rPr>
            </w:pPr>
            <w:r w:rsidRPr="00564F65">
              <w:rPr>
                <w:rFonts w:cs="Arial"/>
              </w:rPr>
              <w:t>Measures for promotion and enhancement</w:t>
            </w:r>
          </w:p>
          <w:p w:rsidR="00D7530D" w:rsidRPr="00564F65" w:rsidRDefault="00B91ABE" w:rsidP="001770D7">
            <w:pPr>
              <w:pStyle w:val="formtext"/>
              <w:keepNext/>
              <w:keepLines/>
              <w:spacing w:before="0" w:after="0" w:line="240" w:lineRule="auto"/>
              <w:ind w:left="720"/>
              <w:jc w:val="both"/>
              <w:rPr>
                <w:rFonts w:cs="Arial"/>
              </w:rPr>
            </w:pPr>
            <w:r w:rsidRPr="00564F65">
              <w:rPr>
                <w:rFonts w:cs="Arial"/>
                <w:lang w:val="en-GB"/>
              </w:rPr>
              <w:t>T</w:t>
            </w:r>
            <w:r w:rsidR="00FB1C84" w:rsidRPr="00564F65">
              <w:rPr>
                <w:rFonts w:cs="Arial"/>
                <w:lang w:val="en-GB"/>
              </w:rPr>
              <w:t xml:space="preserve">he community </w:t>
            </w:r>
            <w:r w:rsidRPr="00564F65">
              <w:rPr>
                <w:rFonts w:cs="Arial"/>
                <w:lang w:val="en-GB"/>
              </w:rPr>
              <w:t>will promote directly its initiatives</w:t>
            </w:r>
            <w:r w:rsidR="00FB1C84" w:rsidRPr="00564F65">
              <w:rPr>
                <w:rFonts w:cs="Arial"/>
                <w:lang w:val="en-GB"/>
              </w:rPr>
              <w:t xml:space="preserve"> </w:t>
            </w:r>
            <w:r w:rsidR="00E44FDC" w:rsidRPr="00564F65">
              <w:rPr>
                <w:rFonts w:cs="Arial"/>
                <w:lang w:val="en-GB"/>
              </w:rPr>
              <w:t>at national level</w:t>
            </w:r>
            <w:r w:rsidR="00FB1C84" w:rsidRPr="00564F65">
              <w:rPr>
                <w:rFonts w:cs="Arial"/>
                <w:lang w:val="en-GB"/>
              </w:rPr>
              <w:t xml:space="preserve">, </w:t>
            </w:r>
            <w:r w:rsidRPr="00564F65">
              <w:rPr>
                <w:rFonts w:cs="Arial"/>
                <w:lang w:val="en-GB"/>
              </w:rPr>
              <w:t>as ruled by</w:t>
            </w:r>
            <w:r w:rsidR="00F623F5" w:rsidRPr="00564F65">
              <w:rPr>
                <w:rFonts w:cs="Arial"/>
                <w:lang w:val="en-GB"/>
              </w:rPr>
              <w:t xml:space="preserve"> Decree 17.02.</w:t>
            </w:r>
            <w:r w:rsidR="00FB1C84" w:rsidRPr="00564F65">
              <w:rPr>
                <w:rFonts w:cs="Arial"/>
                <w:lang w:val="en-GB"/>
              </w:rPr>
              <w:t>2003</w:t>
            </w:r>
            <w:r w:rsidR="00E44FDC" w:rsidRPr="00564F65">
              <w:rPr>
                <w:rFonts w:cs="Arial"/>
                <w:lang w:val="en-GB"/>
              </w:rPr>
              <w:t>, and at regional level, asking for the fund</w:t>
            </w:r>
            <w:r w:rsidR="006C2065" w:rsidRPr="004E2CD0">
              <w:rPr>
                <w:rFonts w:cs="Arial"/>
                <w:lang w:val="en-GB"/>
              </w:rPr>
              <w:t xml:space="preserve">s provided by the </w:t>
            </w:r>
            <w:r w:rsidR="006C2065">
              <w:rPr>
                <w:rFonts w:cs="Arial"/>
                <w:lang w:val="en-GB"/>
              </w:rPr>
              <w:t>Sicilian Region</w:t>
            </w:r>
            <w:r w:rsidR="006C2065" w:rsidRPr="004E2CD0">
              <w:rPr>
                <w:rFonts w:cs="Arial"/>
              </w:rPr>
              <w:t>.</w:t>
            </w:r>
          </w:p>
          <w:p w:rsidR="00D7530D" w:rsidRPr="00564F65" w:rsidRDefault="00D7530D" w:rsidP="001770D7">
            <w:pPr>
              <w:pStyle w:val="formtext"/>
              <w:keepNext/>
              <w:keepLines/>
              <w:spacing w:before="0" w:after="0" w:line="240" w:lineRule="auto"/>
              <w:ind w:left="720"/>
              <w:jc w:val="both"/>
              <w:rPr>
                <w:rFonts w:cs="Arial"/>
              </w:rPr>
            </w:pPr>
          </w:p>
          <w:p w:rsidR="00D7530D" w:rsidRPr="00564F65" w:rsidRDefault="00D7530D" w:rsidP="001770D7">
            <w:pPr>
              <w:pStyle w:val="formtext"/>
              <w:keepNext/>
              <w:keepLines/>
              <w:numPr>
                <w:ilvl w:val="0"/>
                <w:numId w:val="45"/>
              </w:numPr>
              <w:spacing w:before="0" w:after="120" w:line="240" w:lineRule="auto"/>
              <w:jc w:val="both"/>
              <w:rPr>
                <w:rFonts w:cs="Arial"/>
              </w:rPr>
            </w:pPr>
            <w:r w:rsidRPr="00564F65">
              <w:rPr>
                <w:rFonts w:cs="Arial"/>
              </w:rPr>
              <w:t>Measures for preservation and protection</w:t>
            </w:r>
          </w:p>
          <w:p w:rsidR="00D7530D" w:rsidRPr="00564F65" w:rsidRDefault="00D7530D" w:rsidP="001770D7">
            <w:pPr>
              <w:pStyle w:val="formtext"/>
              <w:keepNext/>
              <w:keepLines/>
              <w:spacing w:before="120" w:after="120"/>
              <w:ind w:left="720"/>
              <w:jc w:val="both"/>
              <w:rPr>
                <w:rFonts w:cs="Arial"/>
                <w:strike/>
              </w:rPr>
            </w:pPr>
            <w:r w:rsidRPr="00564F65">
              <w:rPr>
                <w:rFonts w:cs="Arial"/>
              </w:rPr>
              <w:t xml:space="preserve">2 meetings per year (June and December) are planned to verify the impact of the measures and eventually decide to upgrade them. </w:t>
            </w:r>
          </w:p>
          <w:p w:rsidR="00456A94" w:rsidRPr="004E2CD0" w:rsidRDefault="00D7530D" w:rsidP="001770D7">
            <w:pPr>
              <w:pStyle w:val="formtext"/>
              <w:keepNext/>
              <w:keepLines/>
              <w:spacing w:before="120" w:after="120"/>
              <w:ind w:left="720"/>
              <w:jc w:val="both"/>
              <w:rPr>
                <w:rFonts w:cs="Arial"/>
                <w:lang w:val="en-GB"/>
              </w:rPr>
            </w:pPr>
            <w:r w:rsidRPr="00564F65">
              <w:rPr>
                <w:rFonts w:cs="Arial"/>
                <w:lang w:val="en-GB"/>
              </w:rPr>
              <w:t>The community can also present its request sending position paper</w:t>
            </w:r>
            <w:r w:rsidR="00D740F2">
              <w:rPr>
                <w:rFonts w:cs="Arial"/>
                <w:lang w:val="en-GB"/>
              </w:rPr>
              <w:t>s</w:t>
            </w:r>
            <w:r w:rsidRPr="00564F65">
              <w:rPr>
                <w:rFonts w:cs="Arial"/>
                <w:lang w:val="en-GB"/>
              </w:rPr>
              <w:t xml:space="preserve"> to the Transparency Uni</w:t>
            </w:r>
            <w:r w:rsidR="006C2065">
              <w:rPr>
                <w:rFonts w:cs="Arial"/>
                <w:lang w:val="en-GB"/>
              </w:rPr>
              <w:t>t of the Ministry of Agriculture</w:t>
            </w:r>
            <w:r w:rsidRPr="00564F65">
              <w:rPr>
                <w:rFonts w:cs="Arial"/>
                <w:lang w:val="en-GB"/>
              </w:rPr>
              <w:t xml:space="preserve"> (established by DM 9.02.2012</w:t>
            </w:r>
            <w:r w:rsidR="00D740F2">
              <w:rPr>
                <w:rFonts w:cs="Arial"/>
                <w:lang w:val="en-GB"/>
              </w:rPr>
              <w:t>,</w:t>
            </w:r>
            <w:r w:rsidRPr="00564F65">
              <w:rPr>
                <w:rFonts w:cs="Arial"/>
                <w:lang w:val="en-GB"/>
              </w:rPr>
              <w:t xml:space="preserve"> n.284), office responsible for the relations</w:t>
            </w:r>
            <w:r w:rsidRPr="004E2CD0">
              <w:rPr>
                <w:rFonts w:cs="Arial"/>
                <w:lang w:val="en-GB"/>
              </w:rPr>
              <w:t xml:space="preserve"> with stakeholders in the decision-making process.</w:t>
            </w:r>
            <w:r w:rsidRPr="006D3582">
              <w:rPr>
                <w:rFonts w:cs="Arial"/>
                <w:lang w:val="en-GB"/>
              </w:rPr>
              <w:t xml:space="preserve">  </w:t>
            </w:r>
          </w:p>
          <w:p w:rsidR="00B37B5A" w:rsidRPr="00707ADD" w:rsidRDefault="00456A94" w:rsidP="001770D7">
            <w:pPr>
              <w:pStyle w:val="formtext"/>
              <w:keepNext/>
              <w:keepLines/>
              <w:spacing w:before="0" w:after="0" w:line="240" w:lineRule="auto"/>
              <w:ind w:left="720"/>
              <w:jc w:val="both"/>
              <w:rPr>
                <w:rFonts w:cs="Arial"/>
                <w:lang w:val="en-GB"/>
              </w:rPr>
            </w:pPr>
            <w:r w:rsidRPr="004E2CD0">
              <w:rPr>
                <w:rFonts w:cs="Arial"/>
                <w:lang w:val="en-GB"/>
              </w:rPr>
              <w:t>In the annual Mediterranean Conference on “heroic” viticulture will be provided a specific panel to compare the different experiences of the bearers and the other Mediterrane</w:t>
            </w:r>
            <w:r w:rsidR="00D73787">
              <w:rPr>
                <w:rFonts w:cs="Arial"/>
                <w:lang w:val="en-GB"/>
              </w:rPr>
              <w:t>an vine-</w:t>
            </w:r>
            <w:r w:rsidRPr="004E2CD0">
              <w:rPr>
                <w:rFonts w:cs="Arial"/>
                <w:lang w:val="en-GB"/>
              </w:rPr>
              <w:t xml:space="preserve">growers. </w:t>
            </w:r>
          </w:p>
        </w:tc>
      </w:tr>
      <w:tr w:rsidR="00B37B5A" w:rsidRPr="000928EA" w:rsidTr="001111DE">
        <w:tblPrEx>
          <w:tblBorders>
            <w:insideV w:val="none" w:sz="0" w:space="0" w:color="auto"/>
          </w:tblBorders>
        </w:tblPrEx>
        <w:trPr>
          <w:gridAfter w:val="1"/>
          <w:wAfter w:w="15" w:type="dxa"/>
          <w:cantSplit/>
          <w:trHeight w:val="131"/>
        </w:trPr>
        <w:tc>
          <w:tcPr>
            <w:tcW w:w="9714" w:type="dxa"/>
            <w:gridSpan w:val="6"/>
            <w:tcBorders>
              <w:top w:val="nil"/>
              <w:left w:val="nil"/>
              <w:bottom w:val="single" w:sz="4" w:space="0" w:color="auto"/>
              <w:right w:val="nil"/>
            </w:tcBorders>
            <w:shd w:val="clear" w:color="auto" w:fill="auto"/>
          </w:tcPr>
          <w:p w:rsidR="00B37B5A" w:rsidRPr="000928EA" w:rsidRDefault="00B37B5A" w:rsidP="00905E34">
            <w:pPr>
              <w:pStyle w:val="BodyText3Char"/>
              <w:keepLines/>
              <w:pageBreakBefore/>
              <w:tabs>
                <w:tab w:val="left" w:pos="567"/>
                <w:tab w:val="left" w:pos="1134"/>
                <w:tab w:val="left" w:pos="1701"/>
              </w:tabs>
              <w:spacing w:before="360" w:line="240" w:lineRule="auto"/>
              <w:ind w:left="567" w:hanging="454"/>
              <w:jc w:val="both"/>
              <w:rPr>
                <w:i/>
                <w:iCs/>
              </w:rPr>
            </w:pPr>
            <w:r>
              <w:rPr>
                <w:bCs/>
              </w:rPr>
              <w:t>3.c</w:t>
            </w:r>
            <w:r w:rsidRPr="000928EA">
              <w:rPr>
                <w:bCs/>
              </w:rPr>
              <w:t>.</w:t>
            </w:r>
            <w:r w:rsidRPr="000928EA">
              <w:rPr>
                <w:bCs/>
              </w:rPr>
              <w:tab/>
              <w:t>Competent body</w:t>
            </w:r>
            <w:r>
              <w:rPr>
                <w:bCs/>
              </w:rPr>
              <w:t>(ies)</w:t>
            </w:r>
            <w:r w:rsidRPr="000928EA">
              <w:rPr>
                <w:bCs/>
              </w:rPr>
              <w:t xml:space="preserve"> involved</w:t>
            </w:r>
            <w:r w:rsidRPr="000928EA">
              <w:t xml:space="preserve"> </w:t>
            </w:r>
            <w:r>
              <w:t>in safeguarding</w:t>
            </w:r>
          </w:p>
          <w:p w:rsidR="00B37B5A" w:rsidRPr="00C6643D" w:rsidRDefault="00B37B5A" w:rsidP="00905E34">
            <w:pPr>
              <w:pStyle w:val="Info03"/>
              <w:keepLines/>
              <w:pageBreakBefore/>
              <w:spacing w:before="120" w:line="240" w:lineRule="auto"/>
              <w:rPr>
                <w:sz w:val="18"/>
                <w:szCs w:val="18"/>
                <w:lang w:val="en-GB"/>
              </w:rPr>
            </w:pPr>
            <w:r w:rsidRPr="00C6643D">
              <w:rPr>
                <w:rFonts w:eastAsia="SimSun"/>
                <w:sz w:val="18"/>
                <w:szCs w:val="18"/>
                <w:lang w:val="en-GB"/>
              </w:rPr>
              <w:t xml:space="preserve">Provide the name, address and other contact information of the competent </w:t>
            </w:r>
            <w:proofErr w:type="gramStart"/>
            <w:r w:rsidRPr="00C6643D">
              <w:rPr>
                <w:rFonts w:eastAsia="SimSun"/>
                <w:sz w:val="18"/>
                <w:szCs w:val="18"/>
                <w:lang w:val="en-GB"/>
              </w:rPr>
              <w:t>body(</w:t>
            </w:r>
            <w:proofErr w:type="gramEnd"/>
            <w:r w:rsidRPr="00C6643D">
              <w:rPr>
                <w:rFonts w:eastAsia="SimSun"/>
                <w:sz w:val="18"/>
                <w:szCs w:val="18"/>
                <w:lang w:val="en-GB"/>
              </w:rPr>
              <w:t>ies), and if applicable, the name and title of the contact person(s), with responsibility for the local management and safeguarding of the element.</w:t>
            </w:r>
          </w:p>
        </w:tc>
      </w:tr>
      <w:tr w:rsidR="00B37B5A" w:rsidRPr="000D6177" w:rsidTr="001111DE">
        <w:tblPrEx>
          <w:tblBorders>
            <w:insideV w:val="none" w:sz="0" w:space="0" w:color="auto"/>
          </w:tblBorders>
        </w:tblPrEx>
        <w:trPr>
          <w:gridAfter w:val="1"/>
          <w:wAfter w:w="15" w:type="dxa"/>
          <w:trHeight w:val="3821"/>
        </w:trPr>
        <w:tc>
          <w:tcPr>
            <w:tcW w:w="9714" w:type="dxa"/>
            <w:gridSpan w:val="6"/>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88"/>
              <w:gridCol w:w="7593"/>
            </w:tblGrid>
            <w:tr w:rsidR="00B37B5A" w:rsidRPr="000928EA"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bookmarkStart w:id="8" w:name="_Hlk275190753"/>
                  <w:r w:rsidRPr="000928EA">
                    <w:rPr>
                      <w:sz w:val="20"/>
                      <w:szCs w:val="20"/>
                      <w:lang w:val="en-GB"/>
                    </w:rPr>
                    <w:t>Name of the body:</w:t>
                  </w:r>
                </w:p>
              </w:tc>
              <w:tc>
                <w:tcPr>
                  <w:tcW w:w="7593" w:type="dxa"/>
                </w:tcPr>
                <w:p w:rsidR="00B37B5A" w:rsidRPr="000928EA" w:rsidRDefault="004E2CD0"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Municipality of</w:t>
                  </w:r>
                  <w:r w:rsidR="000C0D73" w:rsidRPr="00CA4251">
                    <w:rPr>
                      <w:lang w:val="en-GB"/>
                    </w:rPr>
                    <w:t xml:space="preserve"> Pantelleria</w:t>
                  </w:r>
                </w:p>
              </w:tc>
            </w:tr>
            <w:tr w:rsidR="00B37B5A" w:rsidRPr="000928EA"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Name and ti</w:t>
                  </w:r>
                  <w:r>
                    <w:rPr>
                      <w:sz w:val="20"/>
                      <w:szCs w:val="20"/>
                      <w:lang w:val="en-GB"/>
                    </w:rPr>
                    <w:t>t</w:t>
                  </w:r>
                  <w:r w:rsidRPr="000928EA">
                    <w:rPr>
                      <w:sz w:val="20"/>
                      <w:szCs w:val="20"/>
                      <w:lang w:val="en-GB"/>
                    </w:rPr>
                    <w:t>le of the contact person:</w:t>
                  </w:r>
                </w:p>
              </w:tc>
              <w:tc>
                <w:tcPr>
                  <w:tcW w:w="7593" w:type="dxa"/>
                </w:tcPr>
                <w:p w:rsidR="00B37B5A" w:rsidRPr="000928EA" w:rsidRDefault="00511723"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Salvatore Gino Gabrieli</w:t>
                  </w:r>
                  <w:r w:rsidR="00F55199">
                    <w:rPr>
                      <w:lang w:val="en-GB"/>
                    </w:rPr>
                    <w:t xml:space="preserve">, </w:t>
                  </w:r>
                  <w:r>
                    <w:rPr>
                      <w:lang w:val="en-GB"/>
                    </w:rPr>
                    <w:t>Mayor</w:t>
                  </w:r>
                  <w:r w:rsidR="00841646">
                    <w:rPr>
                      <w:lang w:val="en-GB"/>
                    </w:rPr>
                    <w:t xml:space="preserve"> </w:t>
                  </w:r>
                </w:p>
              </w:tc>
            </w:tr>
            <w:tr w:rsidR="00B37B5A" w:rsidRPr="00741229"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Address:</w:t>
                  </w:r>
                </w:p>
              </w:tc>
              <w:tc>
                <w:tcPr>
                  <w:tcW w:w="7593" w:type="dxa"/>
                </w:tcPr>
                <w:p w:rsidR="000C0D73" w:rsidRPr="00CA4251" w:rsidRDefault="000C0D73" w:rsidP="001770D7">
                  <w:pPr>
                    <w:pStyle w:val="formtext"/>
                    <w:keepNext/>
                    <w:keepLines/>
                    <w:tabs>
                      <w:tab w:val="left" w:pos="567"/>
                      <w:tab w:val="left" w:pos="1134"/>
                      <w:tab w:val="left" w:pos="1701"/>
                    </w:tabs>
                    <w:spacing w:before="120" w:after="120"/>
                    <w:jc w:val="both"/>
                    <w:rPr>
                      <w:lang w:val="it-IT"/>
                    </w:rPr>
                  </w:pPr>
                  <w:r w:rsidRPr="00CA4251">
                    <w:rPr>
                      <w:lang w:val="it-IT"/>
                    </w:rPr>
                    <w:t xml:space="preserve">Piazza Cavour </w:t>
                  </w:r>
                  <w:proofErr w:type="gramStart"/>
                  <w:r w:rsidRPr="00CA4251">
                    <w:rPr>
                      <w:lang w:val="it-IT"/>
                    </w:rPr>
                    <w:t>1</w:t>
                  </w:r>
                  <w:proofErr w:type="gramEnd"/>
                </w:p>
                <w:p w:rsidR="00B37B5A" w:rsidRPr="00E87488" w:rsidRDefault="000C0D73" w:rsidP="001770D7">
                  <w:pPr>
                    <w:pStyle w:val="formtext"/>
                    <w:keepNext/>
                    <w:keepLines/>
                    <w:tabs>
                      <w:tab w:val="left" w:pos="567"/>
                      <w:tab w:val="left" w:pos="1134"/>
                      <w:tab w:val="left" w:pos="1701"/>
                    </w:tabs>
                    <w:spacing w:before="120" w:after="120" w:line="240" w:lineRule="auto"/>
                    <w:jc w:val="both"/>
                    <w:rPr>
                      <w:sz w:val="20"/>
                      <w:szCs w:val="20"/>
                      <w:lang w:val="it-IT"/>
                    </w:rPr>
                  </w:pPr>
                  <w:r w:rsidRPr="00CA4251">
                    <w:rPr>
                      <w:lang w:val="it-IT"/>
                    </w:rPr>
                    <w:t>91017 - Pantelleria (TP) Italy</w:t>
                  </w:r>
                </w:p>
              </w:tc>
            </w:tr>
            <w:tr w:rsidR="00B37B5A" w:rsidRPr="000928EA"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Telephone number:</w:t>
                  </w:r>
                </w:p>
              </w:tc>
              <w:tc>
                <w:tcPr>
                  <w:tcW w:w="7593" w:type="dxa"/>
                </w:tcPr>
                <w:p w:rsidR="00B37B5A" w:rsidRPr="000928EA" w:rsidRDefault="000C0D73"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+39 0923695011</w:t>
                  </w:r>
                </w:p>
              </w:tc>
            </w:tr>
            <w:tr w:rsidR="00B37B5A" w:rsidRPr="000928EA"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Fa</w:t>
                  </w:r>
                  <w:r>
                    <w:rPr>
                      <w:sz w:val="20"/>
                      <w:szCs w:val="20"/>
                      <w:lang w:val="en-GB"/>
                    </w:rPr>
                    <w:t>x</w:t>
                  </w:r>
                  <w:r w:rsidRPr="000928EA">
                    <w:rPr>
                      <w:sz w:val="20"/>
                      <w:szCs w:val="20"/>
                      <w:lang w:val="en-GB"/>
                    </w:rPr>
                    <w:t xml:space="preserve"> number:</w:t>
                  </w:r>
                </w:p>
              </w:tc>
              <w:tc>
                <w:tcPr>
                  <w:tcW w:w="7593" w:type="dxa"/>
                </w:tcPr>
                <w:p w:rsidR="00B37B5A" w:rsidRPr="000928EA" w:rsidRDefault="000C0D73"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+39 0923911981</w:t>
                  </w:r>
                </w:p>
              </w:tc>
            </w:tr>
            <w:tr w:rsidR="00B37B5A" w:rsidRPr="000928EA"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E-mail add</w:t>
                  </w:r>
                  <w:r>
                    <w:rPr>
                      <w:sz w:val="20"/>
                      <w:szCs w:val="20"/>
                      <w:lang w:val="en-GB"/>
                    </w:rPr>
                    <w:t>r</w:t>
                  </w:r>
                  <w:r w:rsidRPr="000928EA">
                    <w:rPr>
                      <w:sz w:val="20"/>
                      <w:szCs w:val="20"/>
                      <w:lang w:val="en-GB"/>
                    </w:rPr>
                    <w:t>ess:</w:t>
                  </w:r>
                </w:p>
              </w:tc>
              <w:tc>
                <w:tcPr>
                  <w:tcW w:w="7593" w:type="dxa"/>
                </w:tcPr>
                <w:p w:rsidR="00B37B5A" w:rsidRPr="000928EA" w:rsidRDefault="000C0D73"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sindaco@comunepantelleria.it</w:t>
                  </w:r>
                </w:p>
              </w:tc>
            </w:tr>
            <w:tr w:rsidR="00B37B5A" w:rsidRPr="00841646" w:rsidTr="005104AA">
              <w:trPr>
                <w:trHeight w:val="131"/>
              </w:trPr>
              <w:tc>
                <w:tcPr>
                  <w:tcW w:w="1888" w:type="dxa"/>
                </w:tcPr>
                <w:p w:rsidR="00B37B5A" w:rsidRPr="000928EA" w:rsidRDefault="00B37B5A"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Other relevant information:</w:t>
                  </w:r>
                </w:p>
              </w:tc>
              <w:tc>
                <w:tcPr>
                  <w:tcW w:w="7593" w:type="dxa"/>
                </w:tcPr>
                <w:p w:rsidR="00841646" w:rsidRDefault="00193D1C" w:rsidP="001770D7">
                  <w:pPr>
                    <w:pStyle w:val="formtext"/>
                    <w:keepNext/>
                    <w:keepLines/>
                    <w:tabs>
                      <w:tab w:val="left" w:pos="567"/>
                      <w:tab w:val="left" w:pos="1134"/>
                      <w:tab w:val="left" w:pos="1701"/>
                    </w:tabs>
                    <w:spacing w:before="120" w:after="120" w:line="240" w:lineRule="auto"/>
                    <w:jc w:val="both"/>
                    <w:rPr>
                      <w:lang w:val="it-IT"/>
                    </w:rPr>
                  </w:pPr>
                  <w:r>
                    <w:rPr>
                      <w:lang w:val="it-IT"/>
                    </w:rPr>
                    <w:t>Local government</w:t>
                  </w:r>
                  <w:r w:rsidR="00841646" w:rsidRPr="00841646">
                    <w:rPr>
                      <w:lang w:val="it-IT"/>
                    </w:rPr>
                    <w:t xml:space="preserve"> </w:t>
                  </w:r>
                </w:p>
                <w:p w:rsidR="00B37B5A" w:rsidRPr="00841646" w:rsidRDefault="00B37B5A" w:rsidP="001770D7">
                  <w:pPr>
                    <w:pStyle w:val="formtext"/>
                    <w:keepNext/>
                    <w:keepLines/>
                    <w:tabs>
                      <w:tab w:val="left" w:pos="567"/>
                      <w:tab w:val="left" w:pos="1134"/>
                      <w:tab w:val="left" w:pos="1701"/>
                    </w:tabs>
                    <w:spacing w:before="120" w:after="120" w:line="240" w:lineRule="auto"/>
                    <w:jc w:val="both"/>
                    <w:rPr>
                      <w:sz w:val="20"/>
                      <w:szCs w:val="20"/>
                      <w:lang w:val="it-IT"/>
                    </w:rPr>
                  </w:pP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Name of the body:</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Sicilian Region – Regional Department for Agriculture and Food</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Name and ti</w:t>
                  </w:r>
                  <w:r>
                    <w:rPr>
                      <w:sz w:val="20"/>
                      <w:szCs w:val="20"/>
                      <w:lang w:val="en-GB"/>
                    </w:rPr>
                    <w:t>t</w:t>
                  </w:r>
                  <w:r w:rsidRPr="000928EA">
                    <w:rPr>
                      <w:sz w:val="20"/>
                      <w:szCs w:val="20"/>
                      <w:lang w:val="en-GB"/>
                    </w:rPr>
                    <w:t>le of the contact person:</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Dario Cartabellotta</w:t>
                  </w:r>
                  <w:r w:rsidR="00E35936">
                    <w:rPr>
                      <w:lang w:val="en-GB"/>
                    </w:rPr>
                    <w:t xml:space="preserve">, </w:t>
                  </w:r>
                  <w:r w:rsidR="00175D8D">
                    <w:rPr>
                      <w:lang w:val="en-GB"/>
                    </w:rPr>
                    <w:t>Regional assessor</w:t>
                  </w:r>
                  <w:r w:rsidR="00E35936">
                    <w:rPr>
                      <w:lang w:val="en-GB"/>
                    </w:rPr>
                    <w:t xml:space="preserve"> </w:t>
                  </w:r>
                  <w:r>
                    <w:rPr>
                      <w:lang w:val="en-GB"/>
                    </w:rPr>
                    <w:t xml:space="preserve"> </w:t>
                  </w:r>
                </w:p>
              </w:tc>
            </w:tr>
            <w:tr w:rsidR="00F55199" w:rsidRPr="00741229"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Address:</w:t>
                  </w:r>
                </w:p>
              </w:tc>
              <w:tc>
                <w:tcPr>
                  <w:tcW w:w="7593" w:type="dxa"/>
                </w:tcPr>
                <w:p w:rsidR="00F55199" w:rsidRPr="00CA4251" w:rsidRDefault="00F55199" w:rsidP="001770D7">
                  <w:pPr>
                    <w:pStyle w:val="formtext"/>
                    <w:keepNext/>
                    <w:keepLines/>
                    <w:tabs>
                      <w:tab w:val="left" w:pos="567"/>
                      <w:tab w:val="left" w:pos="1134"/>
                      <w:tab w:val="left" w:pos="1701"/>
                    </w:tabs>
                    <w:spacing w:before="120" w:after="120"/>
                    <w:jc w:val="both"/>
                    <w:rPr>
                      <w:lang w:val="it-IT"/>
                    </w:rPr>
                  </w:pPr>
                  <w:r>
                    <w:rPr>
                      <w:lang w:val="it-IT"/>
                    </w:rPr>
                    <w:t>Viale della Regione Siciliana, 2771</w:t>
                  </w:r>
                </w:p>
                <w:p w:rsidR="00F55199" w:rsidRPr="00E87488" w:rsidRDefault="00F55199" w:rsidP="001770D7">
                  <w:pPr>
                    <w:pStyle w:val="formtext"/>
                    <w:keepNext/>
                    <w:keepLines/>
                    <w:tabs>
                      <w:tab w:val="left" w:pos="567"/>
                      <w:tab w:val="left" w:pos="1134"/>
                      <w:tab w:val="left" w:pos="1701"/>
                    </w:tabs>
                    <w:spacing w:before="120" w:after="120" w:line="240" w:lineRule="auto"/>
                    <w:jc w:val="both"/>
                    <w:rPr>
                      <w:sz w:val="20"/>
                      <w:szCs w:val="20"/>
                      <w:lang w:val="it-IT"/>
                    </w:rPr>
                  </w:pPr>
                  <w:r w:rsidRPr="00CA4251">
                    <w:rPr>
                      <w:lang w:val="it-IT"/>
                    </w:rPr>
                    <w:t>9</w:t>
                  </w:r>
                  <w:r>
                    <w:rPr>
                      <w:lang w:val="it-IT"/>
                    </w:rPr>
                    <w:t>0145</w:t>
                  </w:r>
                  <w:r w:rsidRPr="00CA4251">
                    <w:rPr>
                      <w:lang w:val="it-IT"/>
                    </w:rPr>
                    <w:t xml:space="preserve"> - Pa</w:t>
                  </w:r>
                  <w:r>
                    <w:rPr>
                      <w:lang w:val="it-IT"/>
                    </w:rPr>
                    <w:t>lermo</w:t>
                  </w:r>
                  <w:r w:rsidRPr="00CA4251">
                    <w:rPr>
                      <w:lang w:val="it-IT"/>
                    </w:rPr>
                    <w:t xml:space="preserve"> (P</w:t>
                  </w:r>
                  <w:r>
                    <w:rPr>
                      <w:lang w:val="it-IT"/>
                    </w:rPr>
                    <w:t>A</w:t>
                  </w:r>
                  <w:r w:rsidRPr="00CA4251">
                    <w:rPr>
                      <w:lang w:val="it-IT"/>
                    </w:rPr>
                    <w:t>) Italy</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Telephone number:</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 xml:space="preserve">+39 </w:t>
                  </w:r>
                  <w:r w:rsidR="00E54C15" w:rsidRPr="00E54C15">
                    <w:rPr>
                      <w:lang w:val="en-GB"/>
                    </w:rPr>
                    <w:t>091 7071111</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Fa</w:t>
                  </w:r>
                  <w:r>
                    <w:rPr>
                      <w:sz w:val="20"/>
                      <w:szCs w:val="20"/>
                      <w:lang w:val="en-GB"/>
                    </w:rPr>
                    <w:t>x</w:t>
                  </w:r>
                  <w:r w:rsidRPr="000928EA">
                    <w:rPr>
                      <w:sz w:val="20"/>
                      <w:szCs w:val="20"/>
                      <w:lang w:val="en-GB"/>
                    </w:rPr>
                    <w:t xml:space="preserve"> number:</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 xml:space="preserve">+39 </w:t>
                  </w:r>
                  <w:r w:rsidR="00E54C15">
                    <w:rPr>
                      <w:rStyle w:val="st"/>
                      <w:rFonts w:cs="Arial"/>
                      <w:color w:val="222222"/>
                    </w:rPr>
                    <w:t>091 9828984</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E-mail add</w:t>
                  </w:r>
                  <w:r>
                    <w:rPr>
                      <w:sz w:val="20"/>
                      <w:szCs w:val="20"/>
                      <w:lang w:val="en-GB"/>
                    </w:rPr>
                    <w:t>r</w:t>
                  </w:r>
                  <w:r w:rsidRPr="000928EA">
                    <w:rPr>
                      <w:sz w:val="20"/>
                      <w:szCs w:val="20"/>
                      <w:lang w:val="en-GB"/>
                    </w:rPr>
                    <w:t>ess:</w:t>
                  </w:r>
                </w:p>
              </w:tc>
              <w:tc>
                <w:tcPr>
                  <w:tcW w:w="7593" w:type="dxa"/>
                </w:tcPr>
                <w:p w:rsidR="00F55199" w:rsidRPr="000928EA" w:rsidRDefault="00E54C15" w:rsidP="001770D7">
                  <w:pPr>
                    <w:pStyle w:val="formtext"/>
                    <w:keepNext/>
                    <w:keepLines/>
                    <w:tabs>
                      <w:tab w:val="left" w:pos="567"/>
                      <w:tab w:val="left" w:pos="1134"/>
                      <w:tab w:val="left" w:pos="1701"/>
                    </w:tabs>
                    <w:spacing w:before="120" w:after="120" w:line="240" w:lineRule="auto"/>
                    <w:jc w:val="both"/>
                    <w:rPr>
                      <w:sz w:val="20"/>
                      <w:szCs w:val="20"/>
                      <w:lang w:val="en-GB"/>
                    </w:rPr>
                  </w:pPr>
                  <w:r w:rsidRPr="00E54C15">
                    <w:rPr>
                      <w:lang w:val="en-GB"/>
                    </w:rPr>
                    <w:t>assessore.risorseagricole@regione.sicilia.it</w:t>
                  </w:r>
                </w:p>
              </w:tc>
            </w:tr>
            <w:tr w:rsidR="00193D1C" w:rsidRPr="00841646" w:rsidTr="005104AA">
              <w:trPr>
                <w:trHeight w:val="131"/>
              </w:trPr>
              <w:tc>
                <w:tcPr>
                  <w:tcW w:w="1888" w:type="dxa"/>
                </w:tcPr>
                <w:p w:rsidR="00193D1C" w:rsidRPr="000928EA" w:rsidRDefault="00193D1C"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Other relevant information:</w:t>
                  </w:r>
                </w:p>
              </w:tc>
              <w:tc>
                <w:tcPr>
                  <w:tcW w:w="7593" w:type="dxa"/>
                </w:tcPr>
                <w:p w:rsidR="00193D1C" w:rsidRPr="00E54C15" w:rsidRDefault="00193D1C" w:rsidP="001770D7">
                  <w:pPr>
                    <w:pStyle w:val="formtext"/>
                    <w:keepNext/>
                    <w:keepLines/>
                    <w:tabs>
                      <w:tab w:val="left" w:pos="567"/>
                      <w:tab w:val="left" w:pos="1134"/>
                      <w:tab w:val="left" w:pos="1701"/>
                    </w:tabs>
                    <w:spacing w:before="120" w:after="120" w:line="240" w:lineRule="auto"/>
                    <w:jc w:val="both"/>
                    <w:rPr>
                      <w:lang w:val="en-GB"/>
                    </w:rPr>
                  </w:pPr>
                  <w:r>
                    <w:rPr>
                      <w:lang w:val="en-GB"/>
                    </w:rPr>
                    <w:t xml:space="preserve">Regional Department with </w:t>
                  </w:r>
                  <w:r w:rsidR="00511723">
                    <w:rPr>
                      <w:lang w:val="en-GB"/>
                    </w:rPr>
                    <w:t>legislative</w:t>
                  </w:r>
                  <w:r>
                    <w:rPr>
                      <w:lang w:val="en-GB"/>
                    </w:rPr>
                    <w:t xml:space="preserve"> competence on safeguarding of agriculture and traditional related practices (ex art. 117</w:t>
                  </w:r>
                  <w:r w:rsidR="00D740F2">
                    <w:rPr>
                      <w:lang w:val="en-GB"/>
                    </w:rPr>
                    <w:t xml:space="preserve"> </w:t>
                  </w:r>
                  <w:r>
                    <w:rPr>
                      <w:lang w:val="en-GB"/>
                    </w:rPr>
                    <w:t>Italian Constitution)</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Name of the body:</w:t>
                  </w:r>
                </w:p>
              </w:tc>
              <w:tc>
                <w:tcPr>
                  <w:tcW w:w="7593" w:type="dxa"/>
                </w:tcPr>
                <w:p w:rsidR="00F55199" w:rsidRPr="000928EA" w:rsidRDefault="00E54C15"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Ministry of Agricultur</w:t>
                  </w:r>
                  <w:r w:rsidR="007E52E7">
                    <w:rPr>
                      <w:lang w:val="en-GB"/>
                    </w:rPr>
                    <w:t>al</w:t>
                  </w:r>
                  <w:r>
                    <w:rPr>
                      <w:lang w:val="en-GB"/>
                    </w:rPr>
                    <w:t xml:space="preserve"> Food and Forestry policies – Department of International and European Policies and Rural Development</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Name and ti</w:t>
                  </w:r>
                  <w:r>
                    <w:rPr>
                      <w:sz w:val="20"/>
                      <w:szCs w:val="20"/>
                      <w:lang w:val="en-GB"/>
                    </w:rPr>
                    <w:t>t</w:t>
                  </w:r>
                  <w:r w:rsidRPr="000928EA">
                    <w:rPr>
                      <w:sz w:val="20"/>
                      <w:szCs w:val="20"/>
                      <w:lang w:val="en-GB"/>
                    </w:rPr>
                    <w:t>le of the contact person:</w:t>
                  </w:r>
                </w:p>
              </w:tc>
              <w:tc>
                <w:tcPr>
                  <w:tcW w:w="7593" w:type="dxa"/>
                </w:tcPr>
                <w:p w:rsidR="00F55199" w:rsidRPr="000928EA" w:rsidRDefault="00E54C15" w:rsidP="001770D7">
                  <w:pPr>
                    <w:pStyle w:val="formtext"/>
                    <w:keepNext/>
                    <w:keepLines/>
                    <w:tabs>
                      <w:tab w:val="left" w:pos="567"/>
                      <w:tab w:val="left" w:pos="1134"/>
                      <w:tab w:val="left" w:pos="1701"/>
                    </w:tabs>
                    <w:spacing w:before="120" w:after="120" w:line="240" w:lineRule="auto"/>
                    <w:jc w:val="both"/>
                    <w:rPr>
                      <w:sz w:val="20"/>
                      <w:szCs w:val="20"/>
                      <w:lang w:val="en-GB"/>
                    </w:rPr>
                  </w:pPr>
                  <w:r>
                    <w:rPr>
                      <w:lang w:val="en-GB"/>
                    </w:rPr>
                    <w:t xml:space="preserve">Giuseppe Blasi, </w:t>
                  </w:r>
                  <w:r w:rsidR="000250A0">
                    <w:rPr>
                      <w:lang w:val="en-GB"/>
                    </w:rPr>
                    <w:t>Head</w:t>
                  </w:r>
                  <w:r>
                    <w:rPr>
                      <w:lang w:val="en-GB"/>
                    </w:rPr>
                    <w:t xml:space="preserve"> of Department</w:t>
                  </w:r>
                  <w:r w:rsidR="00F55199">
                    <w:rPr>
                      <w:lang w:val="en-GB"/>
                    </w:rPr>
                    <w:t xml:space="preserve"> </w:t>
                  </w:r>
                </w:p>
              </w:tc>
            </w:tr>
            <w:tr w:rsidR="00F55199" w:rsidRPr="00741229"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Address:</w:t>
                  </w:r>
                </w:p>
              </w:tc>
              <w:tc>
                <w:tcPr>
                  <w:tcW w:w="7593" w:type="dxa"/>
                </w:tcPr>
                <w:p w:rsidR="00F55199" w:rsidRPr="00CA4251" w:rsidRDefault="00E54C15" w:rsidP="001770D7">
                  <w:pPr>
                    <w:pStyle w:val="formtext"/>
                    <w:keepNext/>
                    <w:keepLines/>
                    <w:tabs>
                      <w:tab w:val="left" w:pos="567"/>
                      <w:tab w:val="left" w:pos="1134"/>
                      <w:tab w:val="left" w:pos="1701"/>
                    </w:tabs>
                    <w:spacing w:before="120" w:after="120"/>
                    <w:jc w:val="both"/>
                    <w:rPr>
                      <w:lang w:val="it-IT"/>
                    </w:rPr>
                  </w:pPr>
                  <w:r>
                    <w:rPr>
                      <w:lang w:val="it-IT"/>
                    </w:rPr>
                    <w:t>Via XX Settembre 20</w:t>
                  </w:r>
                </w:p>
                <w:p w:rsidR="00F55199" w:rsidRPr="00E87488" w:rsidRDefault="00E54C15" w:rsidP="001770D7">
                  <w:pPr>
                    <w:pStyle w:val="formtext"/>
                    <w:keepNext/>
                    <w:keepLines/>
                    <w:tabs>
                      <w:tab w:val="left" w:pos="567"/>
                      <w:tab w:val="left" w:pos="1134"/>
                      <w:tab w:val="left" w:pos="1701"/>
                    </w:tabs>
                    <w:spacing w:before="120" w:after="120" w:line="240" w:lineRule="auto"/>
                    <w:jc w:val="both"/>
                    <w:rPr>
                      <w:sz w:val="20"/>
                      <w:szCs w:val="20"/>
                      <w:lang w:val="it-IT"/>
                    </w:rPr>
                  </w:pPr>
                  <w:r>
                    <w:rPr>
                      <w:lang w:val="it-IT"/>
                    </w:rPr>
                    <w:t>0</w:t>
                  </w:r>
                  <w:r w:rsidR="00E35936">
                    <w:rPr>
                      <w:lang w:val="it-IT"/>
                    </w:rPr>
                    <w:t>0</w:t>
                  </w:r>
                  <w:r>
                    <w:rPr>
                      <w:lang w:val="it-IT"/>
                    </w:rPr>
                    <w:t xml:space="preserve">186 </w:t>
                  </w:r>
                  <w:r w:rsidR="00F55199" w:rsidRPr="00CA4251">
                    <w:rPr>
                      <w:lang w:val="it-IT"/>
                    </w:rPr>
                    <w:t xml:space="preserve">- </w:t>
                  </w:r>
                  <w:r>
                    <w:rPr>
                      <w:lang w:val="it-IT"/>
                    </w:rPr>
                    <w:t>Rome</w:t>
                  </w:r>
                  <w:r w:rsidR="00F55199" w:rsidRPr="00CA4251">
                    <w:rPr>
                      <w:lang w:val="it-IT"/>
                    </w:rPr>
                    <w:t xml:space="preserve"> (</w:t>
                  </w:r>
                  <w:r>
                    <w:rPr>
                      <w:lang w:val="it-IT"/>
                    </w:rPr>
                    <w:t>RM</w:t>
                  </w:r>
                  <w:r w:rsidR="00F55199" w:rsidRPr="00CA4251">
                    <w:rPr>
                      <w:lang w:val="it-IT"/>
                    </w:rPr>
                    <w:t>) Italy</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Telephone number:</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 xml:space="preserve">+39 </w:t>
                  </w:r>
                  <w:r w:rsidR="00E54C15">
                    <w:t>0646655056</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Fa</w:t>
                  </w:r>
                  <w:r>
                    <w:rPr>
                      <w:sz w:val="20"/>
                      <w:szCs w:val="20"/>
                      <w:lang w:val="en-GB"/>
                    </w:rPr>
                    <w:t>x</w:t>
                  </w:r>
                  <w:r w:rsidRPr="000928EA">
                    <w:rPr>
                      <w:sz w:val="20"/>
                      <w:szCs w:val="20"/>
                      <w:lang w:val="en-GB"/>
                    </w:rPr>
                    <w:t xml:space="preserve"> number:</w:t>
                  </w:r>
                </w:p>
              </w:tc>
              <w:tc>
                <w:tcPr>
                  <w:tcW w:w="7593" w:type="dxa"/>
                </w:tcPr>
                <w:p w:rsidR="00F55199" w:rsidRPr="000928EA" w:rsidRDefault="00F55199" w:rsidP="001770D7">
                  <w:pPr>
                    <w:pStyle w:val="formtext"/>
                    <w:keepNext/>
                    <w:keepLines/>
                    <w:tabs>
                      <w:tab w:val="left" w:pos="567"/>
                      <w:tab w:val="left" w:pos="1134"/>
                      <w:tab w:val="left" w:pos="1701"/>
                    </w:tabs>
                    <w:spacing w:before="120" w:after="120" w:line="240" w:lineRule="auto"/>
                    <w:jc w:val="both"/>
                    <w:rPr>
                      <w:sz w:val="20"/>
                      <w:szCs w:val="20"/>
                      <w:lang w:val="en-GB"/>
                    </w:rPr>
                  </w:pPr>
                  <w:r w:rsidRPr="00CA4251">
                    <w:rPr>
                      <w:lang w:val="en-GB"/>
                    </w:rPr>
                    <w:t xml:space="preserve">+39 </w:t>
                  </w:r>
                  <w:r w:rsidR="00E54C15">
                    <w:t>064881707</w:t>
                  </w:r>
                </w:p>
              </w:tc>
            </w:tr>
            <w:tr w:rsidR="00F55199" w:rsidRPr="00841646" w:rsidTr="005104AA">
              <w:trPr>
                <w:trHeight w:val="131"/>
              </w:trPr>
              <w:tc>
                <w:tcPr>
                  <w:tcW w:w="1888" w:type="dxa"/>
                </w:tcPr>
                <w:p w:rsidR="00F55199" w:rsidRPr="000928EA" w:rsidRDefault="00F55199"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E-mail add</w:t>
                  </w:r>
                  <w:r>
                    <w:rPr>
                      <w:sz w:val="20"/>
                      <w:szCs w:val="20"/>
                      <w:lang w:val="en-GB"/>
                    </w:rPr>
                    <w:t>r</w:t>
                  </w:r>
                  <w:r w:rsidRPr="000928EA">
                    <w:rPr>
                      <w:sz w:val="20"/>
                      <w:szCs w:val="20"/>
                      <w:lang w:val="en-GB"/>
                    </w:rPr>
                    <w:t>ess:</w:t>
                  </w:r>
                </w:p>
              </w:tc>
              <w:tc>
                <w:tcPr>
                  <w:tcW w:w="7593" w:type="dxa"/>
                </w:tcPr>
                <w:p w:rsidR="00F55199" w:rsidRPr="000928EA" w:rsidRDefault="00E54C15" w:rsidP="001770D7">
                  <w:pPr>
                    <w:pStyle w:val="formtext"/>
                    <w:keepNext/>
                    <w:keepLines/>
                    <w:tabs>
                      <w:tab w:val="left" w:pos="567"/>
                      <w:tab w:val="left" w:pos="1134"/>
                      <w:tab w:val="left" w:pos="1701"/>
                    </w:tabs>
                    <w:spacing w:before="120" w:after="120" w:line="240" w:lineRule="auto"/>
                    <w:jc w:val="both"/>
                    <w:rPr>
                      <w:sz w:val="20"/>
                      <w:szCs w:val="20"/>
                      <w:lang w:val="en-GB"/>
                    </w:rPr>
                  </w:pPr>
                  <w:r w:rsidRPr="00E54C15">
                    <w:rPr>
                      <w:lang w:val="en-GB"/>
                    </w:rPr>
                    <w:t>dipeisr.capodipartimento@mpaaf.gov.it</w:t>
                  </w:r>
                </w:p>
              </w:tc>
            </w:tr>
            <w:tr w:rsidR="00193D1C" w:rsidRPr="000D6177" w:rsidTr="005104AA">
              <w:trPr>
                <w:trHeight w:val="131"/>
              </w:trPr>
              <w:tc>
                <w:tcPr>
                  <w:tcW w:w="1888" w:type="dxa"/>
                </w:tcPr>
                <w:p w:rsidR="00193D1C" w:rsidRPr="000928EA" w:rsidRDefault="00193D1C" w:rsidP="001770D7">
                  <w:pPr>
                    <w:pStyle w:val="formtext"/>
                    <w:keepNext/>
                    <w:keepLines/>
                    <w:tabs>
                      <w:tab w:val="left" w:pos="567"/>
                      <w:tab w:val="left" w:pos="1134"/>
                      <w:tab w:val="left" w:pos="1701"/>
                    </w:tabs>
                    <w:spacing w:before="120" w:after="120" w:line="240" w:lineRule="auto"/>
                    <w:jc w:val="right"/>
                    <w:rPr>
                      <w:sz w:val="20"/>
                      <w:szCs w:val="20"/>
                      <w:lang w:val="en-GB"/>
                    </w:rPr>
                  </w:pPr>
                  <w:r w:rsidRPr="000928EA">
                    <w:rPr>
                      <w:sz w:val="20"/>
                      <w:szCs w:val="20"/>
                      <w:lang w:val="en-GB"/>
                    </w:rPr>
                    <w:t>Other relevant information:</w:t>
                  </w:r>
                </w:p>
              </w:tc>
              <w:tc>
                <w:tcPr>
                  <w:tcW w:w="7593" w:type="dxa"/>
                </w:tcPr>
                <w:p w:rsidR="00816A2C" w:rsidRPr="00D7390D" w:rsidRDefault="00193D1C" w:rsidP="001770D7">
                  <w:pPr>
                    <w:pStyle w:val="formtext"/>
                    <w:keepNext/>
                    <w:keepLines/>
                    <w:tabs>
                      <w:tab w:val="left" w:pos="567"/>
                      <w:tab w:val="left" w:pos="1134"/>
                      <w:tab w:val="left" w:pos="1701"/>
                    </w:tabs>
                    <w:spacing w:before="120" w:after="120" w:line="240" w:lineRule="auto"/>
                    <w:jc w:val="both"/>
                  </w:pPr>
                  <w:r>
                    <w:rPr>
                      <w:lang w:val="en-GB"/>
                    </w:rPr>
                    <w:t>Public authority coordinating agriculture policies at national level</w:t>
                  </w:r>
                </w:p>
              </w:tc>
            </w:tr>
          </w:tbl>
          <w:p w:rsidR="00B37B5A" w:rsidRPr="00D7390D" w:rsidRDefault="00B37B5A" w:rsidP="001770D7">
            <w:pPr>
              <w:pStyle w:val="formtext"/>
              <w:keepNext/>
              <w:keepLines/>
              <w:tabs>
                <w:tab w:val="left" w:pos="567"/>
                <w:tab w:val="left" w:pos="1134"/>
                <w:tab w:val="left" w:pos="1701"/>
              </w:tabs>
              <w:spacing w:before="120" w:after="120" w:line="240" w:lineRule="auto"/>
            </w:pPr>
          </w:p>
        </w:tc>
      </w:tr>
      <w:tr w:rsidR="00703278" w:rsidRPr="000928EA" w:rsidTr="005104AA">
        <w:trPr>
          <w:trHeight w:val="131"/>
        </w:trPr>
        <w:tc>
          <w:tcPr>
            <w:tcW w:w="9729" w:type="dxa"/>
            <w:gridSpan w:val="7"/>
            <w:tcBorders>
              <w:top w:val="nil"/>
              <w:left w:val="nil"/>
              <w:bottom w:val="nil"/>
              <w:right w:val="nil"/>
            </w:tcBorders>
            <w:shd w:val="clear" w:color="auto" w:fill="D9D9D9"/>
          </w:tcPr>
          <w:p w:rsidR="00703278" w:rsidRPr="00703278" w:rsidRDefault="00703278" w:rsidP="001770D7">
            <w:pPr>
              <w:pStyle w:val="Grille01N"/>
              <w:keepLines/>
              <w:spacing w:before="480" w:line="240" w:lineRule="auto"/>
              <w:jc w:val="left"/>
              <w:rPr>
                <w:rFonts w:eastAsia="SimSun" w:cs="Arial"/>
                <w:bCs/>
                <w:smallCaps w:val="0"/>
                <w:sz w:val="24"/>
                <w:lang w:val="en-GB"/>
              </w:rPr>
            </w:pPr>
            <w:r w:rsidRPr="00714777">
              <w:rPr>
                <w:rFonts w:eastAsia="SimSun" w:cs="Arial"/>
                <w:bCs/>
                <w:smallCaps w:val="0"/>
                <w:sz w:val="24"/>
              </w:rPr>
              <w:t>4.</w:t>
            </w:r>
            <w:r w:rsidRPr="00714777">
              <w:rPr>
                <w:rFonts w:eastAsia="SimSun" w:cs="Arial"/>
                <w:bCs/>
                <w:smallCaps w:val="0"/>
                <w:sz w:val="24"/>
              </w:rPr>
              <w:tab/>
              <w:t xml:space="preserve">Community participation and consent in the </w:t>
            </w:r>
            <w:r>
              <w:rPr>
                <w:rFonts w:eastAsia="SimSun" w:cs="Arial"/>
                <w:bCs/>
                <w:smallCaps w:val="0"/>
                <w:sz w:val="24"/>
                <w:lang w:val="en-GB"/>
              </w:rPr>
              <w:t>nomination process</w:t>
            </w:r>
          </w:p>
        </w:tc>
      </w:tr>
      <w:bookmarkEnd w:id="8"/>
      <w:tr w:rsidR="00B37B5A" w:rsidRPr="000928EA" w:rsidTr="005104AA">
        <w:trPr>
          <w:trHeight w:val="131"/>
        </w:trPr>
        <w:tc>
          <w:tcPr>
            <w:tcW w:w="9729" w:type="dxa"/>
            <w:gridSpan w:val="7"/>
            <w:tcBorders>
              <w:top w:val="nil"/>
              <w:left w:val="nil"/>
              <w:bottom w:val="nil"/>
              <w:right w:val="nil"/>
            </w:tcBorders>
            <w:shd w:val="clear" w:color="auto" w:fill="auto"/>
          </w:tcPr>
          <w:p w:rsidR="00B37B5A" w:rsidRPr="00C6643D" w:rsidRDefault="00B37B5A" w:rsidP="001770D7">
            <w:pPr>
              <w:pStyle w:val="Info03"/>
              <w:keepLines/>
              <w:spacing w:before="120" w:line="240" w:lineRule="auto"/>
              <w:rPr>
                <w:sz w:val="18"/>
                <w:szCs w:val="18"/>
                <w:lang w:val="en-GB"/>
              </w:rPr>
            </w:pPr>
            <w:r w:rsidRPr="00C6643D">
              <w:rPr>
                <w:sz w:val="18"/>
                <w:szCs w:val="18"/>
                <w:lang w:val="en-GB"/>
              </w:rPr>
              <w:t xml:space="preserve">For </w:t>
            </w:r>
            <w:r w:rsidRPr="00703278">
              <w:rPr>
                <w:b/>
                <w:sz w:val="18"/>
                <w:szCs w:val="18"/>
                <w:lang w:val="en-GB"/>
              </w:rPr>
              <w:t>Criterion R.4</w:t>
            </w:r>
            <w:r w:rsidRPr="00C6643D">
              <w:rPr>
                <w:sz w:val="18"/>
                <w:szCs w:val="18"/>
                <w:lang w:val="en-GB"/>
              </w:rPr>
              <w:t>, the States shall demonstrate that ‘the element has been nominated following the widest possible participation of the community, group or, if applicable, individuals concerned and with their free, prior and informed consent’.</w:t>
            </w:r>
          </w:p>
        </w:tc>
      </w:tr>
      <w:tr w:rsidR="00B37B5A" w:rsidRPr="000928EA" w:rsidTr="005104AA">
        <w:trPr>
          <w:trHeight w:val="131"/>
        </w:trPr>
        <w:tc>
          <w:tcPr>
            <w:tcW w:w="9729" w:type="dxa"/>
            <w:gridSpan w:val="7"/>
            <w:tcBorders>
              <w:top w:val="nil"/>
              <w:left w:val="nil"/>
              <w:right w:val="nil"/>
            </w:tcBorders>
            <w:shd w:val="clear" w:color="auto" w:fill="auto"/>
          </w:tcPr>
          <w:p w:rsidR="00B37B5A" w:rsidRPr="000928EA" w:rsidRDefault="00B37B5A" w:rsidP="001770D7">
            <w:pPr>
              <w:pStyle w:val="Grille02N"/>
              <w:keepLines/>
              <w:spacing w:before="360"/>
              <w:ind w:left="709" w:hanging="567"/>
              <w:jc w:val="left"/>
            </w:pPr>
            <w:r w:rsidRPr="000928EA">
              <w:rPr>
                <w:lang w:val="en-GB"/>
              </w:rPr>
              <w:t>4.a.</w:t>
            </w:r>
            <w:r w:rsidRPr="000928EA">
              <w:rPr>
                <w:lang w:val="en-GB"/>
              </w:rPr>
              <w:tab/>
            </w:r>
            <w:r w:rsidRPr="000928EA">
              <w:t xml:space="preserve">Participation of communities, groups and individuals </w:t>
            </w:r>
            <w:r>
              <w:t xml:space="preserve">concerned </w:t>
            </w:r>
            <w:r w:rsidRPr="000928EA">
              <w:t>in the nomination process</w:t>
            </w:r>
          </w:p>
          <w:p w:rsidR="00B37B5A" w:rsidRPr="00C6643D" w:rsidRDefault="00B37B5A"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Describe how the community, group or, if applicable, individuals concerned have participated actively in preparing and elaborating the nomination at all stages. </w:t>
            </w:r>
          </w:p>
          <w:p w:rsidR="00B37B5A" w:rsidRPr="00C6643D" w:rsidRDefault="00B37B5A"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States Parties are encouraged to prepare nominations with the participation of a wide variety of all concerned parties, including where appropriate local and regional governments, communities, NGOs, research institutes, centres of expertise and others. </w:t>
            </w:r>
          </w:p>
          <w:p w:rsidR="00B37B5A" w:rsidRPr="000928EA" w:rsidRDefault="00B37B5A" w:rsidP="001770D7">
            <w:pPr>
              <w:pStyle w:val="Info03"/>
              <w:keepLines/>
              <w:spacing w:before="120" w:line="240" w:lineRule="auto"/>
              <w:jc w:val="right"/>
              <w:rPr>
                <w:i w:val="0"/>
                <w:sz w:val="18"/>
                <w:szCs w:val="18"/>
                <w:lang w:val="en-GB"/>
              </w:rPr>
            </w:pPr>
            <w:r w:rsidRPr="00C6643D">
              <w:rPr>
                <w:rFonts w:eastAsia="SimSun"/>
                <w:bCs/>
                <w:sz w:val="18"/>
                <w:szCs w:val="18"/>
                <w:lang w:val="en-GB"/>
              </w:rPr>
              <w:t xml:space="preserve">Not </w:t>
            </w:r>
            <w:r w:rsidR="003A12DC">
              <w:rPr>
                <w:sz w:val="18"/>
                <w:szCs w:val="18"/>
                <w:lang w:val="en-GB"/>
              </w:rPr>
              <w:t>fewer than 300 or more than</w:t>
            </w:r>
            <w:r w:rsidRPr="00C6643D">
              <w:rPr>
                <w:rFonts w:eastAsia="SimSun"/>
                <w:bCs/>
                <w:sz w:val="18"/>
                <w:szCs w:val="18"/>
                <w:lang w:val="en-GB"/>
              </w:rPr>
              <w:t xml:space="preserve"> 500 words</w:t>
            </w:r>
          </w:p>
        </w:tc>
      </w:tr>
      <w:tr w:rsidR="00B37B5A"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E87488" w:rsidRPr="00E23471" w:rsidRDefault="00D740F2" w:rsidP="001770D7">
            <w:pPr>
              <w:pStyle w:val="formtext"/>
              <w:keepNext/>
              <w:keepLines/>
              <w:spacing w:before="120" w:after="120"/>
              <w:jc w:val="both"/>
              <w:rPr>
                <w:rFonts w:cs="Arial"/>
                <w:lang w:val="en-GB"/>
              </w:rPr>
            </w:pPr>
            <w:r>
              <w:rPr>
                <w:rFonts w:cs="Arial"/>
                <w:lang w:val="en-GB"/>
              </w:rPr>
              <w:t>I</w:t>
            </w:r>
            <w:r w:rsidR="00E87488" w:rsidRPr="00CA4251">
              <w:rPr>
                <w:rFonts w:cs="Arial"/>
                <w:lang w:val="en-GB"/>
              </w:rPr>
              <w:t>nvolvement and participation of the community w</w:t>
            </w:r>
            <w:r>
              <w:rPr>
                <w:rFonts w:cs="Arial"/>
                <w:lang w:val="en-GB"/>
              </w:rPr>
              <w:t>ere</w:t>
            </w:r>
            <w:r w:rsidR="00E87488" w:rsidRPr="00CA4251">
              <w:rPr>
                <w:rFonts w:cs="Arial"/>
                <w:lang w:val="en-GB"/>
              </w:rPr>
              <w:t xml:space="preserve"> ensured during all stages of preparation of the nomination. The main subjects </w:t>
            </w:r>
            <w:r w:rsidR="00F37095">
              <w:rPr>
                <w:rFonts w:cs="Arial"/>
                <w:lang w:val="en-GB"/>
              </w:rPr>
              <w:t>involv</w:t>
            </w:r>
            <w:r w:rsidR="00E87488" w:rsidRPr="00CA4251">
              <w:rPr>
                <w:rFonts w:cs="Arial"/>
                <w:lang w:val="en-GB"/>
              </w:rPr>
              <w:t xml:space="preserve">ed were the </w:t>
            </w:r>
            <w:r w:rsidR="00DC59F2">
              <w:rPr>
                <w:rFonts w:cs="Arial"/>
                <w:lang w:val="en-GB"/>
              </w:rPr>
              <w:t>Municipality</w:t>
            </w:r>
            <w:r w:rsidR="00E87488" w:rsidRPr="00CA4251">
              <w:rPr>
                <w:rFonts w:cs="Arial"/>
                <w:lang w:val="en-GB"/>
              </w:rPr>
              <w:t xml:space="preserve"> of Pantelleria, the cultural associations and the farmers of </w:t>
            </w:r>
            <w:proofErr w:type="spellStart"/>
            <w:r w:rsidR="00E87488" w:rsidRPr="00CA4251">
              <w:rPr>
                <w:rFonts w:cs="Arial"/>
                <w:lang w:val="en-GB"/>
              </w:rPr>
              <w:t>Pantel</w:t>
            </w:r>
            <w:r w:rsidR="00E87488" w:rsidRPr="00E23471">
              <w:rPr>
                <w:rFonts w:cs="Arial"/>
                <w:lang w:val="en-GB"/>
              </w:rPr>
              <w:t>leria</w:t>
            </w:r>
            <w:proofErr w:type="spellEnd"/>
            <w:r w:rsidR="004E2CD0">
              <w:rPr>
                <w:rFonts w:cs="Arial"/>
                <w:lang w:val="en-GB"/>
              </w:rPr>
              <w:t xml:space="preserve">, especially </w:t>
            </w:r>
            <w:r w:rsidR="00841646" w:rsidRPr="00E23471">
              <w:rPr>
                <w:rFonts w:cs="Arial"/>
                <w:lang w:val="en-GB"/>
              </w:rPr>
              <w:t xml:space="preserve">Salvatore </w:t>
            </w:r>
            <w:proofErr w:type="spellStart"/>
            <w:r w:rsidR="00841646" w:rsidRPr="00E23471">
              <w:rPr>
                <w:rFonts w:cs="Arial"/>
                <w:lang w:val="en-GB"/>
              </w:rPr>
              <w:t>Murana</w:t>
            </w:r>
            <w:proofErr w:type="spellEnd"/>
            <w:r w:rsidR="004E2CD0">
              <w:rPr>
                <w:rFonts w:cs="Arial"/>
                <w:lang w:val="en-GB"/>
              </w:rPr>
              <w:t xml:space="preserve">, </w:t>
            </w:r>
            <w:r w:rsidR="00674FBB">
              <w:rPr>
                <w:rFonts w:cs="Arial"/>
                <w:lang w:val="en-GB"/>
              </w:rPr>
              <w:t xml:space="preserve">an </w:t>
            </w:r>
            <w:r w:rsidR="004E2CD0">
              <w:rPr>
                <w:rFonts w:cs="Arial"/>
                <w:lang w:val="en-GB"/>
              </w:rPr>
              <w:t xml:space="preserve">emblematic </w:t>
            </w:r>
            <w:r w:rsidR="00674FBB">
              <w:rPr>
                <w:rFonts w:cs="Arial"/>
                <w:lang w:val="en-GB"/>
              </w:rPr>
              <w:t>bearer of the element</w:t>
            </w:r>
            <w:r w:rsidR="00E87488" w:rsidRPr="00E23471">
              <w:rPr>
                <w:rFonts w:cs="Arial"/>
                <w:lang w:val="en-GB"/>
              </w:rPr>
              <w:t>.</w:t>
            </w:r>
          </w:p>
          <w:p w:rsidR="00910FA5" w:rsidRPr="00E23471" w:rsidRDefault="00E87488" w:rsidP="001770D7">
            <w:pPr>
              <w:pStyle w:val="formtext"/>
              <w:keepNext/>
              <w:keepLines/>
              <w:spacing w:before="120" w:after="120"/>
              <w:jc w:val="both"/>
              <w:rPr>
                <w:rFonts w:cs="Arial"/>
                <w:lang w:val="en-GB"/>
              </w:rPr>
            </w:pPr>
            <w:r w:rsidRPr="00E23471">
              <w:rPr>
                <w:rFonts w:cs="Arial"/>
                <w:lang w:val="en-GB"/>
              </w:rPr>
              <w:t xml:space="preserve">The first meeting was held </w:t>
            </w:r>
            <w:r w:rsidR="00C95CA6" w:rsidRPr="00E23471">
              <w:rPr>
                <w:rFonts w:cs="Arial"/>
                <w:lang w:val="en-GB"/>
              </w:rPr>
              <w:t xml:space="preserve">on </w:t>
            </w:r>
            <w:r w:rsidRPr="00E23471">
              <w:rPr>
                <w:rFonts w:cs="Arial"/>
                <w:lang w:val="en-GB"/>
              </w:rPr>
              <w:t>September 2, 2009</w:t>
            </w:r>
            <w:r w:rsidR="00910FA5" w:rsidRPr="00E23471">
              <w:rPr>
                <w:rFonts w:cs="Arial"/>
                <w:lang w:val="en-GB"/>
              </w:rPr>
              <w:t xml:space="preserve">. During this meeting the various forms of protection of the element were discussed with the community, and it was the first time that the idea of </w:t>
            </w:r>
            <w:r w:rsidR="00F37095">
              <w:rPr>
                <w:rFonts w:cs="Arial"/>
                <w:lang w:val="en-GB"/>
              </w:rPr>
              <w:t>its</w:t>
            </w:r>
            <w:r w:rsidR="00910FA5" w:rsidRPr="00E23471">
              <w:rPr>
                <w:rFonts w:cs="Arial"/>
                <w:lang w:val="en-GB"/>
              </w:rPr>
              <w:t xml:space="preserve"> inscription on the </w:t>
            </w:r>
            <w:r w:rsidR="00D740F2" w:rsidRPr="00E23471">
              <w:rPr>
                <w:rFonts w:cs="Arial"/>
                <w:lang w:val="en-GB"/>
              </w:rPr>
              <w:t xml:space="preserve">Intangible Cultural Heritage </w:t>
            </w:r>
            <w:r w:rsidR="00910FA5" w:rsidRPr="00E23471">
              <w:rPr>
                <w:rFonts w:cs="Arial"/>
                <w:lang w:val="en-GB"/>
              </w:rPr>
              <w:t>Representative List came out.</w:t>
            </w:r>
          </w:p>
          <w:p w:rsidR="00910FA5" w:rsidRPr="00E23471" w:rsidRDefault="00910FA5" w:rsidP="001770D7">
            <w:pPr>
              <w:pStyle w:val="formtext"/>
              <w:keepNext/>
              <w:keepLines/>
              <w:spacing w:before="120" w:after="120"/>
              <w:jc w:val="both"/>
              <w:rPr>
                <w:rFonts w:cs="Arial"/>
                <w:lang w:val="en-GB"/>
              </w:rPr>
            </w:pPr>
            <w:r w:rsidRPr="00E23471">
              <w:rPr>
                <w:rFonts w:cs="Arial"/>
                <w:lang w:val="en-GB"/>
              </w:rPr>
              <w:t>Several coordination meetings and phone-calls between the Ministry of Agricultur</w:t>
            </w:r>
            <w:r w:rsidR="00DC59F2">
              <w:rPr>
                <w:rFonts w:cs="Arial"/>
                <w:lang w:val="en-GB"/>
              </w:rPr>
              <w:t>e</w:t>
            </w:r>
            <w:r w:rsidRPr="00E23471">
              <w:rPr>
                <w:rFonts w:cs="Arial"/>
                <w:lang w:val="en-GB"/>
              </w:rPr>
              <w:t xml:space="preserve">, institutions and local communities were subsequently held. The second important meeting took place on </w:t>
            </w:r>
            <w:r w:rsidR="001770D7" w:rsidRPr="00E23471">
              <w:rPr>
                <w:rFonts w:cs="Arial"/>
                <w:lang w:val="en-GB"/>
              </w:rPr>
              <w:t>February 9</w:t>
            </w:r>
            <w:r w:rsidRPr="00E23471">
              <w:rPr>
                <w:rFonts w:cs="Arial"/>
                <w:lang w:val="en-GB"/>
              </w:rPr>
              <w:t xml:space="preserve">, 2010 at the municipality of Pantelleria and saw the participation of all the representatives of the community. During that meeting the nomination form </w:t>
            </w:r>
            <w:r w:rsidR="00E22CCF" w:rsidRPr="00E23471">
              <w:rPr>
                <w:rFonts w:cs="Arial"/>
                <w:lang w:val="en-GB"/>
              </w:rPr>
              <w:t xml:space="preserve">were discussed </w:t>
            </w:r>
            <w:r w:rsidRPr="00E23471">
              <w:rPr>
                <w:rFonts w:cs="Arial"/>
                <w:lang w:val="en-GB"/>
              </w:rPr>
              <w:t xml:space="preserve">and </w:t>
            </w:r>
            <w:r w:rsidR="00F37095">
              <w:rPr>
                <w:rFonts w:cs="Arial"/>
                <w:lang w:val="en-GB"/>
              </w:rPr>
              <w:t>defined</w:t>
            </w:r>
            <w:r w:rsidRPr="00E23471">
              <w:rPr>
                <w:rFonts w:cs="Arial"/>
                <w:lang w:val="en-GB"/>
              </w:rPr>
              <w:t xml:space="preserve"> the roles of</w:t>
            </w:r>
            <w:r w:rsidR="00F37095">
              <w:rPr>
                <w:rFonts w:cs="Arial"/>
                <w:lang w:val="en-GB"/>
              </w:rPr>
              <w:t xml:space="preserve"> the</w:t>
            </w:r>
            <w:r w:rsidRPr="00E23471">
              <w:rPr>
                <w:rFonts w:cs="Arial"/>
                <w:lang w:val="en-GB"/>
              </w:rPr>
              <w:t xml:space="preserve"> various components involved.</w:t>
            </w:r>
          </w:p>
          <w:p w:rsidR="00910FA5" w:rsidRPr="00E23471" w:rsidRDefault="00910FA5" w:rsidP="001770D7">
            <w:pPr>
              <w:pStyle w:val="formtext"/>
              <w:keepNext/>
              <w:keepLines/>
              <w:spacing w:before="120" w:after="120"/>
              <w:jc w:val="both"/>
              <w:rPr>
                <w:rFonts w:cs="Arial"/>
              </w:rPr>
            </w:pPr>
            <w:r w:rsidRPr="00E23471">
              <w:rPr>
                <w:rFonts w:cs="Arial"/>
              </w:rPr>
              <w:t xml:space="preserve">The meeting was followed by a </w:t>
            </w:r>
            <w:r w:rsidR="00E22CCF" w:rsidRPr="00E23471">
              <w:rPr>
                <w:rFonts w:cs="Arial"/>
              </w:rPr>
              <w:t>five</w:t>
            </w:r>
            <w:r w:rsidRPr="00E23471">
              <w:rPr>
                <w:rFonts w:cs="Arial"/>
              </w:rPr>
              <w:t xml:space="preserve"> days visit during which members of the community have accompanied the delegation of the Ministry in the typical vineyards, explaining all the stages and characteristics of the element. On</w:t>
            </w:r>
            <w:r w:rsidR="00E22CCF" w:rsidRPr="00E23471">
              <w:rPr>
                <w:rFonts w:cs="Arial"/>
              </w:rPr>
              <w:t xml:space="preserve"> 2010</w:t>
            </w:r>
            <w:r w:rsidRPr="00E23471">
              <w:rPr>
                <w:rFonts w:cs="Arial"/>
              </w:rPr>
              <w:t xml:space="preserve"> </w:t>
            </w:r>
            <w:r w:rsidR="00E22CCF" w:rsidRPr="00E23471">
              <w:rPr>
                <w:rFonts w:cs="Arial"/>
              </w:rPr>
              <w:t xml:space="preserve">July 8 and 9 and </w:t>
            </w:r>
            <w:r w:rsidRPr="00E23471">
              <w:rPr>
                <w:rFonts w:cs="Arial"/>
              </w:rPr>
              <w:t xml:space="preserve">August 22, 23 and 24 there were </w:t>
            </w:r>
            <w:r w:rsidR="00E22CCF" w:rsidRPr="00E23471">
              <w:rPr>
                <w:rFonts w:cs="Arial"/>
              </w:rPr>
              <w:t xml:space="preserve">in </w:t>
            </w:r>
            <w:proofErr w:type="spellStart"/>
            <w:r w:rsidR="00E22CCF" w:rsidRPr="00E23471">
              <w:rPr>
                <w:rFonts w:cs="Arial"/>
              </w:rPr>
              <w:t>Pantelleria</w:t>
            </w:r>
            <w:proofErr w:type="spellEnd"/>
            <w:r w:rsidR="00E22CCF" w:rsidRPr="00E23471">
              <w:rPr>
                <w:rFonts w:cs="Arial"/>
              </w:rPr>
              <w:t xml:space="preserve"> </w:t>
            </w:r>
            <w:r w:rsidRPr="00E23471">
              <w:rPr>
                <w:rFonts w:cs="Arial"/>
              </w:rPr>
              <w:t>further coordination meetings. During these, a public debate was held with the community about the nomination process.</w:t>
            </w:r>
          </w:p>
          <w:p w:rsidR="00E22CCF" w:rsidRPr="00E23471" w:rsidRDefault="00910FA5" w:rsidP="001770D7">
            <w:pPr>
              <w:pStyle w:val="formtext"/>
              <w:keepNext/>
              <w:keepLines/>
              <w:spacing w:before="120" w:after="120" w:line="240" w:lineRule="auto"/>
              <w:jc w:val="both"/>
              <w:rPr>
                <w:rFonts w:cs="Arial"/>
              </w:rPr>
            </w:pPr>
            <w:r w:rsidRPr="00E23471">
              <w:rPr>
                <w:rFonts w:cs="Arial"/>
              </w:rPr>
              <w:t>Coordination in the subsequent months followed through phone</w:t>
            </w:r>
            <w:r w:rsidR="00D740F2">
              <w:rPr>
                <w:rFonts w:cs="Arial"/>
              </w:rPr>
              <w:t>-</w:t>
            </w:r>
            <w:r w:rsidRPr="00E23471">
              <w:rPr>
                <w:rFonts w:cs="Arial"/>
              </w:rPr>
              <w:t xml:space="preserve">calls and e-mail, during which further elements were provided for drafting the nomination form and to keep the community constantly updated. On December 3, 2010 the City Council of Pantelleria unanimously approved a formal resolution requesting the support of the Ministry for </w:t>
            </w:r>
            <w:r w:rsidR="00497067">
              <w:rPr>
                <w:rFonts w:cs="Arial"/>
              </w:rPr>
              <w:t>complete</w:t>
            </w:r>
            <w:r w:rsidRPr="00E23471">
              <w:rPr>
                <w:rFonts w:cs="Arial"/>
              </w:rPr>
              <w:t xml:space="preserve"> nomination form. </w:t>
            </w:r>
          </w:p>
          <w:p w:rsidR="00910FA5" w:rsidRPr="00E23471" w:rsidRDefault="00910FA5" w:rsidP="001770D7">
            <w:pPr>
              <w:pStyle w:val="formtext"/>
              <w:keepNext/>
              <w:keepLines/>
              <w:spacing w:before="120" w:after="120" w:line="240" w:lineRule="auto"/>
              <w:jc w:val="both"/>
              <w:rPr>
                <w:rFonts w:cs="Arial"/>
              </w:rPr>
            </w:pPr>
            <w:r w:rsidRPr="00E23471">
              <w:rPr>
                <w:rFonts w:cs="Arial"/>
              </w:rPr>
              <w:t>Another meeting was held on February 18 and 19, 2011 in Pantelleria. During this</w:t>
            </w:r>
            <w:r w:rsidR="00D740F2">
              <w:rPr>
                <w:rFonts w:cs="Arial"/>
              </w:rPr>
              <w:t>,</w:t>
            </w:r>
            <w:r w:rsidRPr="00E23471">
              <w:rPr>
                <w:rFonts w:cs="Arial"/>
              </w:rPr>
              <w:t xml:space="preserve"> the drafting of the nomination form was discussed and the future measures for the safeguarding of the element were defined. </w:t>
            </w:r>
          </w:p>
          <w:p w:rsidR="00910FA5" w:rsidRPr="00E23471" w:rsidRDefault="00910FA5" w:rsidP="001770D7">
            <w:pPr>
              <w:pStyle w:val="formtext"/>
              <w:keepNext/>
              <w:keepLines/>
              <w:spacing w:before="120" w:after="120" w:line="240" w:lineRule="auto"/>
              <w:jc w:val="both"/>
              <w:rPr>
                <w:rFonts w:cs="Arial"/>
              </w:rPr>
            </w:pPr>
            <w:r w:rsidRPr="00E23471">
              <w:rPr>
                <w:rFonts w:cs="Arial"/>
              </w:rPr>
              <w:t xml:space="preserve">After the presentation of the first dossier in March 29, 2011, another meeting with local communities was held </w:t>
            </w:r>
            <w:r w:rsidR="00F37095">
              <w:rPr>
                <w:rFonts w:cs="Arial"/>
              </w:rPr>
              <w:t>on October 10, 2011:</w:t>
            </w:r>
            <w:r w:rsidRPr="00E23471">
              <w:rPr>
                <w:rFonts w:cs="Arial"/>
              </w:rPr>
              <w:t xml:space="preserve"> during this</w:t>
            </w:r>
            <w:r w:rsidR="00F37095">
              <w:rPr>
                <w:rFonts w:cs="Arial"/>
              </w:rPr>
              <w:t>,</w:t>
            </w:r>
            <w:r w:rsidRPr="00E23471">
              <w:rPr>
                <w:rFonts w:cs="Arial"/>
              </w:rPr>
              <w:t xml:space="preserve"> further information </w:t>
            </w:r>
            <w:r w:rsidR="001770D7" w:rsidRPr="00E23471">
              <w:rPr>
                <w:rFonts w:cs="Arial"/>
              </w:rPr>
              <w:t>was</w:t>
            </w:r>
            <w:r w:rsidRPr="00E23471">
              <w:rPr>
                <w:rFonts w:cs="Arial"/>
              </w:rPr>
              <w:t xml:space="preserve"> integrated. </w:t>
            </w:r>
          </w:p>
          <w:p w:rsidR="00F3419C" w:rsidRDefault="00910FA5" w:rsidP="001770D7">
            <w:pPr>
              <w:pStyle w:val="formtext"/>
              <w:keepNext/>
              <w:keepLines/>
              <w:spacing w:before="120" w:after="120"/>
              <w:jc w:val="both"/>
              <w:rPr>
                <w:rFonts w:cs="Arial"/>
              </w:rPr>
            </w:pPr>
            <w:r w:rsidRPr="00E23471">
              <w:rPr>
                <w:rFonts w:cs="Arial"/>
              </w:rPr>
              <w:t>After some phone</w:t>
            </w:r>
            <w:r w:rsidR="00D740F2">
              <w:rPr>
                <w:rFonts w:cs="Arial"/>
              </w:rPr>
              <w:t>-</w:t>
            </w:r>
            <w:r w:rsidRPr="00E23471">
              <w:rPr>
                <w:rFonts w:cs="Arial"/>
              </w:rPr>
              <w:t xml:space="preserve">calls and </w:t>
            </w:r>
            <w:r w:rsidR="00E22CCF" w:rsidRPr="00E23471">
              <w:rPr>
                <w:rFonts w:cs="Arial"/>
              </w:rPr>
              <w:t>e-mail</w:t>
            </w:r>
            <w:r w:rsidR="00627D3D">
              <w:rPr>
                <w:rFonts w:cs="Arial"/>
              </w:rPr>
              <w:t>s</w:t>
            </w:r>
            <w:r w:rsidRPr="00E23471">
              <w:rPr>
                <w:rFonts w:cs="Arial"/>
              </w:rPr>
              <w:t xml:space="preserve"> between the Ministry </w:t>
            </w:r>
            <w:r w:rsidR="00E22CCF" w:rsidRPr="00E23471">
              <w:rPr>
                <w:rFonts w:cs="Arial"/>
              </w:rPr>
              <w:t>and the community,</w:t>
            </w:r>
            <w:r w:rsidRPr="00E23471">
              <w:rPr>
                <w:rFonts w:cs="Arial"/>
              </w:rPr>
              <w:t xml:space="preserve"> the final closing meeting </w:t>
            </w:r>
            <w:r w:rsidR="00E22CCF" w:rsidRPr="00E23471">
              <w:rPr>
                <w:rFonts w:cs="Arial"/>
              </w:rPr>
              <w:t xml:space="preserve">for </w:t>
            </w:r>
            <w:r w:rsidR="004B2E27" w:rsidRPr="00E23471">
              <w:rPr>
                <w:rFonts w:cs="Arial"/>
              </w:rPr>
              <w:t xml:space="preserve">updating </w:t>
            </w:r>
            <w:r w:rsidR="00E22CCF" w:rsidRPr="00E23471">
              <w:rPr>
                <w:rFonts w:cs="Arial"/>
              </w:rPr>
              <w:t>the format of nomination file</w:t>
            </w:r>
            <w:r w:rsidR="00F3419C">
              <w:rPr>
                <w:rFonts w:cs="Arial"/>
              </w:rPr>
              <w:t>, sent in March 2013,</w:t>
            </w:r>
            <w:r w:rsidR="00E22CCF" w:rsidRPr="00E23471">
              <w:rPr>
                <w:rFonts w:cs="Arial"/>
              </w:rPr>
              <w:t xml:space="preserve"> </w:t>
            </w:r>
            <w:r w:rsidRPr="00E23471">
              <w:rPr>
                <w:rFonts w:cs="Arial"/>
              </w:rPr>
              <w:t>was held on August 30, 2012.</w:t>
            </w:r>
            <w:r w:rsidR="00F3419C" w:rsidRPr="00E23471">
              <w:rPr>
                <w:rFonts w:cs="Arial"/>
              </w:rPr>
              <w:t xml:space="preserve"> </w:t>
            </w:r>
          </w:p>
          <w:p w:rsidR="00910FA5" w:rsidRPr="00E23471" w:rsidRDefault="00F3419C" w:rsidP="001770D7">
            <w:pPr>
              <w:pStyle w:val="formtext"/>
              <w:keepNext/>
              <w:keepLines/>
              <w:spacing w:before="120" w:after="120"/>
              <w:jc w:val="both"/>
              <w:rPr>
                <w:rFonts w:cs="Arial"/>
              </w:rPr>
            </w:pPr>
            <w:r w:rsidRPr="00564F65">
              <w:rPr>
                <w:rFonts w:cs="Arial"/>
              </w:rPr>
              <w:t>For</w:t>
            </w:r>
            <w:r w:rsidR="00DC59F2" w:rsidRPr="00564F65">
              <w:rPr>
                <w:rFonts w:cs="Arial"/>
              </w:rPr>
              <w:t xml:space="preserve"> constantly</w:t>
            </w:r>
            <w:r w:rsidRPr="00564F65">
              <w:rPr>
                <w:rFonts w:cs="Arial"/>
              </w:rPr>
              <w:t xml:space="preserve"> updating the format before its transmission to ICH Secretariat, a Skype-meeting was organized on March 18, 2013, between national experts (Professor Petrillo and Mr. Zagarella), and local community. During this meeting, the local community approved the nomination file and confirmed its will to nominate th</w:t>
            </w:r>
            <w:r w:rsidR="00F37095">
              <w:rPr>
                <w:rFonts w:cs="Arial"/>
              </w:rPr>
              <w:t>e</w:t>
            </w:r>
            <w:r w:rsidRPr="00564F65">
              <w:rPr>
                <w:rFonts w:cs="Arial"/>
              </w:rPr>
              <w:t xml:space="preserve"> element.</w:t>
            </w:r>
          </w:p>
          <w:p w:rsidR="00F3419C" w:rsidRDefault="004E2CD0" w:rsidP="001770D7">
            <w:pPr>
              <w:pStyle w:val="formtext"/>
              <w:keepNext/>
              <w:keepLines/>
              <w:spacing w:before="120" w:after="120"/>
              <w:jc w:val="both"/>
              <w:rPr>
                <w:rFonts w:cs="Arial"/>
              </w:rPr>
            </w:pPr>
            <w:r>
              <w:rPr>
                <w:rFonts w:cs="Arial"/>
              </w:rPr>
              <w:t xml:space="preserve">For the preparation of the video some meetings with local community were organized. All the bearers actively collaborated to prepare texts and narration. The last meeting was held in </w:t>
            </w:r>
            <w:proofErr w:type="spellStart"/>
            <w:r>
              <w:rPr>
                <w:rFonts w:cs="Arial"/>
              </w:rPr>
              <w:t>Pantelleria</w:t>
            </w:r>
            <w:proofErr w:type="spellEnd"/>
            <w:r>
              <w:rPr>
                <w:rFonts w:cs="Arial"/>
              </w:rPr>
              <w:t xml:space="preserve"> on </w:t>
            </w:r>
            <w:r w:rsidR="006C2065">
              <w:rPr>
                <w:rFonts w:cs="Arial"/>
              </w:rPr>
              <w:t>March</w:t>
            </w:r>
            <w:r>
              <w:rPr>
                <w:rFonts w:cs="Arial"/>
              </w:rPr>
              <w:t xml:space="preserve"> 30</w:t>
            </w:r>
            <w:r w:rsidR="00DE562F">
              <w:rPr>
                <w:rFonts w:cs="Arial"/>
              </w:rPr>
              <w:t>, 2013</w:t>
            </w:r>
            <w:r>
              <w:rPr>
                <w:rFonts w:cs="Arial"/>
              </w:rPr>
              <w:t>.</w:t>
            </w:r>
            <w:r w:rsidR="00F3419C" w:rsidRPr="00E23471">
              <w:rPr>
                <w:rFonts w:cs="Arial"/>
              </w:rPr>
              <w:t xml:space="preserve"> </w:t>
            </w:r>
          </w:p>
          <w:p w:rsidR="004E2CD0" w:rsidRPr="00193D1C" w:rsidRDefault="00DC59F2" w:rsidP="001770D7">
            <w:pPr>
              <w:pStyle w:val="formtext"/>
              <w:keepNext/>
              <w:keepLines/>
              <w:spacing w:before="120" w:after="120"/>
              <w:jc w:val="both"/>
              <w:rPr>
                <w:rFonts w:cs="Arial"/>
              </w:rPr>
            </w:pPr>
            <w:r w:rsidRPr="00564F65">
              <w:rPr>
                <w:rFonts w:cs="Arial"/>
              </w:rPr>
              <w:t>F</w:t>
            </w:r>
            <w:r w:rsidR="00F3419C" w:rsidRPr="00564F65">
              <w:rPr>
                <w:rFonts w:cs="Arial"/>
              </w:rPr>
              <w:t xml:space="preserve">or the </w:t>
            </w:r>
            <w:r w:rsidR="00707ADD" w:rsidRPr="00564F65">
              <w:rPr>
                <w:rFonts w:cs="Arial"/>
              </w:rPr>
              <w:t xml:space="preserve">current </w:t>
            </w:r>
            <w:r w:rsidR="00F3419C" w:rsidRPr="00564F65">
              <w:rPr>
                <w:rFonts w:cs="Arial"/>
              </w:rPr>
              <w:t xml:space="preserve">updating of the dossier, </w:t>
            </w:r>
            <w:r w:rsidR="00F3419C" w:rsidRPr="00564F65">
              <w:rPr>
                <w:lang w:val="en-GB"/>
              </w:rPr>
              <w:t xml:space="preserve">to respond to the suggestions of the Committee and its bodies during their examination of other nominations in the </w:t>
            </w:r>
            <w:r w:rsidRPr="00564F65">
              <w:rPr>
                <w:lang w:val="en-GB"/>
              </w:rPr>
              <w:t>previous</w:t>
            </w:r>
            <w:r w:rsidR="00F3419C" w:rsidRPr="00564F65">
              <w:rPr>
                <w:lang w:val="en-GB"/>
              </w:rPr>
              <w:t xml:space="preserve"> cycles</w:t>
            </w:r>
            <w:r w:rsidRPr="00564F65">
              <w:rPr>
                <w:lang w:val="en-GB"/>
              </w:rPr>
              <w:t>, some meeting</w:t>
            </w:r>
            <w:r w:rsidR="00674FBB" w:rsidRPr="00564F65">
              <w:rPr>
                <w:lang w:val="en-GB"/>
              </w:rPr>
              <w:t>s</w:t>
            </w:r>
            <w:r w:rsidRPr="00564F65">
              <w:rPr>
                <w:lang w:val="en-GB"/>
              </w:rPr>
              <w:t xml:space="preserve"> and conference call</w:t>
            </w:r>
            <w:r w:rsidR="00674FBB" w:rsidRPr="00564F65">
              <w:rPr>
                <w:lang w:val="en-GB"/>
              </w:rPr>
              <w:t>s</w:t>
            </w:r>
            <w:r w:rsidRPr="00564F65">
              <w:rPr>
                <w:lang w:val="en-GB"/>
              </w:rPr>
              <w:t xml:space="preserve"> were held </w:t>
            </w:r>
            <w:r w:rsidR="00674FBB" w:rsidRPr="00564F65">
              <w:rPr>
                <w:lang w:val="en-GB"/>
              </w:rPr>
              <w:t>until</w:t>
            </w:r>
            <w:r w:rsidRPr="00564F65">
              <w:rPr>
                <w:lang w:val="en-GB"/>
              </w:rPr>
              <w:t xml:space="preserve"> January 2014, involving the community in a long-lasting participation process and acquiring new statements of consent.</w:t>
            </w:r>
            <w:r>
              <w:rPr>
                <w:lang w:val="en-GB"/>
              </w:rPr>
              <w:t xml:space="preserve"> </w:t>
            </w:r>
          </w:p>
        </w:tc>
      </w:tr>
      <w:tr w:rsidR="00B37B5A" w:rsidRPr="000928EA" w:rsidTr="005104AA">
        <w:trPr>
          <w:trHeight w:val="131"/>
        </w:trPr>
        <w:tc>
          <w:tcPr>
            <w:tcW w:w="9729" w:type="dxa"/>
            <w:gridSpan w:val="7"/>
            <w:tcBorders>
              <w:top w:val="nil"/>
              <w:left w:val="nil"/>
              <w:right w:val="nil"/>
            </w:tcBorders>
            <w:shd w:val="clear" w:color="auto" w:fill="auto"/>
          </w:tcPr>
          <w:p w:rsidR="00B37B5A" w:rsidRPr="000928EA" w:rsidRDefault="00B37B5A" w:rsidP="001770D7">
            <w:pPr>
              <w:pStyle w:val="Grille02N"/>
              <w:keepLines/>
              <w:jc w:val="left"/>
            </w:pPr>
            <w:r w:rsidRPr="000928EA">
              <w:rPr>
                <w:lang w:val="en-GB"/>
              </w:rPr>
              <w:t>4.b.</w:t>
            </w:r>
            <w:r w:rsidRPr="000928EA">
              <w:rPr>
                <w:lang w:val="en-GB"/>
              </w:rPr>
              <w:tab/>
            </w:r>
            <w:r w:rsidRPr="000928EA">
              <w:t>Free, prior and informed consent to the nomination</w:t>
            </w:r>
          </w:p>
          <w:p w:rsidR="00B37B5A" w:rsidRPr="00C6643D" w:rsidRDefault="00B37B5A"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The free, prior and informed consent to the nomination of the element from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w:t>
            </w:r>
            <w:r w:rsidR="003A12DC" w:rsidRPr="00AA69EA">
              <w:rPr>
                <w:rFonts w:eastAsia="SimSun"/>
                <w:sz w:val="18"/>
                <w:szCs w:val="18"/>
              </w:rPr>
              <w:t xml:space="preserve">Evidence of free, prior and informed consent </w:t>
            </w:r>
            <w:r w:rsidR="003A12DC">
              <w:rPr>
                <w:rFonts w:eastAsia="SimSun"/>
                <w:sz w:val="18"/>
                <w:szCs w:val="18"/>
              </w:rPr>
              <w:t>shall be</w:t>
            </w:r>
            <w:r w:rsidR="003A12DC" w:rsidRPr="00AA69EA">
              <w:rPr>
                <w:rFonts w:eastAsia="SimSun"/>
                <w:sz w:val="18"/>
                <w:szCs w:val="18"/>
              </w:rPr>
              <w:t xml:space="preserve"> provided in one of the working languages of the Committee (English or French), as well as the language of the community concerned if its members use languages other than English or French</w:t>
            </w:r>
          </w:p>
          <w:p w:rsidR="00B37B5A" w:rsidRPr="00C6643D" w:rsidRDefault="00B37B5A" w:rsidP="001770D7">
            <w:pPr>
              <w:pStyle w:val="Info03"/>
              <w:keepLines/>
              <w:spacing w:before="120" w:line="240" w:lineRule="auto"/>
              <w:rPr>
                <w:rFonts w:eastAsia="SimSun"/>
                <w:bCs/>
                <w:sz w:val="18"/>
                <w:szCs w:val="18"/>
                <w:lang w:val="en-GB"/>
              </w:rPr>
            </w:pPr>
            <w:r w:rsidRPr="00C6643D">
              <w:rPr>
                <w:rFonts w:eastAsia="SimSun"/>
                <w:sz w:val="18"/>
                <w:szCs w:val="18"/>
                <w:lang w:val="en-GB"/>
              </w:rPr>
              <w:t>Attach to the nomination form information showing such consent and indicate below what documents you are providing and what form they take.</w:t>
            </w:r>
            <w:r w:rsidRPr="00C6643D">
              <w:rPr>
                <w:rFonts w:eastAsia="SimSun"/>
                <w:bCs/>
                <w:sz w:val="18"/>
                <w:szCs w:val="18"/>
                <w:lang w:val="en-GB"/>
              </w:rPr>
              <w:t xml:space="preserve"> </w:t>
            </w:r>
          </w:p>
          <w:p w:rsidR="00B37B5A" w:rsidRPr="000928EA" w:rsidRDefault="00B37B5A" w:rsidP="001770D7">
            <w:pPr>
              <w:pStyle w:val="Info03"/>
              <w:keepLines/>
              <w:spacing w:before="120" w:line="240" w:lineRule="auto"/>
              <w:jc w:val="right"/>
              <w:rPr>
                <w:lang w:val="en-GB"/>
              </w:rPr>
            </w:pPr>
            <w:r w:rsidRPr="00C6643D">
              <w:rPr>
                <w:rFonts w:eastAsia="SimSun"/>
                <w:bCs/>
                <w:sz w:val="18"/>
                <w:szCs w:val="18"/>
                <w:lang w:val="en-GB"/>
              </w:rPr>
              <w:t>Not</w:t>
            </w:r>
            <w:r w:rsidR="002C7A0C">
              <w:rPr>
                <w:rFonts w:eastAsia="SimSun"/>
                <w:bCs/>
                <w:sz w:val="18"/>
                <w:szCs w:val="18"/>
                <w:lang w:val="en-GB"/>
              </w:rPr>
              <w:t xml:space="preserve"> fewer than 150 or more than </w:t>
            </w:r>
            <w:r w:rsidRPr="00C6643D">
              <w:rPr>
                <w:rFonts w:eastAsia="SimSun"/>
                <w:bCs/>
                <w:sz w:val="18"/>
                <w:szCs w:val="18"/>
                <w:lang w:val="en-GB"/>
              </w:rPr>
              <w:t>250 words</w:t>
            </w:r>
          </w:p>
        </w:tc>
      </w:tr>
      <w:tr w:rsidR="00B37B5A" w:rsidRPr="00674FBB"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674FBB" w:rsidRPr="00564F65" w:rsidRDefault="00E87488" w:rsidP="001770D7">
            <w:pPr>
              <w:pStyle w:val="Rponse"/>
              <w:keepNext/>
              <w:keepLines/>
              <w:spacing w:before="120" w:after="120"/>
              <w:rPr>
                <w:rFonts w:eastAsia="SimSun"/>
                <w:lang w:val="en-GB"/>
              </w:rPr>
            </w:pPr>
            <w:r w:rsidRPr="00CA4251">
              <w:rPr>
                <w:rFonts w:eastAsia="SimSun"/>
                <w:lang w:val="en-GB"/>
              </w:rPr>
              <w:t xml:space="preserve">Here you will find the list of the </w:t>
            </w:r>
            <w:r w:rsidR="00DA2D04">
              <w:rPr>
                <w:rFonts w:eastAsia="SimSun"/>
                <w:lang w:val="en-GB"/>
              </w:rPr>
              <w:t>letters</w:t>
            </w:r>
            <w:r w:rsidRPr="00CA4251">
              <w:rPr>
                <w:rFonts w:eastAsia="SimSun"/>
                <w:lang w:val="en-GB"/>
              </w:rPr>
              <w:t xml:space="preserve"> brought together in the community which show their </w:t>
            </w:r>
            <w:r w:rsidR="00BE2686">
              <w:rPr>
                <w:rFonts w:eastAsia="SimSun"/>
                <w:lang w:val="en-GB"/>
              </w:rPr>
              <w:t xml:space="preserve">free, prior and informed </w:t>
            </w:r>
            <w:r w:rsidRPr="00CA4251">
              <w:rPr>
                <w:rFonts w:eastAsia="SimSun"/>
                <w:lang w:val="en-GB"/>
              </w:rPr>
              <w:t>consent</w:t>
            </w:r>
            <w:r w:rsidR="00BE2686">
              <w:rPr>
                <w:rFonts w:eastAsia="SimSun"/>
                <w:lang w:val="en-GB"/>
              </w:rPr>
              <w:t xml:space="preserve"> to the nomination</w:t>
            </w:r>
            <w:r w:rsidRPr="00CA4251">
              <w:rPr>
                <w:rFonts w:eastAsia="SimSun"/>
                <w:lang w:val="en-GB"/>
              </w:rPr>
              <w:t xml:space="preserve">. </w:t>
            </w:r>
            <w:r w:rsidRPr="00564F65">
              <w:rPr>
                <w:rFonts w:eastAsia="SimSun"/>
                <w:lang w:val="en-GB"/>
              </w:rPr>
              <w:t>The whole demonstrations listed below can be found in the annex</w:t>
            </w:r>
            <w:r w:rsidR="00E036E6" w:rsidRPr="00564F65">
              <w:rPr>
                <w:rFonts w:eastAsia="SimSun"/>
                <w:lang w:val="en-GB"/>
              </w:rPr>
              <w:t>.</w:t>
            </w:r>
            <w:r w:rsidR="00674FBB" w:rsidRPr="00564F65">
              <w:rPr>
                <w:rFonts w:eastAsia="SimSun"/>
                <w:lang w:val="en-GB"/>
              </w:rPr>
              <w:t xml:space="preserve"> </w:t>
            </w:r>
          </w:p>
          <w:p w:rsidR="00E87488" w:rsidRPr="00564F65" w:rsidRDefault="00B6369A" w:rsidP="001770D7">
            <w:pPr>
              <w:pStyle w:val="Rponse"/>
              <w:keepNext/>
              <w:keepLines/>
              <w:numPr>
                <w:ilvl w:val="0"/>
                <w:numId w:val="47"/>
              </w:numPr>
              <w:spacing w:before="120" w:after="120"/>
              <w:ind w:left="738"/>
              <w:rPr>
                <w:rFonts w:eastAsia="SimSun"/>
                <w:lang w:val="en-US"/>
              </w:rPr>
            </w:pPr>
            <w:r w:rsidRPr="00564F65">
              <w:rPr>
                <w:rFonts w:eastAsia="SimSun"/>
                <w:lang w:val="en-US"/>
              </w:rPr>
              <w:t>Salvatore Murana</w:t>
            </w:r>
            <w:r w:rsidR="00E87488" w:rsidRPr="00564F65">
              <w:rPr>
                <w:rFonts w:eastAsia="SimSun"/>
                <w:lang w:val="en-US"/>
              </w:rPr>
              <w:t xml:space="preserve"> </w:t>
            </w:r>
            <w:r w:rsidRPr="00564F65">
              <w:rPr>
                <w:rFonts w:eastAsia="SimSun"/>
                <w:lang w:val="en-US"/>
              </w:rPr>
              <w:t>(</w:t>
            </w:r>
            <w:r w:rsidR="00A02830" w:rsidRPr="00564F65">
              <w:rPr>
                <w:rFonts w:eastAsia="SimSun"/>
                <w:lang w:val="en-US"/>
              </w:rPr>
              <w:t xml:space="preserve">local </w:t>
            </w:r>
            <w:r w:rsidR="006D1474" w:rsidRPr="00564F65">
              <w:rPr>
                <w:rFonts w:eastAsia="SimSun"/>
                <w:lang w:val="en-US"/>
              </w:rPr>
              <w:t>vine grower</w:t>
            </w:r>
            <w:r w:rsidR="00D87034" w:rsidRPr="00564F65">
              <w:rPr>
                <w:rFonts w:eastAsia="SimSun"/>
                <w:lang w:val="en-US"/>
              </w:rPr>
              <w:t xml:space="preserve"> and farmer</w:t>
            </w:r>
            <w:r w:rsidRPr="00564F65">
              <w:rPr>
                <w:rFonts w:eastAsia="SimSun"/>
                <w:lang w:val="en-US"/>
              </w:rPr>
              <w:t>)</w:t>
            </w:r>
          </w:p>
          <w:p w:rsidR="00674FBB" w:rsidRPr="00564F65" w:rsidRDefault="00674FBB" w:rsidP="001770D7">
            <w:pPr>
              <w:pStyle w:val="Rponse"/>
              <w:keepNext/>
              <w:keepLines/>
              <w:numPr>
                <w:ilvl w:val="0"/>
                <w:numId w:val="47"/>
              </w:numPr>
              <w:spacing w:before="120" w:after="120" w:line="240" w:lineRule="auto"/>
              <w:ind w:left="738"/>
              <w:rPr>
                <w:lang w:val="it-IT"/>
              </w:rPr>
            </w:pPr>
            <w:r w:rsidRPr="00564F65">
              <w:rPr>
                <w:lang w:val="it-IT"/>
              </w:rPr>
              <w:t>Graziella Pavia (local agronomist</w:t>
            </w:r>
            <w:r w:rsidR="00CA6E58" w:rsidRPr="00564F65">
              <w:rPr>
                <w:lang w:val="it-IT"/>
              </w:rPr>
              <w:t xml:space="preserve"> and farmer</w:t>
            </w:r>
            <w:r w:rsidRPr="00564F65">
              <w:rPr>
                <w:lang w:val="it-IT"/>
              </w:rPr>
              <w:t>)</w:t>
            </w:r>
          </w:p>
          <w:p w:rsidR="00E87488" w:rsidRPr="006D1474" w:rsidRDefault="00E87488" w:rsidP="001770D7">
            <w:pPr>
              <w:pStyle w:val="Rponse"/>
              <w:keepNext/>
              <w:keepLines/>
              <w:numPr>
                <w:ilvl w:val="0"/>
                <w:numId w:val="47"/>
              </w:numPr>
              <w:spacing w:before="120" w:after="120"/>
              <w:ind w:left="738"/>
              <w:rPr>
                <w:rFonts w:eastAsia="SimSun"/>
                <w:lang w:val="it-IT"/>
              </w:rPr>
            </w:pPr>
            <w:r w:rsidRPr="006D1474">
              <w:rPr>
                <w:rFonts w:eastAsia="SimSun"/>
                <w:lang w:val="it-IT"/>
              </w:rPr>
              <w:t xml:space="preserve">Giuseppe Raffaele </w:t>
            </w:r>
            <w:r w:rsidR="00B6369A">
              <w:rPr>
                <w:rFonts w:eastAsia="SimSun"/>
                <w:lang w:val="it-IT"/>
              </w:rPr>
              <w:t>(</w:t>
            </w:r>
            <w:r w:rsidR="00A02830">
              <w:rPr>
                <w:rFonts w:eastAsia="SimSun"/>
                <w:lang w:val="it-IT"/>
              </w:rPr>
              <w:t>local farmer</w:t>
            </w:r>
            <w:r w:rsidR="00B6369A">
              <w:rPr>
                <w:rFonts w:eastAsia="SimSun"/>
                <w:lang w:val="it-IT"/>
              </w:rPr>
              <w:t>)</w:t>
            </w:r>
          </w:p>
          <w:p w:rsidR="00E87488" w:rsidRPr="00175D8D" w:rsidRDefault="00356974" w:rsidP="001770D7">
            <w:pPr>
              <w:pStyle w:val="Rponse"/>
              <w:keepNext/>
              <w:keepLines/>
              <w:numPr>
                <w:ilvl w:val="0"/>
                <w:numId w:val="47"/>
              </w:numPr>
              <w:spacing w:before="120" w:after="120"/>
              <w:ind w:left="738"/>
              <w:rPr>
                <w:rFonts w:eastAsia="SimSun"/>
                <w:lang w:val="en-US"/>
              </w:rPr>
            </w:pPr>
            <w:r w:rsidRPr="00175D8D">
              <w:rPr>
                <w:rFonts w:eastAsia="SimSun"/>
                <w:lang w:val="en-US"/>
              </w:rPr>
              <w:t>Battista Ferr</w:t>
            </w:r>
            <w:r w:rsidR="00B6369A" w:rsidRPr="00175D8D">
              <w:rPr>
                <w:rFonts w:eastAsia="SimSun"/>
                <w:lang w:val="en-US"/>
              </w:rPr>
              <w:t>a</w:t>
            </w:r>
            <w:r w:rsidRPr="00175D8D">
              <w:rPr>
                <w:rFonts w:eastAsia="SimSun"/>
                <w:lang w:val="en-US"/>
              </w:rPr>
              <w:t>ndes</w:t>
            </w:r>
            <w:r w:rsidR="00E87488" w:rsidRPr="00175D8D">
              <w:rPr>
                <w:rFonts w:eastAsia="SimSun"/>
                <w:lang w:val="en-US"/>
              </w:rPr>
              <w:t xml:space="preserve"> </w:t>
            </w:r>
            <w:r w:rsidR="00B6369A" w:rsidRPr="00175D8D">
              <w:rPr>
                <w:rFonts w:eastAsia="SimSun"/>
                <w:lang w:val="en-US"/>
              </w:rPr>
              <w:t>(</w:t>
            </w:r>
            <w:r w:rsidR="00A02830">
              <w:rPr>
                <w:rFonts w:eastAsia="SimSun"/>
                <w:lang w:val="en-US"/>
              </w:rPr>
              <w:t>local farmer</w:t>
            </w:r>
            <w:r w:rsidR="00B6369A" w:rsidRPr="00175D8D">
              <w:rPr>
                <w:rFonts w:eastAsia="SimSun"/>
                <w:lang w:val="en-US"/>
              </w:rPr>
              <w:t>)</w:t>
            </w:r>
          </w:p>
          <w:p w:rsidR="00E87488" w:rsidRPr="00E23471" w:rsidRDefault="00E87488" w:rsidP="001770D7">
            <w:pPr>
              <w:pStyle w:val="Rponse"/>
              <w:keepNext/>
              <w:keepLines/>
              <w:numPr>
                <w:ilvl w:val="0"/>
                <w:numId w:val="47"/>
              </w:numPr>
              <w:spacing w:before="120" w:after="120"/>
              <w:ind w:left="738"/>
              <w:rPr>
                <w:rFonts w:eastAsia="SimSun"/>
                <w:lang w:val="it-IT"/>
              </w:rPr>
            </w:pPr>
            <w:r w:rsidRPr="00E23471">
              <w:rPr>
                <w:rFonts w:eastAsia="SimSun"/>
                <w:lang w:val="it-IT"/>
              </w:rPr>
              <w:t>Associazione Pro Loco Pantelleria</w:t>
            </w:r>
            <w:r w:rsidR="006D1474" w:rsidRPr="00E23471">
              <w:rPr>
                <w:rFonts w:eastAsia="SimSun"/>
                <w:lang w:val="it-IT"/>
              </w:rPr>
              <w:t xml:space="preserve"> (</w:t>
            </w:r>
            <w:r w:rsidR="00DE562F">
              <w:rPr>
                <w:rFonts w:eastAsia="SimSun"/>
                <w:lang w:val="it-IT"/>
              </w:rPr>
              <w:t xml:space="preserve">local </w:t>
            </w:r>
            <w:r w:rsidR="006D1474" w:rsidRPr="00E23471">
              <w:rPr>
                <w:rFonts w:eastAsia="SimSun"/>
                <w:lang w:val="it-IT"/>
              </w:rPr>
              <w:t>cultural promotion association)</w:t>
            </w:r>
          </w:p>
          <w:p w:rsidR="00E87488" w:rsidRPr="00E23471" w:rsidRDefault="006D1474" w:rsidP="001770D7">
            <w:pPr>
              <w:pStyle w:val="Rponse"/>
              <w:keepNext/>
              <w:keepLines/>
              <w:numPr>
                <w:ilvl w:val="0"/>
                <w:numId w:val="47"/>
              </w:numPr>
              <w:spacing w:before="120" w:after="120"/>
              <w:ind w:left="738"/>
              <w:rPr>
                <w:rFonts w:eastAsia="SimSun"/>
                <w:lang w:val="it-IT"/>
              </w:rPr>
            </w:pPr>
            <w:r w:rsidRPr="00E23471">
              <w:rPr>
                <w:rFonts w:eastAsia="SimSun"/>
                <w:lang w:val="it-IT"/>
              </w:rPr>
              <w:t>Coldiretti Pantelleria (</w:t>
            </w:r>
            <w:r w:rsidR="00DE562F">
              <w:rPr>
                <w:rFonts w:eastAsia="SimSun"/>
                <w:lang w:val="it-IT"/>
              </w:rPr>
              <w:t>local</w:t>
            </w:r>
            <w:r w:rsidR="00DE562F" w:rsidRPr="00E23471">
              <w:rPr>
                <w:rFonts w:eastAsia="SimSun"/>
                <w:lang w:val="it-IT"/>
              </w:rPr>
              <w:t xml:space="preserve"> </w:t>
            </w:r>
            <w:r w:rsidRPr="00E23471">
              <w:rPr>
                <w:rFonts w:eastAsia="SimSun"/>
                <w:lang w:val="it-IT"/>
              </w:rPr>
              <w:t>farmers association)</w:t>
            </w:r>
          </w:p>
          <w:p w:rsidR="00E87488" w:rsidRPr="00E23471" w:rsidRDefault="00A02830" w:rsidP="001770D7">
            <w:pPr>
              <w:pStyle w:val="Rponse"/>
              <w:keepNext/>
              <w:keepLines/>
              <w:numPr>
                <w:ilvl w:val="0"/>
                <w:numId w:val="47"/>
              </w:numPr>
              <w:spacing w:before="120" w:after="120"/>
              <w:ind w:left="738"/>
              <w:rPr>
                <w:rFonts w:eastAsia="SimSun"/>
                <w:lang w:val="it-IT"/>
              </w:rPr>
            </w:pPr>
            <w:r>
              <w:rPr>
                <w:rFonts w:eastAsia="SimSun"/>
                <w:lang w:val="it-IT"/>
              </w:rPr>
              <w:t xml:space="preserve">CIA - </w:t>
            </w:r>
            <w:r w:rsidR="00E87488" w:rsidRPr="00E23471">
              <w:rPr>
                <w:rFonts w:eastAsia="SimSun"/>
                <w:lang w:val="it-IT"/>
              </w:rPr>
              <w:t>Conf</w:t>
            </w:r>
            <w:r>
              <w:rPr>
                <w:rFonts w:eastAsia="SimSun"/>
                <w:lang w:val="it-IT"/>
              </w:rPr>
              <w:t>ederazione Italiana Agricoltori</w:t>
            </w:r>
            <w:r w:rsidR="00E87488" w:rsidRPr="00E23471">
              <w:rPr>
                <w:rFonts w:eastAsia="SimSun"/>
                <w:lang w:val="it-IT"/>
              </w:rPr>
              <w:t xml:space="preserve"> di Pantelleria</w:t>
            </w:r>
            <w:r w:rsidR="006D1474" w:rsidRPr="00E23471">
              <w:rPr>
                <w:rFonts w:eastAsia="SimSun"/>
                <w:lang w:val="it-IT"/>
              </w:rPr>
              <w:t xml:space="preserve"> (</w:t>
            </w:r>
            <w:r w:rsidR="00DE562F">
              <w:rPr>
                <w:rFonts w:eastAsia="SimSun"/>
                <w:lang w:val="it-IT"/>
              </w:rPr>
              <w:t>local</w:t>
            </w:r>
            <w:r w:rsidR="00DE562F" w:rsidRPr="00E23471">
              <w:rPr>
                <w:rFonts w:eastAsia="SimSun"/>
                <w:lang w:val="it-IT"/>
              </w:rPr>
              <w:t xml:space="preserve"> </w:t>
            </w:r>
            <w:r w:rsidR="006D1474" w:rsidRPr="00E23471">
              <w:rPr>
                <w:rFonts w:eastAsia="SimSun"/>
                <w:lang w:val="it-IT"/>
              </w:rPr>
              <w:t>farmers association)</w:t>
            </w:r>
          </w:p>
          <w:p w:rsidR="00E87488" w:rsidRPr="00E23471" w:rsidRDefault="00E87488" w:rsidP="001770D7">
            <w:pPr>
              <w:pStyle w:val="Rponse"/>
              <w:keepNext/>
              <w:keepLines/>
              <w:numPr>
                <w:ilvl w:val="0"/>
                <w:numId w:val="47"/>
              </w:numPr>
              <w:spacing w:before="120" w:after="120"/>
              <w:ind w:left="738"/>
              <w:rPr>
                <w:rFonts w:eastAsia="SimSun"/>
                <w:lang w:val="en-US"/>
              </w:rPr>
            </w:pPr>
            <w:r w:rsidRPr="00E23471">
              <w:rPr>
                <w:rFonts w:eastAsia="SimSun"/>
                <w:lang w:val="en-US"/>
              </w:rPr>
              <w:t>Slowfood Trapani</w:t>
            </w:r>
            <w:r w:rsidR="006D1474" w:rsidRPr="00E23471">
              <w:rPr>
                <w:rFonts w:eastAsia="SimSun"/>
                <w:lang w:val="en-US"/>
              </w:rPr>
              <w:t xml:space="preserve"> (</w:t>
            </w:r>
            <w:r w:rsidR="00DE562F" w:rsidRPr="00DE562F">
              <w:rPr>
                <w:rFonts w:eastAsia="SimSun"/>
                <w:lang w:val="en-US"/>
              </w:rPr>
              <w:t>local</w:t>
            </w:r>
            <w:r w:rsidR="00DE562F" w:rsidRPr="00E23471">
              <w:rPr>
                <w:rFonts w:eastAsia="SimSun"/>
                <w:lang w:val="en-US"/>
              </w:rPr>
              <w:t xml:space="preserve"> </w:t>
            </w:r>
            <w:r w:rsidR="00720723" w:rsidRPr="00E23471">
              <w:rPr>
                <w:rFonts w:eastAsia="SimSun"/>
                <w:lang w:val="en-US"/>
              </w:rPr>
              <w:t>agricultural</w:t>
            </w:r>
            <w:r w:rsidR="006D1474" w:rsidRPr="00E23471">
              <w:rPr>
                <w:rFonts w:eastAsia="SimSun"/>
                <w:lang w:val="en-US"/>
              </w:rPr>
              <w:t xml:space="preserve"> and cultural promotion association)</w:t>
            </w:r>
          </w:p>
          <w:p w:rsidR="00E87488" w:rsidRPr="00E23471" w:rsidRDefault="00E87488" w:rsidP="001770D7">
            <w:pPr>
              <w:pStyle w:val="Rponse"/>
              <w:keepNext/>
              <w:keepLines/>
              <w:numPr>
                <w:ilvl w:val="0"/>
                <w:numId w:val="47"/>
              </w:numPr>
              <w:spacing w:before="120" w:after="120"/>
              <w:ind w:left="738"/>
              <w:rPr>
                <w:rFonts w:eastAsia="SimSun"/>
                <w:lang w:val="it-IT"/>
              </w:rPr>
            </w:pPr>
            <w:r w:rsidRPr="00E23471">
              <w:rPr>
                <w:rFonts w:eastAsia="SimSun"/>
                <w:lang w:val="it-IT"/>
              </w:rPr>
              <w:t xml:space="preserve">Consorzio Volontario per la Tutela e la Valorizzazione dei vini </w:t>
            </w:r>
            <w:proofErr w:type="gramStart"/>
            <w:r w:rsidRPr="00E23471">
              <w:rPr>
                <w:rFonts w:eastAsia="SimSun"/>
                <w:lang w:val="it-IT"/>
              </w:rPr>
              <w:t>d.o.c.</w:t>
            </w:r>
            <w:proofErr w:type="gramEnd"/>
            <w:r w:rsidRPr="00E23471">
              <w:rPr>
                <w:rFonts w:eastAsia="SimSun"/>
                <w:lang w:val="it-IT"/>
              </w:rPr>
              <w:t xml:space="preserve"> dell’Isola di Pantelleria</w:t>
            </w:r>
            <w:r w:rsidR="006D1474" w:rsidRPr="00E23471">
              <w:rPr>
                <w:rFonts w:eastAsia="SimSun"/>
                <w:lang w:val="it-IT"/>
              </w:rPr>
              <w:t xml:space="preserve"> </w:t>
            </w:r>
            <w:r w:rsidR="00E8552B" w:rsidRPr="00E23471">
              <w:rPr>
                <w:rFonts w:eastAsia="SimSun"/>
                <w:lang w:val="it-IT"/>
              </w:rPr>
              <w:t>(</w:t>
            </w:r>
            <w:r w:rsidR="00DE562F">
              <w:rPr>
                <w:rFonts w:eastAsia="SimSun"/>
                <w:lang w:val="it-IT"/>
              </w:rPr>
              <w:t>local</w:t>
            </w:r>
            <w:r w:rsidR="00DE562F" w:rsidRPr="00E23471">
              <w:rPr>
                <w:rFonts w:eastAsia="SimSun"/>
                <w:lang w:val="it-IT"/>
              </w:rPr>
              <w:t xml:space="preserve"> </w:t>
            </w:r>
            <w:r w:rsidR="005F02A9" w:rsidRPr="00E23471">
              <w:rPr>
                <w:rFonts w:eastAsia="SimSun"/>
                <w:lang w:val="it-IT"/>
              </w:rPr>
              <w:t>vine growers</w:t>
            </w:r>
            <w:r w:rsidR="006D1474" w:rsidRPr="00E23471">
              <w:rPr>
                <w:rFonts w:eastAsia="SimSun"/>
                <w:lang w:val="it-IT"/>
              </w:rPr>
              <w:t xml:space="preserve"> association</w:t>
            </w:r>
            <w:r w:rsidR="00E8552B" w:rsidRPr="00E23471">
              <w:rPr>
                <w:rFonts w:eastAsia="SimSun"/>
                <w:lang w:val="it-IT"/>
              </w:rPr>
              <w:t>)</w:t>
            </w:r>
          </w:p>
          <w:p w:rsidR="002C2EF6" w:rsidRPr="00E23471" w:rsidRDefault="002C2EF6" w:rsidP="001770D7">
            <w:pPr>
              <w:pStyle w:val="Rponse"/>
              <w:keepNext/>
              <w:keepLines/>
              <w:numPr>
                <w:ilvl w:val="0"/>
                <w:numId w:val="47"/>
              </w:numPr>
              <w:spacing w:before="120" w:after="120"/>
              <w:ind w:left="738"/>
              <w:rPr>
                <w:rFonts w:eastAsia="SimSun"/>
                <w:lang w:val="it-IT"/>
              </w:rPr>
            </w:pPr>
            <w:r w:rsidRPr="00E23471">
              <w:rPr>
                <w:rFonts w:eastAsia="SimSun"/>
                <w:lang w:val="it-IT"/>
              </w:rPr>
              <w:t xml:space="preserve">Francesca </w:t>
            </w:r>
            <w:r w:rsidR="00B6369A" w:rsidRPr="00E23471">
              <w:rPr>
                <w:rFonts w:eastAsia="SimSun"/>
                <w:lang w:val="it-IT"/>
              </w:rPr>
              <w:t>Romana</w:t>
            </w:r>
            <w:r w:rsidRPr="00E23471">
              <w:rPr>
                <w:rFonts w:eastAsia="SimSun"/>
                <w:lang w:val="it-IT"/>
              </w:rPr>
              <w:t xml:space="preserve"> Minardi (</w:t>
            </w:r>
            <w:r w:rsidR="00DE562F">
              <w:rPr>
                <w:rFonts w:eastAsia="SimSun"/>
                <w:lang w:val="it-IT"/>
              </w:rPr>
              <w:t>local</w:t>
            </w:r>
            <w:r w:rsidR="00DE562F" w:rsidRPr="00E23471">
              <w:rPr>
                <w:rFonts w:eastAsia="SimSun"/>
                <w:lang w:val="it-IT"/>
              </w:rPr>
              <w:t xml:space="preserve"> </w:t>
            </w:r>
            <w:r w:rsidRPr="00E23471">
              <w:rPr>
                <w:rFonts w:eastAsia="SimSun"/>
                <w:lang w:val="it-IT"/>
              </w:rPr>
              <w:t>vine grower</w:t>
            </w:r>
            <w:r w:rsidR="00175D8D">
              <w:rPr>
                <w:rFonts w:eastAsia="SimSun"/>
                <w:lang w:val="it-IT"/>
              </w:rPr>
              <w:t xml:space="preserve"> and farmer</w:t>
            </w:r>
            <w:r w:rsidRPr="00E23471">
              <w:rPr>
                <w:rFonts w:eastAsia="SimSun"/>
                <w:lang w:val="it-IT"/>
              </w:rPr>
              <w:t>)</w:t>
            </w:r>
          </w:p>
          <w:p w:rsidR="002C2EF6" w:rsidRPr="00E23471" w:rsidRDefault="00B6369A" w:rsidP="001770D7">
            <w:pPr>
              <w:pStyle w:val="Rponse"/>
              <w:keepNext/>
              <w:keepLines/>
              <w:numPr>
                <w:ilvl w:val="0"/>
                <w:numId w:val="47"/>
              </w:numPr>
              <w:spacing w:before="120" w:after="120"/>
              <w:ind w:left="738"/>
              <w:rPr>
                <w:rFonts w:eastAsia="SimSun"/>
                <w:lang w:val="en-US"/>
              </w:rPr>
            </w:pPr>
            <w:r w:rsidRPr="00E23471">
              <w:rPr>
                <w:rFonts w:eastAsia="SimSun"/>
                <w:lang w:val="en-US"/>
              </w:rPr>
              <w:t>Leonardo</w:t>
            </w:r>
            <w:r w:rsidR="00E35936">
              <w:rPr>
                <w:rFonts w:eastAsia="SimSun"/>
                <w:lang w:val="en-US"/>
              </w:rPr>
              <w:t xml:space="preserve"> Valenza (</w:t>
            </w:r>
            <w:r w:rsidR="00DE562F" w:rsidRPr="00DE562F">
              <w:rPr>
                <w:rFonts w:eastAsia="SimSun"/>
                <w:lang w:val="en-US"/>
              </w:rPr>
              <w:t>local</w:t>
            </w:r>
            <w:r w:rsidR="00DE562F">
              <w:rPr>
                <w:rFonts w:eastAsia="SimSun"/>
                <w:lang w:val="en-US"/>
              </w:rPr>
              <w:t xml:space="preserve"> </w:t>
            </w:r>
            <w:r w:rsidR="00E35936">
              <w:rPr>
                <w:rFonts w:eastAsia="SimSun"/>
                <w:lang w:val="en-US"/>
              </w:rPr>
              <w:t>vine grower</w:t>
            </w:r>
            <w:r w:rsidR="00175D8D" w:rsidRPr="00DE562F">
              <w:rPr>
                <w:rFonts w:eastAsia="SimSun"/>
                <w:lang w:val="en-US"/>
              </w:rPr>
              <w:t xml:space="preserve"> and farmer</w:t>
            </w:r>
            <w:r w:rsidR="002C2EF6" w:rsidRPr="00E23471">
              <w:rPr>
                <w:rFonts w:eastAsia="SimSun"/>
                <w:lang w:val="en-US"/>
              </w:rPr>
              <w:t xml:space="preserve">) </w:t>
            </w:r>
          </w:p>
          <w:p w:rsidR="00E87488" w:rsidRPr="00E23471" w:rsidRDefault="00E87488" w:rsidP="001770D7">
            <w:pPr>
              <w:pStyle w:val="Rponse"/>
              <w:keepNext/>
              <w:keepLines/>
              <w:numPr>
                <w:ilvl w:val="0"/>
                <w:numId w:val="47"/>
              </w:numPr>
              <w:spacing w:before="120" w:after="120"/>
              <w:ind w:left="738"/>
              <w:rPr>
                <w:rFonts w:eastAsia="SimSun"/>
                <w:lang w:val="en-US"/>
              </w:rPr>
            </w:pPr>
            <w:r w:rsidRPr="00E23471">
              <w:rPr>
                <w:rFonts w:eastAsia="SimSun"/>
                <w:lang w:val="en-US"/>
              </w:rPr>
              <w:t>Abraxas</w:t>
            </w:r>
            <w:r w:rsidR="006D1474" w:rsidRPr="00E23471">
              <w:rPr>
                <w:rFonts w:eastAsia="SimSun"/>
                <w:lang w:val="en-US"/>
              </w:rPr>
              <w:t xml:space="preserve"> </w:t>
            </w:r>
            <w:r w:rsidR="00E8552B" w:rsidRPr="00E23471">
              <w:rPr>
                <w:rFonts w:eastAsia="SimSun"/>
                <w:lang w:val="en-US"/>
              </w:rPr>
              <w:t>(</w:t>
            </w:r>
            <w:r w:rsidR="00DE562F">
              <w:rPr>
                <w:rFonts w:eastAsia="SimSun"/>
                <w:lang w:val="it-IT"/>
              </w:rPr>
              <w:t>local</w:t>
            </w:r>
            <w:r w:rsidR="00DE562F" w:rsidRPr="00E23471">
              <w:rPr>
                <w:rFonts w:eastAsia="SimSun"/>
                <w:lang w:val="en-US"/>
              </w:rPr>
              <w:t xml:space="preserve"> </w:t>
            </w:r>
            <w:r w:rsidR="00E8552B" w:rsidRPr="00E23471">
              <w:rPr>
                <w:rFonts w:eastAsia="SimSun"/>
                <w:lang w:val="en-US"/>
              </w:rPr>
              <w:t>farm)</w:t>
            </w:r>
          </w:p>
          <w:p w:rsidR="00E87488" w:rsidRPr="00564F65" w:rsidRDefault="00E87488" w:rsidP="001770D7">
            <w:pPr>
              <w:pStyle w:val="Rponse"/>
              <w:keepNext/>
              <w:keepLines/>
              <w:numPr>
                <w:ilvl w:val="0"/>
                <w:numId w:val="47"/>
              </w:numPr>
              <w:spacing w:before="120" w:after="120"/>
              <w:ind w:left="738"/>
              <w:rPr>
                <w:rFonts w:eastAsia="SimSun"/>
                <w:lang w:val="it-IT"/>
              </w:rPr>
            </w:pPr>
            <w:r w:rsidRPr="00564F65">
              <w:rPr>
                <w:rFonts w:eastAsia="SimSun"/>
                <w:lang w:val="it-IT"/>
              </w:rPr>
              <w:t>Miceli</w:t>
            </w:r>
            <w:r w:rsidR="006D1474" w:rsidRPr="00564F65">
              <w:rPr>
                <w:rFonts w:eastAsia="SimSun"/>
                <w:lang w:val="it-IT"/>
              </w:rPr>
              <w:t xml:space="preserve"> </w:t>
            </w:r>
            <w:r w:rsidR="00E8552B" w:rsidRPr="00564F65">
              <w:rPr>
                <w:rFonts w:eastAsia="SimSun"/>
                <w:lang w:val="it-IT"/>
              </w:rPr>
              <w:t>(</w:t>
            </w:r>
            <w:r w:rsidR="00DE562F" w:rsidRPr="00564F65">
              <w:rPr>
                <w:rFonts w:eastAsia="SimSun"/>
                <w:lang w:val="it-IT"/>
              </w:rPr>
              <w:t xml:space="preserve">local </w:t>
            </w:r>
            <w:r w:rsidR="002C2EF6" w:rsidRPr="00564F65">
              <w:rPr>
                <w:rFonts w:eastAsia="SimSun"/>
                <w:lang w:val="it-IT"/>
              </w:rPr>
              <w:t>farm</w:t>
            </w:r>
            <w:r w:rsidR="00E8552B" w:rsidRPr="00564F65">
              <w:rPr>
                <w:rFonts w:eastAsia="SimSun"/>
                <w:lang w:val="it-IT"/>
              </w:rPr>
              <w:t>)</w:t>
            </w:r>
          </w:p>
          <w:p w:rsidR="00B37B5A" w:rsidRPr="006C2065" w:rsidRDefault="00674FBB" w:rsidP="001770D7">
            <w:pPr>
              <w:pStyle w:val="Rponse"/>
              <w:keepNext/>
              <w:keepLines/>
              <w:numPr>
                <w:ilvl w:val="0"/>
                <w:numId w:val="47"/>
              </w:numPr>
              <w:spacing w:before="120" w:after="120" w:line="240" w:lineRule="auto"/>
              <w:ind w:left="738"/>
              <w:rPr>
                <w:lang w:val="en-US"/>
              </w:rPr>
            </w:pPr>
            <w:r w:rsidRPr="006C2065">
              <w:rPr>
                <w:rFonts w:eastAsia="SimSun"/>
                <w:lang w:val="en-US"/>
              </w:rPr>
              <w:t>Municipality of</w:t>
            </w:r>
            <w:r w:rsidR="00E87488" w:rsidRPr="006C2065">
              <w:rPr>
                <w:rFonts w:eastAsia="SimSun"/>
                <w:lang w:val="en-US"/>
              </w:rPr>
              <w:t xml:space="preserve"> </w:t>
            </w:r>
            <w:proofErr w:type="spellStart"/>
            <w:r w:rsidR="00E87488" w:rsidRPr="006C2065">
              <w:rPr>
                <w:rFonts w:eastAsia="SimSun"/>
                <w:lang w:val="en-US"/>
              </w:rPr>
              <w:t>Pantelleria</w:t>
            </w:r>
            <w:proofErr w:type="spellEnd"/>
            <w:r w:rsidR="006D1474" w:rsidRPr="006C2065">
              <w:rPr>
                <w:rFonts w:eastAsia="SimSun"/>
                <w:lang w:val="en-US"/>
              </w:rPr>
              <w:t xml:space="preserve"> </w:t>
            </w:r>
            <w:r w:rsidR="00E8552B" w:rsidRPr="006C2065">
              <w:rPr>
                <w:rFonts w:eastAsia="SimSun"/>
                <w:lang w:val="en-US"/>
              </w:rPr>
              <w:t>(</w:t>
            </w:r>
            <w:r w:rsidR="006D1474" w:rsidRPr="006C2065">
              <w:rPr>
                <w:rFonts w:eastAsia="SimSun"/>
                <w:lang w:val="en-US"/>
              </w:rPr>
              <w:t>local government</w:t>
            </w:r>
            <w:r w:rsidR="00E8552B" w:rsidRPr="006C2065">
              <w:rPr>
                <w:rFonts w:eastAsia="SimSun"/>
                <w:lang w:val="en-US"/>
              </w:rPr>
              <w:t>)</w:t>
            </w:r>
          </w:p>
          <w:p w:rsidR="00674FBB" w:rsidRPr="006C2065" w:rsidRDefault="00674FBB" w:rsidP="001770D7">
            <w:pPr>
              <w:pStyle w:val="Rponse"/>
              <w:keepNext/>
              <w:keepLines/>
              <w:spacing w:before="120" w:after="120"/>
              <w:rPr>
                <w:rFonts w:eastAsia="SimSun"/>
                <w:lang w:val="en-GB"/>
              </w:rPr>
            </w:pPr>
            <w:r w:rsidRPr="006C2065">
              <w:rPr>
                <w:rFonts w:eastAsia="SimSun"/>
                <w:lang w:val="en-GB"/>
              </w:rPr>
              <w:t xml:space="preserve">It needs to be pointed out that additional </w:t>
            </w:r>
            <w:r w:rsidR="00DA2D04" w:rsidRPr="006C2065">
              <w:rPr>
                <w:rFonts w:eastAsia="SimSun"/>
                <w:lang w:val="en-GB"/>
              </w:rPr>
              <w:t>letters</w:t>
            </w:r>
            <w:r w:rsidRPr="006C2065">
              <w:rPr>
                <w:rFonts w:eastAsia="SimSun"/>
                <w:lang w:val="en-GB"/>
              </w:rPr>
              <w:t xml:space="preserve"> (</w:t>
            </w:r>
            <w:r w:rsidR="00DA2D04" w:rsidRPr="006C2065">
              <w:rPr>
                <w:rFonts w:eastAsia="SimSun"/>
                <w:lang w:val="en-GB"/>
              </w:rPr>
              <w:t xml:space="preserve">one </w:t>
            </w:r>
            <w:r w:rsidRPr="006C2065">
              <w:rPr>
                <w:rFonts w:eastAsia="SimSun"/>
                <w:lang w:val="en-GB"/>
              </w:rPr>
              <w:t>by Graziella Pavia, local agronomist, and</w:t>
            </w:r>
            <w:r w:rsidR="00DA2D04" w:rsidRPr="006C2065">
              <w:rPr>
                <w:rFonts w:eastAsia="SimSun"/>
                <w:lang w:val="en-GB"/>
              </w:rPr>
              <w:t xml:space="preserve"> </w:t>
            </w:r>
            <w:r w:rsidR="00564F65" w:rsidRPr="006C2065">
              <w:rPr>
                <w:rFonts w:eastAsia="SimSun"/>
                <w:lang w:val="en-GB"/>
              </w:rPr>
              <w:t>another</w:t>
            </w:r>
            <w:r w:rsidR="00DA2D04" w:rsidRPr="006C2065">
              <w:rPr>
                <w:rFonts w:eastAsia="SimSun"/>
                <w:lang w:val="en-GB"/>
              </w:rPr>
              <w:t xml:space="preserve"> one</w:t>
            </w:r>
            <w:r w:rsidRPr="006C2065">
              <w:rPr>
                <w:rFonts w:eastAsia="SimSun"/>
                <w:lang w:val="en-GB"/>
              </w:rPr>
              <w:t xml:space="preserve"> by </w:t>
            </w:r>
            <w:r w:rsidRPr="006C2065">
              <w:rPr>
                <w:rFonts w:eastAsia="SimSun"/>
                <w:lang w:val="en-US"/>
              </w:rPr>
              <w:t>Consorzio Volontario per la Tutela e la Valorizzazione dei vini d.o.c. dell’Isola di Pantelleria)</w:t>
            </w:r>
            <w:r w:rsidRPr="006C2065">
              <w:rPr>
                <w:rFonts w:eastAsia="SimSun"/>
                <w:lang w:val="en-GB"/>
              </w:rPr>
              <w:t xml:space="preserve"> ha</w:t>
            </w:r>
            <w:r w:rsidR="00DA2D04" w:rsidRPr="006C2065">
              <w:rPr>
                <w:rFonts w:eastAsia="SimSun"/>
                <w:lang w:val="en-GB"/>
              </w:rPr>
              <w:t>ve</w:t>
            </w:r>
            <w:r w:rsidRPr="006C2065">
              <w:rPr>
                <w:rFonts w:eastAsia="SimSun"/>
                <w:lang w:val="en-GB"/>
              </w:rPr>
              <w:t xml:space="preserve"> been recently added in February 2014, </w:t>
            </w:r>
            <w:r w:rsidR="00564F65" w:rsidRPr="006C2065">
              <w:rPr>
                <w:rFonts w:eastAsia="SimSun"/>
                <w:lang w:val="en-GB"/>
              </w:rPr>
              <w:t>to</w:t>
            </w:r>
            <w:r w:rsidRPr="006C2065">
              <w:rPr>
                <w:rFonts w:eastAsia="SimSun"/>
                <w:lang w:val="en-GB"/>
              </w:rPr>
              <w:t xml:space="preserve"> </w:t>
            </w:r>
            <w:r w:rsidR="00564F65" w:rsidRPr="006C2065">
              <w:rPr>
                <w:rFonts w:eastAsia="SimSun"/>
                <w:lang w:val="en-GB"/>
              </w:rPr>
              <w:t>underline</w:t>
            </w:r>
            <w:r w:rsidRPr="006C2065">
              <w:rPr>
                <w:rFonts w:eastAsia="SimSun"/>
                <w:lang w:val="en-GB"/>
              </w:rPr>
              <w:t xml:space="preserve"> the continuing process of participation of the local community in the nomination procedure.</w:t>
            </w:r>
          </w:p>
          <w:p w:rsidR="00DA2D04" w:rsidRPr="006C2065" w:rsidRDefault="00DA2D04" w:rsidP="001770D7">
            <w:pPr>
              <w:pStyle w:val="Rponse"/>
              <w:keepNext/>
              <w:keepLines/>
              <w:spacing w:before="120" w:after="120"/>
              <w:rPr>
                <w:rFonts w:eastAsia="SimSun"/>
                <w:lang w:val="en-GB"/>
              </w:rPr>
            </w:pPr>
            <w:r w:rsidRPr="006C2065">
              <w:rPr>
                <w:rFonts w:eastAsia="SimSun"/>
                <w:lang w:val="en-GB"/>
              </w:rPr>
              <w:t>In the last meeting</w:t>
            </w:r>
            <w:r w:rsidR="00564F65" w:rsidRPr="006C2065">
              <w:rPr>
                <w:rFonts w:eastAsia="SimSun"/>
                <w:lang w:val="en-GB"/>
              </w:rPr>
              <w:t xml:space="preserve"> (Janaury 2014)</w:t>
            </w:r>
            <w:r w:rsidRPr="006C2065">
              <w:rPr>
                <w:rFonts w:eastAsia="SimSun"/>
                <w:lang w:val="en-GB"/>
              </w:rPr>
              <w:t>, local community decides also to send some little branches of vine as real and tangible proof of its consent.</w:t>
            </w:r>
          </w:p>
          <w:p w:rsidR="00674FBB" w:rsidRPr="00674FBB" w:rsidRDefault="00674FBB" w:rsidP="001770D7">
            <w:pPr>
              <w:pStyle w:val="Rponse"/>
              <w:keepNext/>
              <w:keepLines/>
              <w:spacing w:before="120" w:after="120"/>
              <w:rPr>
                <w:rFonts w:eastAsia="SimSun"/>
                <w:lang w:val="en-GB"/>
              </w:rPr>
            </w:pPr>
            <w:r w:rsidRPr="006C2065">
              <w:rPr>
                <w:rFonts w:eastAsia="SimSun"/>
                <w:lang w:val="en-GB"/>
              </w:rPr>
              <w:t xml:space="preserve">Municipality of Pantelleria </w:t>
            </w:r>
            <w:r w:rsidR="00CA6E58" w:rsidRPr="006C2065">
              <w:rPr>
                <w:rFonts w:eastAsia="SimSun"/>
                <w:lang w:val="en-GB"/>
              </w:rPr>
              <w:t>stat</w:t>
            </w:r>
            <w:r w:rsidRPr="006C2065">
              <w:rPr>
                <w:rFonts w:eastAsia="SimSun"/>
                <w:lang w:val="en-GB"/>
              </w:rPr>
              <w:t>e</w:t>
            </w:r>
            <w:r w:rsidR="00CA6E58" w:rsidRPr="006C2065">
              <w:rPr>
                <w:rFonts w:eastAsia="SimSun"/>
                <w:lang w:val="en-GB"/>
              </w:rPr>
              <w:t>d</w:t>
            </w:r>
            <w:r w:rsidRPr="006C2065">
              <w:rPr>
                <w:rFonts w:eastAsia="SimSun"/>
                <w:lang w:val="en-GB"/>
              </w:rPr>
              <w:t xml:space="preserve"> its support with a specific de</w:t>
            </w:r>
            <w:r w:rsidR="00CA6E58" w:rsidRPr="006C2065">
              <w:rPr>
                <w:rFonts w:eastAsia="SimSun"/>
                <w:lang w:val="en-GB"/>
              </w:rPr>
              <w:t>cis</w:t>
            </w:r>
            <w:r w:rsidRPr="006C2065">
              <w:rPr>
                <w:rFonts w:eastAsia="SimSun"/>
                <w:lang w:val="en-GB"/>
              </w:rPr>
              <w:t>ion of the Town Council</w:t>
            </w:r>
            <w:r w:rsidR="00564F65" w:rsidRPr="006C2065">
              <w:rPr>
                <w:rFonts w:eastAsia="SimSun"/>
                <w:lang w:val="en-GB"/>
              </w:rPr>
              <w:t xml:space="preserve"> (attached to this format and translate</w:t>
            </w:r>
            <w:r w:rsidR="006C2065" w:rsidRPr="006C2065">
              <w:rPr>
                <w:rFonts w:eastAsia="SimSun"/>
                <w:lang w:val="en-GB"/>
              </w:rPr>
              <w:t>d</w:t>
            </w:r>
            <w:r w:rsidR="00564F65" w:rsidRPr="006C2065">
              <w:rPr>
                <w:rFonts w:eastAsia="SimSun"/>
                <w:lang w:val="en-GB"/>
              </w:rPr>
              <w:t xml:space="preserve"> in English)</w:t>
            </w:r>
            <w:r w:rsidRPr="006C2065">
              <w:rPr>
                <w:rFonts w:eastAsia="SimSun"/>
                <w:lang w:val="en-GB"/>
              </w:rPr>
              <w:t>.</w:t>
            </w:r>
          </w:p>
        </w:tc>
      </w:tr>
      <w:tr w:rsidR="00B37B5A" w:rsidRPr="000928EA" w:rsidTr="005104AA">
        <w:trPr>
          <w:trHeight w:val="647"/>
        </w:trPr>
        <w:tc>
          <w:tcPr>
            <w:tcW w:w="9729" w:type="dxa"/>
            <w:gridSpan w:val="7"/>
            <w:tcBorders>
              <w:top w:val="nil"/>
              <w:left w:val="nil"/>
              <w:right w:val="nil"/>
            </w:tcBorders>
            <w:shd w:val="clear" w:color="auto" w:fill="auto"/>
          </w:tcPr>
          <w:p w:rsidR="00B37B5A" w:rsidRPr="00714777" w:rsidRDefault="00B37B5A" w:rsidP="00905E34">
            <w:pPr>
              <w:pStyle w:val="Grille02N"/>
              <w:keepLines/>
              <w:pageBreakBefore/>
              <w:spacing w:before="0"/>
              <w:jc w:val="left"/>
            </w:pPr>
            <w:r w:rsidRPr="00714777">
              <w:t>4.c.</w:t>
            </w:r>
            <w:r w:rsidRPr="00714777">
              <w:tab/>
              <w:t>Respect for customary practices governing access to the element</w:t>
            </w:r>
          </w:p>
          <w:p w:rsidR="002C7A0C" w:rsidRDefault="00B37B5A" w:rsidP="00905E34">
            <w:pPr>
              <w:pStyle w:val="Info03"/>
              <w:keepLines/>
              <w:pageBreakBefore/>
              <w:spacing w:before="120" w:line="240" w:lineRule="auto"/>
              <w:rPr>
                <w:rFonts w:eastAsia="SimSun"/>
                <w:sz w:val="18"/>
                <w:szCs w:val="18"/>
                <w:lang w:val="en-GB"/>
              </w:rPr>
            </w:pPr>
            <w:r w:rsidRPr="00714777">
              <w:rPr>
                <w:rFonts w:eastAsia="SimSun"/>
                <w:sz w:val="18"/>
                <w:szCs w:val="18"/>
              </w:rPr>
              <w:t>Access to certain specific aspects of intangible cultura</w:t>
            </w:r>
            <w:r w:rsidRPr="00C6643D">
              <w:rPr>
                <w:rFonts w:eastAsia="SimSun"/>
                <w:sz w:val="18"/>
                <w:szCs w:val="18"/>
                <w:lang w:val="en-GB"/>
              </w:rPr>
              <w:t xml:space="preserve">l heritage or to information about it is sometimes restricted by customary practices enacted and conducted by the communities in order, for example, to maintain the secrecy of certain knowledge. </w:t>
            </w:r>
            <w:r w:rsidR="00233C1E">
              <w:rPr>
                <w:rFonts w:eastAsia="SimSun"/>
                <w:sz w:val="18"/>
                <w:szCs w:val="18"/>
                <w:lang w:val="en-GB"/>
              </w:rPr>
              <w:t>If</w:t>
            </w:r>
            <w:r w:rsidRPr="00C6643D">
              <w:rPr>
                <w:rFonts w:eastAsia="SimSun"/>
                <w:sz w:val="18"/>
                <w:szCs w:val="18"/>
                <w:lang w:val="en-GB"/>
              </w:rPr>
              <w:t xml:space="preserve">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B37B5A" w:rsidRPr="00C6643D" w:rsidRDefault="00B37B5A" w:rsidP="00905E34">
            <w:pPr>
              <w:pStyle w:val="Info03"/>
              <w:keepLines/>
              <w:pageBreakBefore/>
              <w:spacing w:before="120" w:line="240" w:lineRule="auto"/>
              <w:rPr>
                <w:rFonts w:eastAsia="SimSun"/>
                <w:sz w:val="18"/>
                <w:szCs w:val="18"/>
                <w:lang w:val="en-GB"/>
              </w:rPr>
            </w:pPr>
            <w:r w:rsidRPr="00C6643D">
              <w:rPr>
                <w:rFonts w:eastAsia="SimSun"/>
                <w:sz w:val="18"/>
                <w:szCs w:val="18"/>
                <w:lang w:val="en-GB"/>
              </w:rPr>
              <w:t xml:space="preserve">If no such practices exist, please provide a clear statement </w:t>
            </w:r>
            <w:r w:rsidR="00233C1E">
              <w:rPr>
                <w:rFonts w:eastAsia="SimSun"/>
                <w:sz w:val="18"/>
                <w:szCs w:val="18"/>
                <w:lang w:val="en-GB"/>
              </w:rPr>
              <w:t>that there are no customary practices governing access to the element in at least 50 words</w:t>
            </w:r>
            <w:r w:rsidRPr="00C6643D">
              <w:rPr>
                <w:rFonts w:eastAsia="SimSun"/>
                <w:sz w:val="18"/>
                <w:szCs w:val="18"/>
                <w:lang w:val="en-GB"/>
              </w:rPr>
              <w:t xml:space="preserve"> </w:t>
            </w:r>
          </w:p>
          <w:p w:rsidR="00B37B5A" w:rsidRPr="000928EA" w:rsidRDefault="00B37B5A" w:rsidP="00905E34">
            <w:pPr>
              <w:pStyle w:val="Info03"/>
              <w:keepLines/>
              <w:pageBreakBefore/>
              <w:spacing w:before="120" w:line="240" w:lineRule="auto"/>
              <w:jc w:val="right"/>
              <w:rPr>
                <w:i w:val="0"/>
                <w:sz w:val="18"/>
                <w:szCs w:val="18"/>
                <w:lang w:val="en-GB"/>
              </w:rPr>
            </w:pPr>
            <w:r w:rsidRPr="00C6643D">
              <w:rPr>
                <w:rFonts w:eastAsia="SimSun"/>
                <w:bCs/>
                <w:sz w:val="18"/>
                <w:szCs w:val="18"/>
                <w:lang w:val="en-GB"/>
              </w:rPr>
              <w:t xml:space="preserve">Not </w:t>
            </w:r>
            <w:r w:rsidR="002C7A0C">
              <w:rPr>
                <w:rFonts w:eastAsia="SimSun"/>
                <w:bCs/>
                <w:sz w:val="18"/>
                <w:szCs w:val="18"/>
                <w:lang w:val="en-GB"/>
              </w:rPr>
              <w:t>fewer than 50 or more than</w:t>
            </w:r>
            <w:r w:rsidRPr="00C6643D">
              <w:rPr>
                <w:rFonts w:eastAsia="SimSun"/>
                <w:bCs/>
                <w:sz w:val="18"/>
                <w:szCs w:val="18"/>
                <w:lang w:val="en-GB"/>
              </w:rPr>
              <w:t xml:space="preserve"> 250 words</w:t>
            </w:r>
          </w:p>
        </w:tc>
      </w:tr>
      <w:tr w:rsidR="00B37B5A"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B37B5A" w:rsidRPr="000928EA" w:rsidRDefault="00E87488" w:rsidP="001770D7">
            <w:pPr>
              <w:pStyle w:val="formtext"/>
              <w:keepNext/>
              <w:keepLines/>
              <w:spacing w:before="120" w:after="120" w:line="240" w:lineRule="auto"/>
              <w:jc w:val="both"/>
              <w:rPr>
                <w:lang w:val="en-GB"/>
              </w:rPr>
            </w:pPr>
            <w:r w:rsidRPr="006C2065">
              <w:rPr>
                <w:rFonts w:cs="Arial"/>
                <w:lang w:val="en-GB"/>
              </w:rPr>
              <w:t xml:space="preserve">There is no </w:t>
            </w:r>
            <w:r w:rsidR="00564F65" w:rsidRPr="006C2065">
              <w:rPr>
                <w:rFonts w:cs="Arial"/>
                <w:lang w:val="en-GB"/>
              </w:rPr>
              <w:t xml:space="preserve">specific </w:t>
            </w:r>
            <w:r w:rsidRPr="006C2065">
              <w:rPr>
                <w:rFonts w:cs="Arial"/>
                <w:lang w:val="en-GB"/>
              </w:rPr>
              <w:t>secret knowledge about the nominated agricultural practice. The agricultural practice of cultivating the “head trained bush vines” is a hard work that requires passion and a deep commitment. The access to the specific techniques of this traditional practice is not subject to any restriction: everyone can learn the traditional knowledge related to the practice.  Nevertheless it is essential to live in the Island of Pantelleria, in order to understand its culture, in particular its dialect, to access to all the traditional techniques of cultivating the “head trained bush vines”.</w:t>
            </w:r>
          </w:p>
        </w:tc>
      </w:tr>
      <w:tr w:rsidR="00B37B5A" w:rsidRPr="000928EA" w:rsidTr="001111DE">
        <w:tblPrEx>
          <w:tblBorders>
            <w:insideV w:val="none" w:sz="0" w:space="0" w:color="auto"/>
          </w:tblBorders>
        </w:tblPrEx>
        <w:trPr>
          <w:gridAfter w:val="1"/>
          <w:wAfter w:w="15" w:type="dxa"/>
          <w:cantSplit/>
          <w:trHeight w:val="131"/>
        </w:trPr>
        <w:tc>
          <w:tcPr>
            <w:tcW w:w="9714" w:type="dxa"/>
            <w:gridSpan w:val="6"/>
            <w:tcBorders>
              <w:top w:val="nil"/>
              <w:left w:val="nil"/>
              <w:right w:val="nil"/>
            </w:tcBorders>
            <w:shd w:val="clear" w:color="auto" w:fill="auto"/>
          </w:tcPr>
          <w:p w:rsidR="00B37B5A" w:rsidRPr="000928EA" w:rsidRDefault="00B37B5A" w:rsidP="00905E34">
            <w:pPr>
              <w:pStyle w:val="BodyText3Char"/>
              <w:keepLines/>
              <w:tabs>
                <w:tab w:val="left" w:pos="567"/>
                <w:tab w:val="left" w:pos="1134"/>
                <w:tab w:val="left" w:pos="1701"/>
              </w:tabs>
              <w:spacing w:line="240" w:lineRule="auto"/>
              <w:ind w:left="567" w:hanging="454"/>
              <w:jc w:val="both"/>
              <w:rPr>
                <w:bCs/>
              </w:rPr>
            </w:pPr>
            <w:r>
              <w:rPr>
                <w:bCs/>
              </w:rPr>
              <w:t>4.d</w:t>
            </w:r>
            <w:r w:rsidRPr="000928EA">
              <w:rPr>
                <w:bCs/>
              </w:rPr>
              <w:t>.</w:t>
            </w:r>
            <w:r w:rsidRPr="000928EA">
              <w:rPr>
                <w:bCs/>
              </w:rPr>
              <w:tab/>
              <w:t>Concerned community organization(s) or representative(s)</w:t>
            </w:r>
          </w:p>
          <w:p w:rsidR="00B37B5A" w:rsidRPr="00C6643D" w:rsidRDefault="00B37B5A" w:rsidP="001770D7">
            <w:pPr>
              <w:pStyle w:val="Info03"/>
              <w:keepLines/>
              <w:spacing w:before="120" w:line="240" w:lineRule="auto"/>
              <w:rPr>
                <w:sz w:val="18"/>
                <w:szCs w:val="18"/>
                <w:lang w:val="en-GB"/>
              </w:rPr>
            </w:pPr>
            <w:r w:rsidRPr="00C6643D">
              <w:rPr>
                <w:rFonts w:eastAsia="SimSun"/>
                <w:sz w:val="18"/>
                <w:szCs w:val="18"/>
                <w:lang w:val="en-GB"/>
              </w:rPr>
              <w:t>Provide the name, address and other contact information of community organizations or representatives, or other non-governmental organizations, that are concerned with the element such as associations, organizations, clubs, guilds, steering committees, etc.</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top w:val="single" w:sz="4" w:space="0" w:color="auto"/>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8" w:type="dxa"/>
            <w:gridSpan w:val="2"/>
            <w:tcBorders>
              <w:top w:val="single" w:sz="4" w:space="0" w:color="auto"/>
              <w:right w:val="single" w:sz="4" w:space="0" w:color="auto"/>
            </w:tcBorders>
          </w:tcPr>
          <w:p w:rsidR="00E87488" w:rsidRPr="008D45D6" w:rsidRDefault="00E87488" w:rsidP="001770D7">
            <w:pPr>
              <w:pStyle w:val="formtext"/>
              <w:keepNext/>
              <w:keepLines/>
              <w:tabs>
                <w:tab w:val="left" w:pos="567"/>
                <w:tab w:val="left" w:pos="1134"/>
                <w:tab w:val="left" w:pos="1701"/>
              </w:tabs>
              <w:spacing w:before="120" w:after="120" w:line="240" w:lineRule="auto"/>
              <w:rPr>
                <w:lang w:val="it-IT"/>
              </w:rPr>
            </w:pPr>
          </w:p>
        </w:tc>
      </w:tr>
      <w:tr w:rsidR="00E87488" w:rsidRPr="0048404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8" w:type="dxa"/>
            <w:gridSpan w:val="2"/>
            <w:tcBorders>
              <w:right w:val="single" w:sz="4" w:space="0" w:color="auto"/>
            </w:tcBorders>
          </w:tcPr>
          <w:p w:rsidR="00E87488" w:rsidRPr="003F2E4F" w:rsidRDefault="00E87488" w:rsidP="001770D7">
            <w:pPr>
              <w:pStyle w:val="formtext"/>
              <w:keepNext/>
              <w:keepLines/>
              <w:tabs>
                <w:tab w:val="left" w:pos="567"/>
                <w:tab w:val="left" w:pos="1134"/>
                <w:tab w:val="left" w:pos="1701"/>
              </w:tabs>
              <w:spacing w:before="120" w:after="120" w:line="240" w:lineRule="auto"/>
            </w:pPr>
            <w:r w:rsidRPr="003F2E4F">
              <w:t xml:space="preserve">Mr. Salvatore Murana - </w:t>
            </w:r>
            <w:r w:rsidR="00DE562F" w:rsidRPr="00DE562F">
              <w:t>local</w:t>
            </w:r>
            <w:r w:rsidR="00DE562F" w:rsidRPr="006D1474">
              <w:t xml:space="preserve"> </w:t>
            </w:r>
            <w:r w:rsidR="006D1474" w:rsidRPr="006D1474">
              <w:t>vine grower</w:t>
            </w:r>
            <w:r w:rsidR="00D87034">
              <w:t xml:space="preserve"> and farmer</w:t>
            </w:r>
          </w:p>
        </w:tc>
      </w:tr>
      <w:tr w:rsidR="00E87488"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68" w:type="dxa"/>
            <w:gridSpan w:val="2"/>
            <w:tcBorders>
              <w:right w:val="single" w:sz="4" w:space="0" w:color="auto"/>
            </w:tcBorders>
          </w:tcPr>
          <w:p w:rsidR="00E87488" w:rsidRPr="00422979" w:rsidRDefault="00E87488" w:rsidP="001770D7">
            <w:pPr>
              <w:pStyle w:val="formtext"/>
              <w:keepNext/>
              <w:keepLines/>
              <w:tabs>
                <w:tab w:val="left" w:pos="567"/>
                <w:tab w:val="left" w:pos="1134"/>
                <w:tab w:val="left" w:pos="1701"/>
              </w:tabs>
              <w:spacing w:before="120" w:after="120" w:line="240" w:lineRule="auto"/>
              <w:rPr>
                <w:lang w:val="it-IT"/>
              </w:rPr>
            </w:pPr>
            <w:proofErr w:type="gramStart"/>
            <w:r w:rsidRPr="00422979">
              <w:rPr>
                <w:lang w:val="it-IT"/>
              </w:rPr>
              <w:t>C.da</w:t>
            </w:r>
            <w:proofErr w:type="gramEnd"/>
            <w:r w:rsidRPr="00422979">
              <w:rPr>
                <w:lang w:val="it-IT"/>
              </w:rPr>
              <w:t xml:space="preserve"> Kamma - 9101</w:t>
            </w:r>
            <w:r w:rsidR="009C267B">
              <w:rPr>
                <w:lang w:val="it-IT"/>
              </w:rPr>
              <w:t>7</w:t>
            </w:r>
            <w:r w:rsidRPr="00422979">
              <w:rPr>
                <w:lang w:val="it-IT"/>
              </w:rPr>
              <w:t xml:space="preserve"> Pantelleria (TP)</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8" w:type="dxa"/>
            <w:gridSpan w:val="2"/>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+39 0923 915231</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8" w:type="dxa"/>
            <w:gridSpan w:val="2"/>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+39 0923 915541</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8" w:type="dxa"/>
            <w:gridSpan w:val="2"/>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vinimurana@tiscali.it</w:t>
            </w:r>
          </w:p>
        </w:tc>
      </w:tr>
      <w:tr w:rsidR="00E87488"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271"/>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8" w:type="dxa"/>
            <w:gridSpan w:val="2"/>
            <w:tcBorders>
              <w:right w:val="single" w:sz="4" w:space="0" w:color="auto"/>
            </w:tcBorders>
          </w:tcPr>
          <w:p w:rsidR="00E87488" w:rsidRPr="00714777" w:rsidRDefault="00E87488" w:rsidP="001770D7">
            <w:pPr>
              <w:pStyle w:val="formtext"/>
              <w:keepNext/>
              <w:keepLines/>
              <w:tabs>
                <w:tab w:val="left" w:pos="567"/>
                <w:tab w:val="left" w:pos="1134"/>
                <w:tab w:val="left" w:pos="1701"/>
              </w:tabs>
              <w:spacing w:before="120" w:after="120" w:line="240" w:lineRule="auto"/>
              <w:jc w:val="both"/>
            </w:pPr>
            <w:r w:rsidRPr="006D1E21">
              <w:t xml:space="preserve">Mr. Murana is one of the most important custodians of the </w:t>
            </w:r>
            <w:r>
              <w:t xml:space="preserve">element and still maintains </w:t>
            </w:r>
            <w:r w:rsidRPr="006D1E21">
              <w:t>his love for traditional viticulture and for the island of Pantelleria</w:t>
            </w:r>
            <w:r>
              <w:t>,</w:t>
            </w:r>
            <w:r w:rsidRPr="006D1E21">
              <w:t xml:space="preserve"> devoting his life to the preservation of vineyards</w:t>
            </w:r>
            <w:r>
              <w:t>, as a distinctive element of the history and culture of his island</w:t>
            </w:r>
            <w:r w:rsidRPr="006D1E21">
              <w:t>.</w:t>
            </w:r>
            <w:r w:rsidR="005F02A9">
              <w:t xml:space="preserve"> </w:t>
            </w:r>
          </w:p>
        </w:tc>
      </w:tr>
      <w:tr w:rsidR="00DA2D04"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838"/>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8" w:type="dxa"/>
            <w:gridSpan w:val="2"/>
            <w:tcBorders>
              <w:right w:val="single" w:sz="4" w:space="0" w:color="auto"/>
            </w:tcBorders>
          </w:tcPr>
          <w:p w:rsidR="00DA2D04" w:rsidRPr="008D45D6" w:rsidRDefault="00DA2D04" w:rsidP="001770D7">
            <w:pPr>
              <w:pStyle w:val="formtext"/>
              <w:keepNext/>
              <w:keepLines/>
              <w:tabs>
                <w:tab w:val="left" w:pos="567"/>
                <w:tab w:val="left" w:pos="1134"/>
                <w:tab w:val="left" w:pos="1701"/>
              </w:tabs>
              <w:spacing w:before="120" w:after="120" w:line="240" w:lineRule="auto"/>
              <w:rPr>
                <w:lang w:val="it-IT"/>
              </w:rPr>
            </w:pPr>
          </w:p>
        </w:tc>
      </w:tr>
      <w:tr w:rsidR="00DA2D04" w:rsidRPr="00CA6E58"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709"/>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8" w:type="dxa"/>
            <w:gridSpan w:val="2"/>
            <w:tcBorders>
              <w:right w:val="single" w:sz="4" w:space="0" w:color="auto"/>
            </w:tcBorders>
          </w:tcPr>
          <w:p w:rsidR="00DA2D04" w:rsidRPr="00CA6E58" w:rsidRDefault="00DA2D04" w:rsidP="001770D7">
            <w:pPr>
              <w:pStyle w:val="formtext"/>
              <w:keepNext/>
              <w:keepLines/>
              <w:tabs>
                <w:tab w:val="left" w:pos="567"/>
                <w:tab w:val="left" w:pos="1134"/>
                <w:tab w:val="left" w:pos="1701"/>
              </w:tabs>
              <w:spacing w:before="120" w:after="120" w:line="240" w:lineRule="auto"/>
            </w:pPr>
            <w:r w:rsidRPr="00CA6E58">
              <w:t>Mrs. Graziella Pavia - local agronomist</w:t>
            </w:r>
            <w:r w:rsidR="00CA6E58" w:rsidRPr="00CA6E58">
              <w:t xml:space="preserve"> and farmer</w:t>
            </w:r>
          </w:p>
        </w:tc>
      </w:tr>
      <w:tr w:rsidR="00DA2D04" w:rsidRPr="00DA2D04"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577"/>
        </w:trPr>
        <w:tc>
          <w:tcPr>
            <w:tcW w:w="2552" w:type="dxa"/>
            <w:tcBorders>
              <w:left w:val="single" w:sz="4" w:space="0" w:color="auto"/>
            </w:tcBorders>
          </w:tcPr>
          <w:p w:rsidR="00DA2D04" w:rsidRPr="006D1E21" w:rsidRDefault="00DA2D04"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68" w:type="dxa"/>
            <w:gridSpan w:val="2"/>
            <w:tcBorders>
              <w:right w:val="single" w:sz="4" w:space="0" w:color="auto"/>
            </w:tcBorders>
          </w:tcPr>
          <w:p w:rsidR="00DA2D04" w:rsidRPr="00422979" w:rsidRDefault="00DA2D04" w:rsidP="001770D7">
            <w:pPr>
              <w:pStyle w:val="formtext"/>
              <w:keepNext/>
              <w:keepLines/>
              <w:tabs>
                <w:tab w:val="left" w:pos="567"/>
                <w:tab w:val="left" w:pos="1134"/>
                <w:tab w:val="left" w:pos="1701"/>
              </w:tabs>
              <w:spacing w:before="120" w:after="120" w:line="240" w:lineRule="auto"/>
              <w:rPr>
                <w:lang w:val="it-IT"/>
              </w:rPr>
            </w:pPr>
            <w:r w:rsidRPr="00DA2D04">
              <w:rPr>
                <w:lang w:val="it-IT"/>
              </w:rPr>
              <w:t xml:space="preserve">Via </w:t>
            </w:r>
            <w:r w:rsidR="00CA6E58" w:rsidRPr="00DA2D04">
              <w:rPr>
                <w:lang w:val="it-IT"/>
              </w:rPr>
              <w:t>Manzoni</w:t>
            </w:r>
            <w:r w:rsidRPr="00DA2D04">
              <w:rPr>
                <w:lang w:val="it-IT"/>
              </w:rPr>
              <w:t>, 34</w:t>
            </w:r>
            <w:r w:rsidR="00CA6E58">
              <w:rPr>
                <w:lang w:val="it-IT"/>
              </w:rPr>
              <w:t xml:space="preserve"> –</w:t>
            </w:r>
            <w:r w:rsidRPr="00DA2D04">
              <w:rPr>
                <w:lang w:val="it-IT"/>
              </w:rPr>
              <w:t xml:space="preserve"> 91017 Pantelleria </w:t>
            </w:r>
            <w:r>
              <w:rPr>
                <w:lang w:val="it-IT"/>
              </w:rPr>
              <w:t>(TP)</w:t>
            </w:r>
          </w:p>
        </w:tc>
      </w:tr>
      <w:tr w:rsidR="00DA2D04"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415"/>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8" w:type="dxa"/>
            <w:gridSpan w:val="2"/>
            <w:tcBorders>
              <w:righ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rPr>
                <w:lang w:val="en-GB"/>
              </w:rPr>
            </w:pPr>
            <w:r w:rsidRPr="006D1E21">
              <w:rPr>
                <w:lang w:val="en-GB"/>
              </w:rPr>
              <w:t xml:space="preserve">+39 0923 </w:t>
            </w:r>
            <w:r w:rsidRPr="00DA2D04">
              <w:rPr>
                <w:lang w:val="en-GB"/>
              </w:rPr>
              <w:t>913720</w:t>
            </w:r>
          </w:p>
        </w:tc>
      </w:tr>
      <w:tr w:rsidR="00DA2D04"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479"/>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8" w:type="dxa"/>
            <w:gridSpan w:val="2"/>
            <w:tcBorders>
              <w:righ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rPr>
                <w:lang w:val="en-GB"/>
              </w:rPr>
            </w:pPr>
            <w:r w:rsidRPr="006D1E21">
              <w:rPr>
                <w:lang w:val="en-GB"/>
              </w:rPr>
              <w:t xml:space="preserve">+39 0923 </w:t>
            </w:r>
            <w:r w:rsidRPr="00DA2D04">
              <w:rPr>
                <w:lang w:val="it-IT"/>
              </w:rPr>
              <w:t>913720</w:t>
            </w:r>
          </w:p>
        </w:tc>
      </w:tr>
      <w:tr w:rsidR="00DA2D04"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429"/>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8" w:type="dxa"/>
            <w:gridSpan w:val="2"/>
            <w:tcBorders>
              <w:righ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rPr>
                <w:lang w:val="en-GB"/>
              </w:rPr>
            </w:pPr>
            <w:r w:rsidRPr="00DA2D04">
              <w:rPr>
                <w:lang w:val="en-GB"/>
              </w:rPr>
              <w:t>paviagraziella@gmail.com</w:t>
            </w:r>
          </w:p>
        </w:tc>
      </w:tr>
      <w:tr w:rsidR="00DA2D04" w:rsidRPr="005F02A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56"/>
        </w:trPr>
        <w:tc>
          <w:tcPr>
            <w:tcW w:w="2552" w:type="dxa"/>
            <w:tcBorders>
              <w:left w:val="single" w:sz="4" w:space="0" w:color="auto"/>
            </w:tcBorders>
          </w:tcPr>
          <w:p w:rsidR="00DA2D04" w:rsidRPr="000928EA" w:rsidRDefault="00DA2D04"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8" w:type="dxa"/>
            <w:gridSpan w:val="2"/>
            <w:tcBorders>
              <w:right w:val="single" w:sz="4" w:space="0" w:color="auto"/>
            </w:tcBorders>
          </w:tcPr>
          <w:p w:rsidR="00DA2D04" w:rsidRPr="00714777" w:rsidRDefault="00DA2D04" w:rsidP="001770D7">
            <w:pPr>
              <w:pStyle w:val="formtext"/>
              <w:keepNext/>
              <w:keepLines/>
              <w:tabs>
                <w:tab w:val="left" w:pos="567"/>
                <w:tab w:val="left" w:pos="1134"/>
                <w:tab w:val="left" w:pos="1701"/>
              </w:tabs>
              <w:spacing w:before="120" w:after="120" w:line="240" w:lineRule="auto"/>
              <w:jc w:val="both"/>
            </w:pPr>
            <w:r w:rsidRPr="006C2065">
              <w:t xml:space="preserve">Mrs. Pavia is a local agronomist. She actively collaborated in the nomination process as local expert and bearers of the element, as she inherited by her father a small plot of land </w:t>
            </w:r>
            <w:r w:rsidR="00CA6E58" w:rsidRPr="006C2065">
              <w:t>that today she cultivates as stated by the traditional nominated practice.</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Organization/ community:</w:t>
            </w:r>
          </w:p>
        </w:tc>
        <w:tc>
          <w:tcPr>
            <w:tcW w:w="6968" w:type="dxa"/>
            <w:gridSpan w:val="2"/>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Name and title of the contact person:</w:t>
            </w:r>
          </w:p>
        </w:tc>
        <w:tc>
          <w:tcPr>
            <w:tcW w:w="6968" w:type="dxa"/>
            <w:gridSpan w:val="2"/>
            <w:tcBorders>
              <w:right w:val="single" w:sz="4" w:space="0" w:color="auto"/>
            </w:tcBorders>
          </w:tcPr>
          <w:p w:rsidR="00E87488" w:rsidRPr="006D1474" w:rsidRDefault="00E87488" w:rsidP="001770D7">
            <w:pPr>
              <w:pStyle w:val="formtext"/>
              <w:keepNext/>
              <w:keepLines/>
              <w:tabs>
                <w:tab w:val="left" w:pos="567"/>
                <w:tab w:val="left" w:pos="1134"/>
                <w:tab w:val="left" w:pos="1701"/>
              </w:tabs>
              <w:spacing w:before="120" w:after="120" w:line="240" w:lineRule="auto"/>
              <w:rPr>
                <w:lang w:val="it-IT"/>
              </w:rPr>
            </w:pPr>
            <w:r w:rsidRPr="006D1474">
              <w:rPr>
                <w:lang w:val="it-IT"/>
              </w:rPr>
              <w:t xml:space="preserve">Mr. </w:t>
            </w:r>
            <w:r w:rsidR="009C267B" w:rsidRPr="006D1474">
              <w:rPr>
                <w:lang w:val="it-IT"/>
              </w:rPr>
              <w:t>Giuseppe</w:t>
            </w:r>
            <w:r w:rsidR="00D93121" w:rsidRPr="006D1474">
              <w:rPr>
                <w:lang w:val="it-IT"/>
              </w:rPr>
              <w:t xml:space="preserve"> Raffaele</w:t>
            </w:r>
            <w:r w:rsidR="009C267B" w:rsidRPr="006D1474">
              <w:rPr>
                <w:lang w:val="it-IT"/>
              </w:rPr>
              <w:t xml:space="preserve"> </w:t>
            </w:r>
            <w:r w:rsidR="006D1474" w:rsidRPr="006D1474">
              <w:rPr>
                <w:lang w:val="it-IT"/>
              </w:rPr>
              <w:t xml:space="preserve">- </w:t>
            </w:r>
            <w:r w:rsidR="00DE562F">
              <w:rPr>
                <w:lang w:val="it-IT"/>
              </w:rPr>
              <w:t xml:space="preserve">local </w:t>
            </w:r>
            <w:r w:rsidR="00175D8D">
              <w:rPr>
                <w:lang w:val="it-IT"/>
              </w:rPr>
              <w:t>farmer</w:t>
            </w:r>
          </w:p>
        </w:tc>
      </w:tr>
      <w:tr w:rsidR="00E87488"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68" w:type="dxa"/>
            <w:gridSpan w:val="2"/>
            <w:tcBorders>
              <w:right w:val="single" w:sz="4" w:space="0" w:color="auto"/>
            </w:tcBorders>
          </w:tcPr>
          <w:p w:rsidR="00E87488" w:rsidRPr="009C267B" w:rsidRDefault="009C267B" w:rsidP="001770D7">
            <w:pPr>
              <w:pStyle w:val="formtext"/>
              <w:keepNext/>
              <w:keepLines/>
              <w:tabs>
                <w:tab w:val="left" w:pos="567"/>
                <w:tab w:val="left" w:pos="1134"/>
                <w:tab w:val="left" w:pos="1701"/>
              </w:tabs>
              <w:spacing w:before="120" w:after="120" w:line="240" w:lineRule="auto"/>
              <w:rPr>
                <w:lang w:val="it-IT"/>
              </w:rPr>
            </w:pPr>
            <w:r w:rsidRPr="009C267B">
              <w:rPr>
                <w:lang w:val="it-IT"/>
              </w:rPr>
              <w:t xml:space="preserve">Via Marina 14 – </w:t>
            </w:r>
            <w:proofErr w:type="gramStart"/>
            <w:r w:rsidRPr="009C267B">
              <w:rPr>
                <w:lang w:val="it-IT"/>
              </w:rPr>
              <w:t>C.da</w:t>
            </w:r>
            <w:proofErr w:type="gramEnd"/>
            <w:r w:rsidRPr="009C267B">
              <w:rPr>
                <w:lang w:val="it-IT"/>
              </w:rPr>
              <w:t xml:space="preserve"> Kamma</w:t>
            </w:r>
            <w:r w:rsidR="00D93121" w:rsidRPr="009C267B">
              <w:rPr>
                <w:lang w:val="it-IT"/>
              </w:rPr>
              <w:t xml:space="preserve"> – 9101</w:t>
            </w:r>
            <w:r>
              <w:rPr>
                <w:lang w:val="it-IT"/>
              </w:rPr>
              <w:t>0</w:t>
            </w:r>
            <w:r w:rsidR="00D93121" w:rsidRPr="009C267B">
              <w:rPr>
                <w:lang w:val="it-IT"/>
              </w:rPr>
              <w:t xml:space="preserve"> Pantelleria (TP)</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Telephone number:</w:t>
            </w:r>
          </w:p>
        </w:tc>
        <w:tc>
          <w:tcPr>
            <w:tcW w:w="6968" w:type="dxa"/>
            <w:gridSpan w:val="2"/>
            <w:tcBorders>
              <w:right w:val="single" w:sz="4" w:space="0" w:color="auto"/>
            </w:tcBorders>
          </w:tcPr>
          <w:p w:rsidR="00E87488" w:rsidRPr="006D1E21" w:rsidRDefault="0077240B" w:rsidP="001770D7">
            <w:pPr>
              <w:pStyle w:val="formtext"/>
              <w:keepNext/>
              <w:keepLines/>
              <w:tabs>
                <w:tab w:val="left" w:pos="567"/>
                <w:tab w:val="left" w:pos="1134"/>
                <w:tab w:val="left" w:pos="1701"/>
              </w:tabs>
              <w:spacing w:before="120" w:after="120" w:line="240" w:lineRule="auto"/>
              <w:rPr>
                <w:lang w:val="en-GB"/>
              </w:rPr>
            </w:pPr>
            <w:r>
              <w:rPr>
                <w:lang w:val="en-GB"/>
              </w:rPr>
              <w:t>+39 334 3671746</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Fax number:</w:t>
            </w:r>
          </w:p>
        </w:tc>
        <w:tc>
          <w:tcPr>
            <w:tcW w:w="6968" w:type="dxa"/>
            <w:gridSpan w:val="2"/>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E-mail address:</w:t>
            </w:r>
          </w:p>
        </w:tc>
        <w:tc>
          <w:tcPr>
            <w:tcW w:w="6968" w:type="dxa"/>
            <w:gridSpan w:val="2"/>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209" w:type="dxa"/>
          <w:trHeight w:val="816"/>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Other relevant information:</w:t>
            </w:r>
          </w:p>
        </w:tc>
        <w:tc>
          <w:tcPr>
            <w:tcW w:w="6968" w:type="dxa"/>
            <w:gridSpan w:val="2"/>
            <w:tcBorders>
              <w:right w:val="single" w:sz="4" w:space="0" w:color="auto"/>
            </w:tcBorders>
          </w:tcPr>
          <w:p w:rsidR="00E87488" w:rsidRPr="006D1E21" w:rsidRDefault="00193D1C" w:rsidP="001770D7">
            <w:pPr>
              <w:pStyle w:val="formtext"/>
              <w:keepNext/>
              <w:keepLines/>
              <w:tabs>
                <w:tab w:val="left" w:pos="567"/>
                <w:tab w:val="left" w:pos="1134"/>
                <w:tab w:val="left" w:pos="1701"/>
              </w:tabs>
              <w:spacing w:before="120" w:after="120" w:line="240" w:lineRule="auto"/>
              <w:jc w:val="both"/>
            </w:pPr>
            <w:r>
              <w:t xml:space="preserve">Mr. </w:t>
            </w:r>
            <w:proofErr w:type="spellStart"/>
            <w:r>
              <w:t>Raffaele</w:t>
            </w:r>
            <w:proofErr w:type="spellEnd"/>
            <w:r>
              <w:t xml:space="preserve"> is </w:t>
            </w:r>
            <w:r w:rsidR="00170C54">
              <w:t>an inhabitant</w:t>
            </w:r>
            <w:r>
              <w:t xml:space="preserve"> of </w:t>
            </w:r>
            <w:proofErr w:type="spellStart"/>
            <w:r>
              <w:t>Pantelleria</w:t>
            </w:r>
            <w:proofErr w:type="spellEnd"/>
            <w:r>
              <w:t xml:space="preserve"> and </w:t>
            </w:r>
            <w:r w:rsidR="00170C54">
              <w:t>a bearer</w:t>
            </w:r>
            <w:r>
              <w:t xml:space="preserve"> of the element. He </w:t>
            </w:r>
            <w:r w:rsidR="00E036E6">
              <w:t>practi</w:t>
            </w:r>
            <w:r w:rsidR="00497067">
              <w:t>s</w:t>
            </w:r>
            <w:r w:rsidR="00E036E6">
              <w:t>e</w:t>
            </w:r>
            <w:r w:rsidR="00497067">
              <w:t>s</w:t>
            </w:r>
            <w:r w:rsidR="00E036E6">
              <w:t xml:space="preserve"> the cultivation of “vite ad albarello” in his small plot of land, belonging to his family for generations.</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546"/>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Organization/ community:</w:t>
            </w:r>
          </w:p>
        </w:tc>
        <w:tc>
          <w:tcPr>
            <w:tcW w:w="7033" w:type="dxa"/>
            <w:gridSpan w:val="4"/>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50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Name and title of the contact person:</w:t>
            </w:r>
          </w:p>
        </w:tc>
        <w:tc>
          <w:tcPr>
            <w:tcW w:w="7033" w:type="dxa"/>
            <w:gridSpan w:val="4"/>
            <w:tcBorders>
              <w:right w:val="single" w:sz="4" w:space="0" w:color="auto"/>
            </w:tcBorders>
          </w:tcPr>
          <w:p w:rsidR="00E87488" w:rsidRPr="00193D1C" w:rsidRDefault="00E87488" w:rsidP="001770D7">
            <w:pPr>
              <w:pStyle w:val="formtext"/>
              <w:keepNext/>
              <w:keepLines/>
              <w:tabs>
                <w:tab w:val="left" w:pos="567"/>
                <w:tab w:val="left" w:pos="1134"/>
                <w:tab w:val="left" w:pos="1701"/>
              </w:tabs>
              <w:spacing w:before="120" w:after="120" w:line="240" w:lineRule="auto"/>
            </w:pPr>
            <w:r w:rsidRPr="00193D1C">
              <w:t xml:space="preserve">Mr. </w:t>
            </w:r>
            <w:r w:rsidR="00356974" w:rsidRPr="00193D1C">
              <w:t>Battista Ferrandes</w:t>
            </w:r>
            <w:r w:rsidR="006D1474" w:rsidRPr="00193D1C">
              <w:t xml:space="preserve"> - </w:t>
            </w:r>
            <w:r w:rsidR="00DE562F" w:rsidRPr="00DE562F">
              <w:t>local</w:t>
            </w:r>
            <w:r w:rsidR="00DE562F">
              <w:t xml:space="preserve"> </w:t>
            </w:r>
            <w:r w:rsidR="00175D8D">
              <w:t>farmer</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360"/>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7033" w:type="dxa"/>
            <w:gridSpan w:val="4"/>
            <w:tcBorders>
              <w:right w:val="single" w:sz="4" w:space="0" w:color="auto"/>
            </w:tcBorders>
          </w:tcPr>
          <w:p w:rsidR="00E87488" w:rsidRPr="006D1E21" w:rsidRDefault="00356974" w:rsidP="001770D7">
            <w:pPr>
              <w:pStyle w:val="formtext"/>
              <w:keepNext/>
              <w:keepLines/>
              <w:tabs>
                <w:tab w:val="left" w:pos="567"/>
                <w:tab w:val="left" w:pos="1134"/>
                <w:tab w:val="left" w:pos="1701"/>
              </w:tabs>
              <w:spacing w:before="120" w:after="120" w:line="240" w:lineRule="auto"/>
              <w:rPr>
                <w:lang w:val="en-GB"/>
              </w:rPr>
            </w:pPr>
            <w:r>
              <w:rPr>
                <w:lang w:val="en-GB"/>
              </w:rPr>
              <w:t xml:space="preserve">Via Conitro 61 - </w:t>
            </w:r>
            <w:r w:rsidRPr="009C267B">
              <w:rPr>
                <w:lang w:val="it-IT"/>
              </w:rPr>
              <w:t>9101</w:t>
            </w:r>
            <w:r>
              <w:rPr>
                <w:lang w:val="it-IT"/>
              </w:rPr>
              <w:t>0</w:t>
            </w:r>
            <w:r w:rsidRPr="009C267B">
              <w:rPr>
                <w:lang w:val="it-IT"/>
              </w:rPr>
              <w:t xml:space="preserve"> Pantelleria (TP)</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360"/>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Telephone number:</w:t>
            </w:r>
          </w:p>
        </w:tc>
        <w:tc>
          <w:tcPr>
            <w:tcW w:w="7033" w:type="dxa"/>
            <w:gridSpan w:val="4"/>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360"/>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Fax number:</w:t>
            </w:r>
          </w:p>
        </w:tc>
        <w:tc>
          <w:tcPr>
            <w:tcW w:w="7033" w:type="dxa"/>
            <w:gridSpan w:val="4"/>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360"/>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E-mail address:</w:t>
            </w:r>
          </w:p>
        </w:tc>
        <w:tc>
          <w:tcPr>
            <w:tcW w:w="7033" w:type="dxa"/>
            <w:gridSpan w:val="4"/>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2"/>
          <w:wAfter w:w="144" w:type="dxa"/>
          <w:trHeight w:val="797"/>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Other relevant information:</w:t>
            </w:r>
          </w:p>
        </w:tc>
        <w:tc>
          <w:tcPr>
            <w:tcW w:w="7033" w:type="dxa"/>
            <w:gridSpan w:val="4"/>
            <w:tcBorders>
              <w:right w:val="single" w:sz="4" w:space="0" w:color="auto"/>
            </w:tcBorders>
          </w:tcPr>
          <w:p w:rsidR="00E87488" w:rsidRPr="00E036E6" w:rsidRDefault="00E036E6" w:rsidP="001770D7">
            <w:pPr>
              <w:keepNext/>
              <w:keepLines/>
              <w:rPr>
                <w:sz w:val="22"/>
                <w:szCs w:val="22"/>
                <w:lang w:val="en-GB"/>
              </w:rPr>
            </w:pPr>
            <w:r w:rsidRPr="00E036E6">
              <w:rPr>
                <w:sz w:val="22"/>
                <w:szCs w:val="22"/>
                <w:lang w:val="en-GB"/>
              </w:rPr>
              <w:t xml:space="preserve">Mr. </w:t>
            </w:r>
            <w:proofErr w:type="spellStart"/>
            <w:r>
              <w:rPr>
                <w:sz w:val="22"/>
                <w:szCs w:val="22"/>
                <w:lang w:val="en-GB"/>
              </w:rPr>
              <w:t>F</w:t>
            </w:r>
            <w:r w:rsidRPr="00E036E6">
              <w:rPr>
                <w:sz w:val="22"/>
                <w:szCs w:val="22"/>
                <w:lang w:val="en-GB"/>
              </w:rPr>
              <w:t>errandes</w:t>
            </w:r>
            <w:proofErr w:type="spellEnd"/>
            <w:r w:rsidRPr="00E036E6">
              <w:rPr>
                <w:sz w:val="22"/>
                <w:szCs w:val="22"/>
                <w:lang w:val="en-GB"/>
              </w:rPr>
              <w:t xml:space="preserve"> is </w:t>
            </w:r>
            <w:r w:rsidR="00170C54" w:rsidRPr="00E036E6">
              <w:rPr>
                <w:sz w:val="22"/>
                <w:szCs w:val="22"/>
                <w:lang w:val="en-GB"/>
              </w:rPr>
              <w:t>a</w:t>
            </w:r>
            <w:r w:rsidR="00170C54">
              <w:rPr>
                <w:sz w:val="22"/>
                <w:szCs w:val="22"/>
                <w:lang w:val="en-GB"/>
              </w:rPr>
              <w:t>n</w:t>
            </w:r>
            <w:r w:rsidR="00170C54" w:rsidRPr="00E036E6">
              <w:rPr>
                <w:sz w:val="22"/>
                <w:szCs w:val="22"/>
                <w:lang w:val="en-GB"/>
              </w:rPr>
              <w:t xml:space="preserve"> inhabitant</w:t>
            </w:r>
            <w:r w:rsidRPr="00E036E6">
              <w:rPr>
                <w:sz w:val="22"/>
                <w:szCs w:val="22"/>
                <w:lang w:val="en-GB"/>
              </w:rPr>
              <w:t xml:space="preserve"> of </w:t>
            </w:r>
            <w:proofErr w:type="spellStart"/>
            <w:r w:rsidRPr="00E036E6">
              <w:rPr>
                <w:sz w:val="22"/>
                <w:szCs w:val="22"/>
                <w:lang w:val="en-GB"/>
              </w:rPr>
              <w:t>Pantelleria</w:t>
            </w:r>
            <w:proofErr w:type="spellEnd"/>
            <w:r w:rsidRPr="00E036E6">
              <w:rPr>
                <w:sz w:val="22"/>
                <w:szCs w:val="22"/>
                <w:lang w:val="en-GB"/>
              </w:rPr>
              <w:t xml:space="preserve"> and </w:t>
            </w:r>
            <w:r w:rsidR="00170C54" w:rsidRPr="00E036E6">
              <w:rPr>
                <w:sz w:val="22"/>
                <w:szCs w:val="22"/>
                <w:lang w:val="en-GB"/>
              </w:rPr>
              <w:t>a bearer</w:t>
            </w:r>
            <w:r w:rsidRPr="00E036E6">
              <w:rPr>
                <w:sz w:val="22"/>
                <w:szCs w:val="22"/>
                <w:lang w:val="en-GB"/>
              </w:rPr>
              <w:t xml:space="preserve"> of the element</w:t>
            </w:r>
            <w:r>
              <w:rPr>
                <w:sz w:val="22"/>
                <w:szCs w:val="22"/>
                <w:lang w:val="en-GB"/>
              </w:rPr>
              <w:t xml:space="preserve"> with a particular life story</w:t>
            </w:r>
            <w:r w:rsidRPr="00E036E6">
              <w:rPr>
                <w:sz w:val="22"/>
                <w:szCs w:val="22"/>
                <w:lang w:val="en-GB"/>
              </w:rPr>
              <w:t>.</w:t>
            </w:r>
            <w:r>
              <w:rPr>
                <w:sz w:val="22"/>
                <w:szCs w:val="22"/>
                <w:lang w:val="en-GB"/>
              </w:rPr>
              <w:t xml:space="preserve"> He left Pantelleria when he was young and after living in some different countries he returned to his roots in Pantelleria for cultivating vine.</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Organization/ community:</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sidRPr="00E036E6">
              <w:t>Pro Loco Pantelleria</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Name and title of the contact person:</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Salvatore Gabriele – President</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Pr>
                <w:lang w:val="it-IT"/>
              </w:rPr>
              <w:t>Lungomare Borsellino - 91017</w:t>
            </w:r>
            <w:r w:rsidRPr="006D1E21">
              <w:rPr>
                <w:lang w:val="it-IT"/>
              </w:rPr>
              <w:t xml:space="preserve"> Pantelleria (TP)</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Telephone number:</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+39 0923 911838</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Fax number:</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+39 0923 911838</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E-mail address:</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rPr>
                <w:lang w:val="en-GB"/>
              </w:rPr>
            </w:pPr>
            <w:r w:rsidRPr="006D1E21">
              <w:rPr>
                <w:lang w:val="en-GB"/>
              </w:rPr>
              <w:t xml:space="preserve">info@prolocopantelleria.it </w:t>
            </w:r>
          </w:p>
        </w:tc>
      </w:tr>
      <w:tr w:rsidR="00E87488" w:rsidRPr="006D1E21"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3"/>
          <w:wAfter w:w="196" w:type="dxa"/>
          <w:trHeight w:val="131"/>
        </w:trPr>
        <w:tc>
          <w:tcPr>
            <w:tcW w:w="2552" w:type="dxa"/>
            <w:tcBorders>
              <w:lef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Other relevant information:</w:t>
            </w:r>
          </w:p>
        </w:tc>
        <w:tc>
          <w:tcPr>
            <w:tcW w:w="6981" w:type="dxa"/>
            <w:gridSpan w:val="3"/>
            <w:tcBorders>
              <w:right w:val="single" w:sz="4" w:space="0" w:color="auto"/>
            </w:tcBorders>
          </w:tcPr>
          <w:p w:rsidR="00E87488" w:rsidRPr="006D1E21" w:rsidRDefault="00E87488" w:rsidP="001770D7">
            <w:pPr>
              <w:pStyle w:val="formtext"/>
              <w:keepNext/>
              <w:keepLines/>
              <w:tabs>
                <w:tab w:val="left" w:pos="567"/>
                <w:tab w:val="left" w:pos="1134"/>
                <w:tab w:val="left" w:pos="1701"/>
              </w:tabs>
              <w:spacing w:before="120" w:after="120" w:line="240" w:lineRule="auto"/>
              <w:jc w:val="both"/>
              <w:rPr>
                <w:lang w:val="en-GB"/>
              </w:rPr>
            </w:pPr>
            <w:r w:rsidRPr="006D1E21">
              <w:t xml:space="preserve">Pro Loco Pantelleria is the </w:t>
            </w:r>
            <w:r>
              <w:t>most important</w:t>
            </w:r>
            <w:r w:rsidRPr="006D1E21">
              <w:t xml:space="preserve"> cultural association of </w:t>
            </w:r>
            <w:r>
              <w:t xml:space="preserve">the island </w:t>
            </w:r>
            <w:r w:rsidRPr="006D1E21">
              <w:t>and it organizes all the ma</w:t>
            </w:r>
            <w:r>
              <w:t>in cultural events</w:t>
            </w:r>
            <w:r w:rsidRPr="006D1E21">
              <w:t xml:space="preserve"> dedicated to the preservation of the element.</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70"/>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0" w:type="dxa"/>
            <w:tcBorders>
              <w:right w:val="single" w:sz="4" w:space="0" w:color="auto"/>
            </w:tcBorders>
          </w:tcPr>
          <w:p w:rsidR="00E87488" w:rsidRDefault="00E87488" w:rsidP="001770D7">
            <w:pPr>
              <w:pStyle w:val="formtext"/>
              <w:keepNext/>
              <w:keepLines/>
              <w:tabs>
                <w:tab w:val="left" w:pos="567"/>
                <w:tab w:val="left" w:pos="1134"/>
                <w:tab w:val="left" w:pos="1701"/>
              </w:tabs>
              <w:spacing w:before="120" w:after="120" w:line="240" w:lineRule="auto"/>
              <w:rPr>
                <w:lang w:val="en-GB"/>
              </w:rPr>
            </w:pPr>
            <w:r>
              <w:rPr>
                <w:lang w:val="en-GB"/>
              </w:rPr>
              <w:t>Coldiretti</w:t>
            </w:r>
          </w:p>
          <w:p w:rsidR="00E87488" w:rsidRPr="00AC3610" w:rsidRDefault="00E87488" w:rsidP="001770D7">
            <w:pPr>
              <w:keepNext/>
              <w:keepLines/>
              <w:rPr>
                <w:lang w:val="en-GB"/>
              </w:rPr>
            </w:pP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02"/>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0" w:type="dxa"/>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rPr>
                <w:lang w:val="en-GB"/>
              </w:rPr>
              <w:t>Errera Giovanni – Local Representative</w:t>
            </w:r>
          </w:p>
        </w:tc>
      </w:tr>
      <w:tr w:rsidR="00E87488"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94"/>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Address:</w:t>
            </w:r>
          </w:p>
        </w:tc>
        <w:tc>
          <w:tcPr>
            <w:tcW w:w="6960" w:type="dxa"/>
            <w:tcBorders>
              <w:right w:val="single" w:sz="4" w:space="0" w:color="auto"/>
            </w:tcBorders>
          </w:tcPr>
          <w:p w:rsidR="00E87488" w:rsidRPr="0015668C" w:rsidRDefault="00E87488" w:rsidP="001770D7">
            <w:pPr>
              <w:pStyle w:val="formtext"/>
              <w:keepNext/>
              <w:keepLines/>
              <w:tabs>
                <w:tab w:val="left" w:pos="567"/>
                <w:tab w:val="left" w:pos="1134"/>
                <w:tab w:val="left" w:pos="1701"/>
              </w:tabs>
              <w:spacing w:before="120" w:after="120" w:line="240" w:lineRule="auto"/>
              <w:rPr>
                <w:lang w:val="it-IT"/>
              </w:rPr>
            </w:pPr>
            <w:r w:rsidRPr="0015668C">
              <w:rPr>
                <w:lang w:val="it-IT"/>
              </w:rPr>
              <w:t>Via Francesco Crispi</w:t>
            </w:r>
            <w:r>
              <w:rPr>
                <w:lang w:val="it-IT"/>
              </w:rPr>
              <w:t>, 59 - 91017 Pantelleria (</w:t>
            </w:r>
            <w:r w:rsidRPr="0015668C">
              <w:rPr>
                <w:lang w:val="it-IT"/>
              </w:rPr>
              <w:t>TP</w:t>
            </w:r>
            <w:r>
              <w:rPr>
                <w:lang w:val="it-IT"/>
              </w:rPr>
              <w:t>)</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46"/>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0" w:type="dxa"/>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t>+39 0923 911136</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47"/>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0" w:type="dxa"/>
            <w:tcBorders>
              <w:righ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rPr>
                <w:lang w:val="en-GB"/>
              </w:rPr>
            </w:pPr>
            <w:r>
              <w:t>+39 0923 911136</w:t>
            </w:r>
          </w:p>
        </w:tc>
      </w:tr>
      <w:tr w:rsidR="00E87488" w:rsidRPr="000928E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89"/>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0" w:type="dxa"/>
            <w:tcBorders>
              <w:right w:val="single" w:sz="4" w:space="0" w:color="auto"/>
            </w:tcBorders>
          </w:tcPr>
          <w:p w:rsidR="00E87488" w:rsidRPr="000928EA" w:rsidRDefault="007A429D" w:rsidP="001770D7">
            <w:pPr>
              <w:pStyle w:val="formtext"/>
              <w:keepNext/>
              <w:keepLines/>
              <w:tabs>
                <w:tab w:val="left" w:pos="567"/>
                <w:tab w:val="left" w:pos="1134"/>
                <w:tab w:val="left" w:pos="1701"/>
              </w:tabs>
              <w:spacing w:before="120" w:after="120" w:line="240" w:lineRule="auto"/>
              <w:rPr>
                <w:lang w:val="en-GB"/>
              </w:rPr>
            </w:pPr>
            <w:r w:rsidRPr="000928EA">
              <w:rPr>
                <w:lang w:val="en-GB"/>
              </w:rPr>
              <w:fldChar w:fldCharType="begin">
                <w:ffData>
                  <w:name w:val="Texte55"/>
                  <w:enabled/>
                  <w:calcOnExit w:val="0"/>
                  <w:textInput/>
                </w:ffData>
              </w:fldChar>
            </w:r>
            <w:r w:rsidR="00E87488" w:rsidRPr="000928EA">
              <w:rPr>
                <w:lang w:val="en-GB"/>
              </w:rPr>
              <w:instrText xml:space="preserve"> FORMTEXT </w:instrText>
            </w:r>
            <w:r w:rsidRPr="000928EA">
              <w:rPr>
                <w:lang w:val="en-GB"/>
              </w:rPr>
            </w:r>
            <w:r w:rsidRPr="000928EA">
              <w:rPr>
                <w:lang w:val="en-GB"/>
              </w:rPr>
              <w:fldChar w:fldCharType="separate"/>
            </w:r>
            <w:r w:rsidR="00E87488" w:rsidRPr="000928EA">
              <w:rPr>
                <w:lang w:val="en-GB"/>
              </w:rPr>
              <w:t> </w:t>
            </w:r>
            <w:r w:rsidR="00E87488" w:rsidRPr="000928EA">
              <w:rPr>
                <w:lang w:val="en-GB"/>
              </w:rPr>
              <w:t> </w:t>
            </w:r>
            <w:r w:rsidR="00E87488" w:rsidRPr="000928EA">
              <w:rPr>
                <w:lang w:val="en-GB"/>
              </w:rPr>
              <w:t> </w:t>
            </w:r>
            <w:r w:rsidR="00E87488" w:rsidRPr="000928EA">
              <w:rPr>
                <w:lang w:val="en-GB"/>
              </w:rPr>
              <w:t> </w:t>
            </w:r>
            <w:r w:rsidR="00E87488" w:rsidRPr="000928EA">
              <w:rPr>
                <w:lang w:val="en-GB"/>
              </w:rPr>
              <w:t> </w:t>
            </w:r>
            <w:r w:rsidRPr="000928EA">
              <w:rPr>
                <w:lang w:val="en-GB"/>
              </w:rPr>
              <w:fldChar w:fldCharType="end"/>
            </w:r>
          </w:p>
        </w:tc>
      </w:tr>
      <w:tr w:rsidR="00E87488" w:rsidRPr="00F708F2"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753"/>
        </w:trPr>
        <w:tc>
          <w:tcPr>
            <w:tcW w:w="2552" w:type="dxa"/>
            <w:tcBorders>
              <w:left w:val="single" w:sz="4" w:space="0" w:color="auto"/>
            </w:tcBorders>
          </w:tcPr>
          <w:p w:rsidR="00E87488" w:rsidRPr="000928EA" w:rsidRDefault="00E87488"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0" w:type="dxa"/>
            <w:tcBorders>
              <w:right w:val="single" w:sz="4" w:space="0" w:color="auto"/>
            </w:tcBorders>
          </w:tcPr>
          <w:p w:rsidR="00E87488" w:rsidRDefault="00E87488" w:rsidP="001770D7">
            <w:pPr>
              <w:pStyle w:val="formtext"/>
              <w:keepNext/>
              <w:keepLines/>
              <w:tabs>
                <w:tab w:val="left" w:pos="567"/>
                <w:tab w:val="left" w:pos="1134"/>
                <w:tab w:val="left" w:pos="1701"/>
              </w:tabs>
              <w:spacing w:before="120" w:after="0" w:line="240" w:lineRule="auto"/>
              <w:ind w:right="-57"/>
              <w:jc w:val="both"/>
              <w:rPr>
                <w:rStyle w:val="hps"/>
                <w:lang w:val="en-GB"/>
              </w:rPr>
            </w:pPr>
            <w:r w:rsidRPr="00F708F2">
              <w:rPr>
                <w:rStyle w:val="hps"/>
                <w:lang w:val="en-GB"/>
              </w:rPr>
              <w:t>Coldiretti</w:t>
            </w:r>
            <w:r w:rsidRPr="00F708F2">
              <w:rPr>
                <w:lang w:val="en-GB"/>
              </w:rPr>
              <w:t xml:space="preserve"> </w:t>
            </w:r>
            <w:r w:rsidRPr="00F708F2">
              <w:rPr>
                <w:rStyle w:val="hps"/>
                <w:lang w:val="en-GB"/>
              </w:rPr>
              <w:t>(National Confederation</w:t>
            </w:r>
            <w:r w:rsidRPr="00F708F2">
              <w:rPr>
                <w:lang w:val="en-GB"/>
              </w:rPr>
              <w:t xml:space="preserve"> </w:t>
            </w:r>
            <w:r w:rsidRPr="00F708F2">
              <w:rPr>
                <w:rStyle w:val="hps"/>
                <w:lang w:val="en-GB"/>
              </w:rPr>
              <w:t>of Farmers</w:t>
            </w:r>
            <w:r w:rsidRPr="00F708F2">
              <w:rPr>
                <w:lang w:val="en-GB"/>
              </w:rPr>
              <w:t xml:space="preserve">) </w:t>
            </w:r>
            <w:r w:rsidRPr="00F708F2">
              <w:rPr>
                <w:rStyle w:val="hps"/>
                <w:lang w:val="en-GB"/>
              </w:rPr>
              <w:t>is</w:t>
            </w:r>
            <w:r w:rsidRPr="00F708F2">
              <w:rPr>
                <w:lang w:val="en-GB"/>
              </w:rPr>
              <w:t xml:space="preserve"> </w:t>
            </w:r>
            <w:r w:rsidRPr="00F708F2">
              <w:rPr>
                <w:rStyle w:val="hps"/>
                <w:lang w:val="en-GB"/>
              </w:rPr>
              <w:t>the largest association of</w:t>
            </w:r>
            <w:r w:rsidRPr="00F708F2">
              <w:rPr>
                <w:lang w:val="en-GB"/>
              </w:rPr>
              <w:t xml:space="preserve"> </w:t>
            </w:r>
            <w:r w:rsidRPr="00F708F2">
              <w:rPr>
                <w:rStyle w:val="hps"/>
                <w:lang w:val="en-GB"/>
              </w:rPr>
              <w:t>representation and assistance</w:t>
            </w:r>
            <w:r w:rsidRPr="00F708F2">
              <w:rPr>
                <w:lang w:val="en-GB"/>
              </w:rPr>
              <w:t xml:space="preserve"> </w:t>
            </w:r>
            <w:r w:rsidRPr="00F708F2">
              <w:rPr>
                <w:rStyle w:val="hps"/>
                <w:lang w:val="en-GB"/>
              </w:rPr>
              <w:t>of Italian agriculture.</w:t>
            </w:r>
          </w:p>
          <w:p w:rsidR="00E87488" w:rsidRDefault="00E87488" w:rsidP="001770D7">
            <w:pPr>
              <w:pStyle w:val="formtext"/>
              <w:keepNext/>
              <w:keepLines/>
              <w:tabs>
                <w:tab w:val="left" w:pos="567"/>
                <w:tab w:val="left" w:pos="1134"/>
                <w:tab w:val="left" w:pos="1701"/>
              </w:tabs>
              <w:spacing w:before="0" w:after="0" w:line="240" w:lineRule="auto"/>
              <w:ind w:right="-57"/>
              <w:jc w:val="both"/>
              <w:rPr>
                <w:lang w:val="en-GB"/>
              </w:rPr>
            </w:pPr>
            <w:r w:rsidRPr="00F708F2">
              <w:rPr>
                <w:rStyle w:val="hps"/>
                <w:lang w:val="en-GB"/>
              </w:rPr>
              <w:t>Founded</w:t>
            </w:r>
            <w:r w:rsidRPr="00F708F2">
              <w:rPr>
                <w:lang w:val="en-GB"/>
              </w:rPr>
              <w:t xml:space="preserve"> </w:t>
            </w:r>
            <w:r w:rsidRPr="00F708F2">
              <w:rPr>
                <w:rStyle w:val="hps"/>
                <w:lang w:val="en-GB"/>
              </w:rPr>
              <w:t>by</w:t>
            </w:r>
            <w:r w:rsidRPr="00F708F2">
              <w:rPr>
                <w:lang w:val="en-GB"/>
              </w:rPr>
              <w:t xml:space="preserve"> </w:t>
            </w:r>
            <w:r>
              <w:rPr>
                <w:rStyle w:val="hps"/>
                <w:lang w:val="en-GB"/>
              </w:rPr>
              <w:t>Pao</w:t>
            </w:r>
            <w:r w:rsidRPr="00F708F2">
              <w:rPr>
                <w:rStyle w:val="hps"/>
                <w:lang w:val="en-GB"/>
              </w:rPr>
              <w:t>l</w:t>
            </w:r>
            <w:r>
              <w:rPr>
                <w:rStyle w:val="hps"/>
                <w:lang w:val="en-GB"/>
              </w:rPr>
              <w:t>o</w:t>
            </w:r>
            <w:r w:rsidRPr="00F708F2">
              <w:rPr>
                <w:lang w:val="en-GB"/>
              </w:rPr>
              <w:t xml:space="preserve"> </w:t>
            </w:r>
            <w:r w:rsidRPr="00F708F2">
              <w:rPr>
                <w:rStyle w:val="hps"/>
                <w:lang w:val="en-GB"/>
              </w:rPr>
              <w:t>Bonomi</w:t>
            </w:r>
            <w:r w:rsidRPr="00F708F2">
              <w:rPr>
                <w:lang w:val="en-GB"/>
              </w:rPr>
              <w:t xml:space="preserve"> </w:t>
            </w:r>
            <w:r>
              <w:rPr>
                <w:lang w:val="en-GB"/>
              </w:rPr>
              <w:t xml:space="preserve">on 30 </w:t>
            </w:r>
            <w:r w:rsidRPr="00F708F2">
              <w:rPr>
                <w:rStyle w:val="hps"/>
                <w:lang w:val="en-GB"/>
              </w:rPr>
              <w:t xml:space="preserve">October </w:t>
            </w:r>
            <w:r w:rsidRPr="00F708F2">
              <w:rPr>
                <w:lang w:val="en-GB"/>
              </w:rPr>
              <w:t xml:space="preserve">1944 </w:t>
            </w:r>
            <w:r w:rsidRPr="00F708F2">
              <w:rPr>
                <w:rStyle w:val="hps"/>
                <w:lang w:val="en-GB"/>
              </w:rPr>
              <w:t>as a</w:t>
            </w:r>
            <w:r w:rsidRPr="00F708F2">
              <w:rPr>
                <w:lang w:val="en-GB"/>
              </w:rPr>
              <w:t xml:space="preserve"> </w:t>
            </w:r>
            <w:r w:rsidRPr="00F708F2">
              <w:rPr>
                <w:rStyle w:val="hps"/>
                <w:lang w:val="en-GB"/>
              </w:rPr>
              <w:t>union</w:t>
            </w:r>
            <w:r w:rsidRPr="00F708F2">
              <w:rPr>
                <w:lang w:val="en-GB"/>
              </w:rPr>
              <w:t xml:space="preserve"> </w:t>
            </w:r>
            <w:r w:rsidRPr="00F708F2">
              <w:rPr>
                <w:rStyle w:val="hps"/>
                <w:lang w:val="en-GB"/>
              </w:rPr>
              <w:t>of</w:t>
            </w:r>
            <w:r w:rsidRPr="00F708F2">
              <w:rPr>
                <w:lang w:val="en-GB"/>
              </w:rPr>
              <w:t xml:space="preserve"> </w:t>
            </w:r>
            <w:r w:rsidRPr="00F708F2">
              <w:rPr>
                <w:rStyle w:val="hps"/>
                <w:lang w:val="en-GB"/>
              </w:rPr>
              <w:t>small</w:t>
            </w:r>
            <w:r w:rsidRPr="00F708F2">
              <w:rPr>
                <w:lang w:val="en-GB"/>
              </w:rPr>
              <w:t xml:space="preserve"> </w:t>
            </w:r>
            <w:r w:rsidRPr="00F708F2">
              <w:rPr>
                <w:rStyle w:val="hps"/>
                <w:lang w:val="en-GB"/>
              </w:rPr>
              <w:t>farmers</w:t>
            </w:r>
            <w:r w:rsidRPr="00F708F2">
              <w:rPr>
                <w:lang w:val="en-GB"/>
              </w:rPr>
              <w:t xml:space="preserve">, </w:t>
            </w:r>
            <w:r w:rsidRPr="00F708F2">
              <w:rPr>
                <w:rStyle w:val="hps"/>
                <w:lang w:val="en-GB"/>
              </w:rPr>
              <w:t>over the years,</w:t>
            </w:r>
            <w:r w:rsidRPr="00F708F2">
              <w:rPr>
                <w:lang w:val="en-GB"/>
              </w:rPr>
              <w:t xml:space="preserve"> </w:t>
            </w:r>
            <w:r w:rsidRPr="00F708F2">
              <w:rPr>
                <w:rStyle w:val="hps"/>
                <w:lang w:val="en-GB"/>
              </w:rPr>
              <w:t>because of its policies</w:t>
            </w:r>
            <w:r w:rsidRPr="00F708F2">
              <w:rPr>
                <w:lang w:val="en-GB"/>
              </w:rPr>
              <w:t xml:space="preserve"> </w:t>
            </w:r>
            <w:r w:rsidRPr="00F708F2">
              <w:rPr>
                <w:rStyle w:val="hps"/>
                <w:lang w:val="en-GB"/>
              </w:rPr>
              <w:t>to support agriculture</w:t>
            </w:r>
            <w:r w:rsidRPr="00F708F2">
              <w:rPr>
                <w:lang w:val="en-GB"/>
              </w:rPr>
              <w:t xml:space="preserve"> </w:t>
            </w:r>
            <w:r w:rsidRPr="00F708F2">
              <w:rPr>
                <w:rStyle w:val="hps"/>
                <w:lang w:val="en-GB"/>
              </w:rPr>
              <w:t>and</w:t>
            </w:r>
            <w:r w:rsidRPr="00F708F2">
              <w:rPr>
                <w:lang w:val="en-GB"/>
              </w:rPr>
              <w:t xml:space="preserve"> </w:t>
            </w:r>
            <w:r w:rsidRPr="00F708F2">
              <w:rPr>
                <w:rStyle w:val="hps"/>
                <w:lang w:val="en-GB"/>
              </w:rPr>
              <w:t>its</w:t>
            </w:r>
            <w:r w:rsidRPr="00F708F2">
              <w:rPr>
                <w:lang w:val="en-GB"/>
              </w:rPr>
              <w:t xml:space="preserve"> </w:t>
            </w:r>
            <w:r w:rsidRPr="00F708F2">
              <w:rPr>
                <w:rStyle w:val="hps"/>
                <w:lang w:val="en-GB"/>
              </w:rPr>
              <w:t>capillary organization</w:t>
            </w:r>
            <w:r w:rsidRPr="00F708F2">
              <w:rPr>
                <w:lang w:val="en-GB"/>
              </w:rPr>
              <w:t xml:space="preserve">, </w:t>
            </w:r>
            <w:r w:rsidRPr="00F708F2">
              <w:rPr>
                <w:rStyle w:val="hps"/>
                <w:lang w:val="en-GB"/>
              </w:rPr>
              <w:t>has emerged</w:t>
            </w:r>
            <w:r w:rsidRPr="00F708F2">
              <w:rPr>
                <w:lang w:val="en-GB"/>
              </w:rPr>
              <w:t xml:space="preserve"> </w:t>
            </w:r>
            <w:r w:rsidRPr="00F708F2">
              <w:rPr>
                <w:rStyle w:val="hps"/>
                <w:lang w:val="en-GB"/>
              </w:rPr>
              <w:t>as</w:t>
            </w:r>
            <w:r w:rsidRPr="00F708F2">
              <w:rPr>
                <w:lang w:val="en-GB"/>
              </w:rPr>
              <w:t xml:space="preserve"> </w:t>
            </w:r>
            <w:r w:rsidRPr="00F708F2">
              <w:rPr>
                <w:rStyle w:val="hps"/>
                <w:lang w:val="en-GB"/>
              </w:rPr>
              <w:t>the</w:t>
            </w:r>
            <w:r w:rsidRPr="00F708F2">
              <w:rPr>
                <w:lang w:val="en-GB"/>
              </w:rPr>
              <w:t xml:space="preserve"> </w:t>
            </w:r>
            <w:r w:rsidRPr="00F708F2">
              <w:rPr>
                <w:rStyle w:val="hps"/>
                <w:lang w:val="en-GB"/>
              </w:rPr>
              <w:t>leading</w:t>
            </w:r>
            <w:r w:rsidRPr="00F708F2">
              <w:rPr>
                <w:lang w:val="en-GB"/>
              </w:rPr>
              <w:t xml:space="preserve"> </w:t>
            </w:r>
            <w:r w:rsidRPr="00F708F2">
              <w:rPr>
                <w:rStyle w:val="hps"/>
                <w:lang w:val="en-GB"/>
              </w:rPr>
              <w:t>Italian</w:t>
            </w:r>
            <w:r w:rsidRPr="00F708F2">
              <w:rPr>
                <w:lang w:val="en-GB"/>
              </w:rPr>
              <w:t xml:space="preserve"> </w:t>
            </w:r>
            <w:r w:rsidRPr="00F708F2">
              <w:rPr>
                <w:rStyle w:val="hps"/>
                <w:lang w:val="en-GB"/>
              </w:rPr>
              <w:t>agricultural association</w:t>
            </w:r>
            <w:r w:rsidRPr="00F708F2">
              <w:rPr>
                <w:lang w:val="en-GB"/>
              </w:rPr>
              <w:t>.</w:t>
            </w:r>
          </w:p>
          <w:p w:rsidR="00E87488" w:rsidRDefault="00E87488" w:rsidP="001770D7">
            <w:pPr>
              <w:pStyle w:val="formtext"/>
              <w:keepNext/>
              <w:keepLines/>
              <w:tabs>
                <w:tab w:val="left" w:pos="567"/>
                <w:tab w:val="left" w:pos="1134"/>
                <w:tab w:val="left" w:pos="1701"/>
              </w:tabs>
              <w:spacing w:before="0" w:after="0" w:line="240" w:lineRule="auto"/>
              <w:ind w:right="-57"/>
              <w:jc w:val="both"/>
              <w:rPr>
                <w:lang w:val="en-GB"/>
              </w:rPr>
            </w:pPr>
            <w:r w:rsidRPr="00F708F2">
              <w:rPr>
                <w:rStyle w:val="hps"/>
                <w:lang w:val="en-GB"/>
              </w:rPr>
              <w:t>Currently</w:t>
            </w:r>
            <w:r w:rsidRPr="00F708F2">
              <w:rPr>
                <w:lang w:val="en-GB"/>
              </w:rPr>
              <w:t xml:space="preserve"> </w:t>
            </w:r>
            <w:r w:rsidRPr="00F708F2">
              <w:rPr>
                <w:rStyle w:val="hps"/>
                <w:lang w:val="en-GB"/>
              </w:rPr>
              <w:t>Coldiretti</w:t>
            </w:r>
            <w:r w:rsidRPr="00F708F2">
              <w:rPr>
                <w:lang w:val="en-GB"/>
              </w:rPr>
              <w:t xml:space="preserve"> </w:t>
            </w:r>
            <w:r w:rsidRPr="00F708F2">
              <w:rPr>
                <w:rStyle w:val="hps"/>
                <w:lang w:val="en-GB"/>
              </w:rPr>
              <w:t>is committed</w:t>
            </w:r>
            <w:r w:rsidRPr="00F708F2">
              <w:rPr>
                <w:lang w:val="en-GB"/>
              </w:rPr>
              <w:t xml:space="preserve"> </w:t>
            </w:r>
            <w:r w:rsidRPr="00F708F2">
              <w:rPr>
                <w:rStyle w:val="hps"/>
                <w:lang w:val="en-GB"/>
              </w:rPr>
              <w:t>to</w:t>
            </w:r>
            <w:r w:rsidRPr="00F708F2">
              <w:rPr>
                <w:lang w:val="en-GB"/>
              </w:rPr>
              <w:t xml:space="preserve"> </w:t>
            </w:r>
            <w:r w:rsidRPr="00F708F2">
              <w:rPr>
                <w:rStyle w:val="hps"/>
                <w:lang w:val="en-GB"/>
              </w:rPr>
              <w:t>enhancing</w:t>
            </w:r>
            <w:r w:rsidRPr="00F708F2">
              <w:rPr>
                <w:lang w:val="en-GB"/>
              </w:rPr>
              <w:t xml:space="preserve"> </w:t>
            </w:r>
            <w:r w:rsidRPr="00F708F2">
              <w:rPr>
                <w:rStyle w:val="hps"/>
                <w:lang w:val="en-GB"/>
              </w:rPr>
              <w:t>the</w:t>
            </w:r>
            <w:r w:rsidRPr="00F708F2">
              <w:rPr>
                <w:lang w:val="en-GB"/>
              </w:rPr>
              <w:t xml:space="preserve"> </w:t>
            </w:r>
            <w:r w:rsidRPr="00F708F2">
              <w:rPr>
                <w:rStyle w:val="hps"/>
                <w:lang w:val="en-GB"/>
              </w:rPr>
              <w:t>role</w:t>
            </w:r>
            <w:r w:rsidRPr="00F708F2">
              <w:rPr>
                <w:lang w:val="en-GB"/>
              </w:rPr>
              <w:t xml:space="preserve"> </w:t>
            </w:r>
            <w:r w:rsidRPr="00F708F2">
              <w:rPr>
                <w:rStyle w:val="hps"/>
                <w:lang w:val="en-GB"/>
              </w:rPr>
              <w:t>of agriculture as</w:t>
            </w:r>
            <w:r w:rsidRPr="00F708F2">
              <w:rPr>
                <w:lang w:val="en-GB"/>
              </w:rPr>
              <w:t xml:space="preserve"> </w:t>
            </w:r>
            <w:r w:rsidRPr="00F708F2">
              <w:rPr>
                <w:rStyle w:val="hps"/>
                <w:lang w:val="en-GB"/>
              </w:rPr>
              <w:t>an economic, human</w:t>
            </w:r>
            <w:r w:rsidRPr="00F708F2">
              <w:rPr>
                <w:lang w:val="en-GB"/>
              </w:rPr>
              <w:t xml:space="preserve"> </w:t>
            </w:r>
            <w:r w:rsidRPr="00F708F2">
              <w:rPr>
                <w:rStyle w:val="hps"/>
                <w:lang w:val="en-GB"/>
              </w:rPr>
              <w:t>and</w:t>
            </w:r>
            <w:r w:rsidRPr="00F708F2">
              <w:rPr>
                <w:lang w:val="en-GB"/>
              </w:rPr>
              <w:t xml:space="preserve"> </w:t>
            </w:r>
            <w:r w:rsidRPr="00F708F2">
              <w:rPr>
                <w:rStyle w:val="hps"/>
                <w:lang w:val="en-GB"/>
              </w:rPr>
              <w:t>environmental</w:t>
            </w:r>
            <w:r w:rsidRPr="00F708F2">
              <w:rPr>
                <w:lang w:val="en-GB"/>
              </w:rPr>
              <w:t xml:space="preserve"> </w:t>
            </w:r>
            <w:r w:rsidRPr="00F708F2">
              <w:rPr>
                <w:rStyle w:val="hps"/>
                <w:lang w:val="en-GB"/>
              </w:rPr>
              <w:t>resource</w:t>
            </w:r>
            <w:r w:rsidRPr="00F708F2">
              <w:rPr>
                <w:lang w:val="en-GB"/>
              </w:rPr>
              <w:t xml:space="preserve">, </w:t>
            </w:r>
            <w:r w:rsidRPr="00F708F2">
              <w:rPr>
                <w:rStyle w:val="hps"/>
                <w:lang w:val="en-GB"/>
              </w:rPr>
              <w:t>and</w:t>
            </w:r>
            <w:r w:rsidRPr="00F708F2">
              <w:rPr>
                <w:lang w:val="en-GB"/>
              </w:rPr>
              <w:t xml:space="preserve"> </w:t>
            </w:r>
            <w:r w:rsidRPr="00F708F2">
              <w:rPr>
                <w:rStyle w:val="hps"/>
                <w:lang w:val="en-GB"/>
              </w:rPr>
              <w:t>to spread</w:t>
            </w:r>
            <w:r w:rsidRPr="00F708F2">
              <w:rPr>
                <w:lang w:val="en-GB"/>
              </w:rPr>
              <w:t xml:space="preserve"> </w:t>
            </w:r>
            <w:r>
              <w:rPr>
                <w:rStyle w:val="hps"/>
                <w:lang w:val="en-GB"/>
              </w:rPr>
              <w:t>the</w:t>
            </w:r>
            <w:r w:rsidRPr="00F708F2">
              <w:rPr>
                <w:lang w:val="en-GB"/>
              </w:rPr>
              <w:t xml:space="preserve"> </w:t>
            </w:r>
            <w:r w:rsidRPr="00F708F2">
              <w:rPr>
                <w:rStyle w:val="hps"/>
                <w:lang w:val="en-GB"/>
              </w:rPr>
              <w:t>culture</w:t>
            </w:r>
            <w:r w:rsidRPr="00F708F2">
              <w:rPr>
                <w:lang w:val="en-GB"/>
              </w:rPr>
              <w:t xml:space="preserve"> </w:t>
            </w:r>
            <w:r w:rsidRPr="00F708F2">
              <w:rPr>
                <w:rStyle w:val="hps"/>
                <w:lang w:val="en-GB"/>
              </w:rPr>
              <w:t>of food related</w:t>
            </w:r>
            <w:r w:rsidRPr="00F708F2">
              <w:rPr>
                <w:lang w:val="en-GB"/>
              </w:rPr>
              <w:t xml:space="preserve"> </w:t>
            </w:r>
            <w:r w:rsidRPr="00F708F2">
              <w:rPr>
                <w:rStyle w:val="hps"/>
                <w:lang w:val="en-GB"/>
              </w:rPr>
              <w:t>to the</w:t>
            </w:r>
            <w:r w:rsidRPr="00F708F2">
              <w:rPr>
                <w:lang w:val="en-GB"/>
              </w:rPr>
              <w:t xml:space="preserve"> </w:t>
            </w:r>
            <w:r w:rsidRPr="00F708F2">
              <w:rPr>
                <w:rStyle w:val="hps"/>
                <w:lang w:val="en-GB"/>
              </w:rPr>
              <w:t>products of</w:t>
            </w:r>
            <w:r w:rsidRPr="00F708F2">
              <w:rPr>
                <w:lang w:val="en-GB"/>
              </w:rPr>
              <w:t xml:space="preserve"> </w:t>
            </w:r>
            <w:r>
              <w:rPr>
                <w:rStyle w:val="hps"/>
                <w:lang w:val="en-GB"/>
              </w:rPr>
              <w:t>Italian</w:t>
            </w:r>
            <w:r w:rsidRPr="00F708F2">
              <w:rPr>
                <w:rStyle w:val="hps"/>
                <w:lang w:val="en-GB"/>
              </w:rPr>
              <w:t xml:space="preserve"> </w:t>
            </w:r>
            <w:r>
              <w:rPr>
                <w:rStyle w:val="hps"/>
                <w:lang w:val="en-GB"/>
              </w:rPr>
              <w:t>countryside</w:t>
            </w:r>
            <w:r w:rsidRPr="00F708F2">
              <w:rPr>
                <w:lang w:val="en-GB"/>
              </w:rPr>
              <w:t>.</w:t>
            </w:r>
            <w:r>
              <w:rPr>
                <w:lang w:val="en-GB"/>
              </w:rPr>
              <w:t xml:space="preserve"> The local district of Pantelleria has always provided assistance to vine</w:t>
            </w:r>
            <w:r w:rsidR="006D3DA9">
              <w:rPr>
                <w:lang w:val="en-GB"/>
              </w:rPr>
              <w:t xml:space="preserve"> </w:t>
            </w:r>
            <w:r>
              <w:rPr>
                <w:lang w:val="en-GB"/>
              </w:rPr>
              <w:t>growers and supported the safeguarding of the element.</w:t>
            </w:r>
          </w:p>
          <w:p w:rsidR="008254B9" w:rsidRPr="00F708F2" w:rsidRDefault="008254B9" w:rsidP="001770D7">
            <w:pPr>
              <w:pStyle w:val="formtext"/>
              <w:keepNext/>
              <w:keepLines/>
              <w:tabs>
                <w:tab w:val="left" w:pos="567"/>
                <w:tab w:val="left" w:pos="1134"/>
                <w:tab w:val="left" w:pos="1701"/>
              </w:tabs>
              <w:spacing w:before="0" w:after="0" w:line="240" w:lineRule="auto"/>
              <w:ind w:right="-57"/>
              <w:jc w:val="both"/>
              <w:rPr>
                <w:lang w:val="en-GB"/>
              </w:rPr>
            </w:pPr>
          </w:p>
        </w:tc>
      </w:tr>
      <w:tr w:rsidR="008254B9"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56"/>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0" w:type="dxa"/>
            <w:tcBorders>
              <w:right w:val="single" w:sz="4" w:space="0" w:color="auto"/>
            </w:tcBorders>
          </w:tcPr>
          <w:p w:rsidR="008254B9" w:rsidRPr="00745FDC" w:rsidRDefault="008254B9" w:rsidP="001770D7">
            <w:pPr>
              <w:pStyle w:val="formtext"/>
              <w:keepNext/>
              <w:keepLines/>
              <w:tabs>
                <w:tab w:val="left" w:pos="567"/>
                <w:tab w:val="left" w:pos="1134"/>
                <w:tab w:val="left" w:pos="1701"/>
              </w:tabs>
              <w:spacing w:before="120" w:after="120" w:line="240" w:lineRule="auto"/>
              <w:rPr>
                <w:lang w:val="it-IT"/>
              </w:rPr>
            </w:pPr>
            <w:r w:rsidRPr="00745FDC">
              <w:rPr>
                <w:lang w:val="it-IT"/>
              </w:rPr>
              <w:t>CIA – Confederazione Italiana Agricoltori - Pantelleria</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753"/>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Salvatore Murana - President</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56"/>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Address:</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Contrada Kamma, 276 - 91017 Pantelleria (TP)</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88"/>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+39 0923 915231</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99"/>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+39 0923 915231</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92"/>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0" w:type="dxa"/>
            <w:tcBorders>
              <w:right w:val="single" w:sz="4" w:space="0" w:color="auto"/>
            </w:tcBorders>
          </w:tcPr>
          <w:p w:rsidR="008254B9" w:rsidRPr="000928EA" w:rsidRDefault="007A429D" w:rsidP="001770D7">
            <w:pPr>
              <w:pStyle w:val="formtext"/>
              <w:keepNext/>
              <w:keepLines/>
              <w:tabs>
                <w:tab w:val="left" w:pos="567"/>
                <w:tab w:val="left" w:pos="1134"/>
                <w:tab w:val="left" w:pos="1701"/>
              </w:tabs>
              <w:spacing w:before="120" w:after="120" w:line="240" w:lineRule="auto"/>
              <w:rPr>
                <w:lang w:val="en-GB"/>
              </w:rPr>
            </w:pPr>
            <w:r w:rsidRPr="000928EA">
              <w:rPr>
                <w:lang w:val="en-GB"/>
              </w:rPr>
              <w:fldChar w:fldCharType="begin">
                <w:ffData>
                  <w:name w:val="Texte55"/>
                  <w:enabled/>
                  <w:calcOnExit w:val="0"/>
                  <w:textInput/>
                </w:ffData>
              </w:fldChar>
            </w:r>
            <w:r w:rsidR="008254B9" w:rsidRPr="000928EA">
              <w:rPr>
                <w:lang w:val="en-GB"/>
              </w:rPr>
              <w:instrText xml:space="preserve"> FORMTEXT </w:instrText>
            </w:r>
            <w:r w:rsidRPr="000928EA">
              <w:rPr>
                <w:lang w:val="en-GB"/>
              </w:rPr>
            </w:r>
            <w:r w:rsidRPr="000928EA">
              <w:rPr>
                <w:lang w:val="en-GB"/>
              </w:rPr>
              <w:fldChar w:fldCharType="separate"/>
            </w:r>
            <w:r w:rsidR="008254B9" w:rsidRPr="000928EA">
              <w:rPr>
                <w:lang w:val="en-GB"/>
              </w:rPr>
              <w:t> </w:t>
            </w:r>
            <w:r w:rsidR="008254B9" w:rsidRPr="000928EA">
              <w:rPr>
                <w:lang w:val="en-GB"/>
              </w:rPr>
              <w:t> </w:t>
            </w:r>
            <w:r w:rsidR="008254B9" w:rsidRPr="000928EA">
              <w:rPr>
                <w:lang w:val="en-GB"/>
              </w:rPr>
              <w:t> </w:t>
            </w:r>
            <w:r w:rsidR="008254B9" w:rsidRPr="000928EA">
              <w:rPr>
                <w:lang w:val="en-GB"/>
              </w:rPr>
              <w:t> </w:t>
            </w:r>
            <w:r w:rsidR="008254B9" w:rsidRPr="000928EA">
              <w:rPr>
                <w:lang w:val="en-GB"/>
              </w:rPr>
              <w:t> </w:t>
            </w:r>
            <w:r w:rsidRPr="000928EA">
              <w:rPr>
                <w:lang w:val="en-GB"/>
              </w:rPr>
              <w:fldChar w:fldCharType="end"/>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156"/>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0" w:type="dxa"/>
            <w:tcBorders>
              <w:right w:val="single" w:sz="4" w:space="0" w:color="auto"/>
            </w:tcBorders>
          </w:tcPr>
          <w:p w:rsidR="008254B9" w:rsidRPr="0077164C" w:rsidRDefault="008254B9" w:rsidP="001770D7">
            <w:pPr>
              <w:pStyle w:val="formtext"/>
              <w:keepNext/>
              <w:keepLines/>
              <w:tabs>
                <w:tab w:val="left" w:pos="567"/>
                <w:tab w:val="left" w:pos="1134"/>
                <w:tab w:val="left" w:pos="1701"/>
              </w:tabs>
              <w:spacing w:before="120" w:after="120"/>
              <w:jc w:val="both"/>
            </w:pPr>
            <w:r w:rsidRPr="0077164C">
              <w:rPr>
                <w:lang w:val="en-GB"/>
              </w:rPr>
              <w:t>The Italian Farmers Confederation (CIA) is a</w:t>
            </w:r>
            <w:r>
              <w:rPr>
                <w:lang w:val="en-GB"/>
              </w:rPr>
              <w:t>n</w:t>
            </w:r>
            <w:r w:rsidRPr="0077164C">
              <w:rPr>
                <w:lang w:val="en-GB"/>
              </w:rPr>
              <w:t xml:space="preserve"> association of Italian farmers</w:t>
            </w:r>
            <w:r>
              <w:rPr>
                <w:lang w:val="en-GB"/>
              </w:rPr>
              <w:t>,</w:t>
            </w:r>
            <w:r w:rsidRPr="0077164C">
              <w:rPr>
                <w:lang w:val="en-GB"/>
              </w:rPr>
              <w:t xml:space="preserve"> agriculturist</w:t>
            </w:r>
            <w:r>
              <w:rPr>
                <w:lang w:val="en-GB"/>
              </w:rPr>
              <w:t>s</w:t>
            </w:r>
            <w:r w:rsidRPr="0077164C">
              <w:rPr>
                <w:lang w:val="en-GB"/>
              </w:rPr>
              <w:t>, peasant</w:t>
            </w:r>
            <w:r>
              <w:rPr>
                <w:lang w:val="en-GB"/>
              </w:rPr>
              <w:t>s,</w:t>
            </w:r>
            <w:r>
              <w:t xml:space="preserve"> horticulturist and</w:t>
            </w:r>
            <w:r w:rsidRPr="0077164C">
              <w:rPr>
                <w:lang w:val="en-GB"/>
              </w:rPr>
              <w:t xml:space="preserve"> farmers rent (</w:t>
            </w:r>
            <w:r>
              <w:rPr>
                <w:lang w:val="en-GB"/>
              </w:rPr>
              <w:t>“f</w:t>
            </w:r>
            <w:r>
              <w:t>ittavoli”</w:t>
            </w:r>
            <w:r w:rsidRPr="0077164C">
              <w:rPr>
                <w:lang w:val="en-GB"/>
              </w:rPr>
              <w:t>).</w:t>
            </w:r>
            <w:r>
              <w:rPr>
                <w:lang w:val="en-GB"/>
              </w:rPr>
              <w:t xml:space="preserve"> </w:t>
            </w:r>
            <w:r w:rsidRPr="0077164C">
              <w:rPr>
                <w:lang w:val="en-GB"/>
              </w:rPr>
              <w:t xml:space="preserve">It was founded in 1977 under the name of CIC (Italian Farmers Confederation), </w:t>
            </w:r>
            <w:r>
              <w:rPr>
                <w:lang w:val="en-GB"/>
              </w:rPr>
              <w:t xml:space="preserve">after </w:t>
            </w:r>
            <w:r w:rsidRPr="0077164C">
              <w:rPr>
                <w:lang w:val="en-GB"/>
              </w:rPr>
              <w:t>the merger of several existing organizations representing the agricultural world</w:t>
            </w:r>
            <w:r>
              <w:rPr>
                <w:lang w:val="en-GB"/>
              </w:rPr>
              <w:t>.</w:t>
            </w:r>
            <w:r>
              <w:t xml:space="preserve"> </w:t>
            </w:r>
            <w:r w:rsidRPr="0077164C">
              <w:rPr>
                <w:lang w:val="en-GB"/>
              </w:rPr>
              <w:t>In 199</w:t>
            </w:r>
            <w:r>
              <w:rPr>
                <w:lang w:val="en-GB"/>
              </w:rPr>
              <w:t>2, during the fifth congress its</w:t>
            </w:r>
            <w:r w:rsidRPr="0077164C">
              <w:rPr>
                <w:lang w:val="en-GB"/>
              </w:rPr>
              <w:t xml:space="preserve"> name was</w:t>
            </w:r>
            <w:r>
              <w:rPr>
                <w:lang w:val="en-GB"/>
              </w:rPr>
              <w:t xml:space="preserve"> changed to the current CIA</w:t>
            </w:r>
            <w:r w:rsidRPr="0077164C">
              <w:t xml:space="preserve">. The local district of </w:t>
            </w:r>
            <w:r>
              <w:t>Pantelleria is been involved since its establishment in safeguarding the element throughout perpetrating the nominated agricultural practice in the last decades and repres</w:t>
            </w:r>
            <w:r w:rsidR="007E52E7">
              <w:t xml:space="preserve">enting all the farmers and vine </w:t>
            </w:r>
            <w:r>
              <w:t>growers of the Island before the institutions and other authorities.</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05"/>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Slow Food - Trapani</w:t>
            </w:r>
          </w:p>
        </w:tc>
      </w:tr>
      <w:tr w:rsidR="008254B9" w:rsidRPr="00714777"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17"/>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0" w:type="dxa"/>
            <w:tcBorders>
              <w:right w:val="single" w:sz="4" w:space="0" w:color="auto"/>
            </w:tcBorders>
          </w:tcPr>
          <w:p w:rsidR="008254B9" w:rsidRPr="00365BAC" w:rsidRDefault="008254B9" w:rsidP="001770D7">
            <w:pPr>
              <w:pStyle w:val="formtext"/>
              <w:keepNext/>
              <w:keepLines/>
              <w:tabs>
                <w:tab w:val="left" w:pos="567"/>
                <w:tab w:val="left" w:pos="1134"/>
                <w:tab w:val="left" w:pos="1701"/>
              </w:tabs>
              <w:spacing w:before="120" w:after="120" w:line="240" w:lineRule="auto"/>
              <w:rPr>
                <w:lang w:val="es-DO"/>
              </w:rPr>
            </w:pPr>
            <w:r w:rsidRPr="00365BAC">
              <w:rPr>
                <w:lang w:val="es-DO"/>
              </w:rPr>
              <w:t>Dr. Emmanuele Gandolfo – Local Referent</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11"/>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Address:</w:t>
            </w:r>
          </w:p>
        </w:tc>
        <w:tc>
          <w:tcPr>
            <w:tcW w:w="6960" w:type="dxa"/>
            <w:tcBorders>
              <w:right w:val="single" w:sz="4" w:space="0" w:color="auto"/>
            </w:tcBorders>
          </w:tcPr>
          <w:p w:rsidR="008254B9" w:rsidRPr="002416D9" w:rsidRDefault="008254B9" w:rsidP="001770D7">
            <w:pPr>
              <w:pStyle w:val="formtext"/>
              <w:keepNext/>
              <w:keepLines/>
              <w:tabs>
                <w:tab w:val="left" w:pos="567"/>
                <w:tab w:val="left" w:pos="1134"/>
                <w:tab w:val="left" w:pos="1701"/>
              </w:tabs>
              <w:spacing w:before="120" w:after="120" w:line="240" w:lineRule="auto"/>
              <w:rPr>
                <w:lang w:val="it-IT"/>
              </w:rPr>
            </w:pPr>
            <w:r w:rsidRPr="002416D9">
              <w:rPr>
                <w:lang w:val="it-IT"/>
              </w:rPr>
              <w:t>Via delle Oreadi</w:t>
            </w:r>
            <w:r>
              <w:rPr>
                <w:lang w:val="it-IT"/>
              </w:rPr>
              <w:t>,</w:t>
            </w:r>
            <w:r w:rsidRPr="002416D9">
              <w:rPr>
                <w:lang w:val="it-IT"/>
              </w:rPr>
              <w:t xml:space="preserve"> 37 </w:t>
            </w:r>
            <w:r>
              <w:rPr>
                <w:lang w:val="it-IT"/>
              </w:rPr>
              <w:t>- 91100 Trapani</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05"/>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+39 328 0352160</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29"/>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+39 0923 559490</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53"/>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Pr>
                <w:lang w:val="en-GB"/>
              </w:rPr>
              <w:t>slowfoodtp@libero.it</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734"/>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both"/>
              <w:rPr>
                <w:lang w:val="en-GB"/>
              </w:rPr>
            </w:pPr>
            <w:r w:rsidRPr="00A64EEB">
              <w:rPr>
                <w:lang w:val="en-GB"/>
              </w:rPr>
              <w:t xml:space="preserve">Slow Food is an international </w:t>
            </w:r>
            <w:r>
              <w:rPr>
                <w:lang w:val="en-GB"/>
              </w:rPr>
              <w:t xml:space="preserve">cultural </w:t>
            </w:r>
            <w:r w:rsidRPr="00A64EEB">
              <w:rPr>
                <w:lang w:val="en-GB"/>
              </w:rPr>
              <w:t xml:space="preserve">movement founded in 1986. Promoted as an alternative to fast food, it strives to preserve traditional and regional </w:t>
            </w:r>
            <w:r>
              <w:rPr>
                <w:lang w:val="en-GB"/>
              </w:rPr>
              <w:t>productions</w:t>
            </w:r>
            <w:r w:rsidRPr="00A64EEB">
              <w:rPr>
                <w:lang w:val="en-GB"/>
              </w:rPr>
              <w:t xml:space="preserve"> and encourages farming of plants, seeds and livestock characteristic of the local ecosystem. Its goals of sustainable foods and promoti</w:t>
            </w:r>
            <w:r>
              <w:rPr>
                <w:lang w:val="en-GB"/>
              </w:rPr>
              <w:t>on of local small businesses are</w:t>
            </w:r>
            <w:r w:rsidRPr="00A64EEB">
              <w:rPr>
                <w:lang w:val="en-GB"/>
              </w:rPr>
              <w:t xml:space="preserve"> paralleled by a political agenda directed against globalization of agricultural </w:t>
            </w:r>
            <w:r>
              <w:rPr>
                <w:lang w:val="en-GB"/>
              </w:rPr>
              <w:t xml:space="preserve">traditional productions and </w:t>
            </w:r>
            <w:r w:rsidRPr="00A64EEB">
              <w:rPr>
                <w:lang w:val="en-GB"/>
              </w:rPr>
              <w:t>products.</w:t>
            </w:r>
            <w:r>
              <w:rPr>
                <w:lang w:val="en-GB"/>
              </w:rPr>
              <w:t xml:space="preserve"> The local district of Pantelleria has always been involved in safeguarding the element. Recently Slow food inscribed the element in the “</w:t>
            </w:r>
            <w:r w:rsidRPr="00365BAC">
              <w:rPr>
                <w:lang w:val="en-GB"/>
              </w:rPr>
              <w:t>Ark of Taste</w:t>
            </w:r>
            <w:r>
              <w:rPr>
                <w:lang w:val="en-GB"/>
              </w:rPr>
              <w:t xml:space="preserve">”, </w:t>
            </w:r>
            <w:r w:rsidRPr="00365BAC">
              <w:rPr>
                <w:lang w:val="en-GB"/>
              </w:rPr>
              <w:t>an international catalogue of heritage foods</w:t>
            </w:r>
            <w:r>
              <w:rPr>
                <w:lang w:val="en-GB"/>
              </w:rPr>
              <w:t xml:space="preserve"> and traditional technical productions</w:t>
            </w:r>
            <w:r w:rsidRPr="00365BAC">
              <w:rPr>
                <w:lang w:val="en-GB"/>
              </w:rPr>
              <w:t xml:space="preserve"> in danger of extinction. The Ark is designed to preserve at-risk foods</w:t>
            </w:r>
            <w:r>
              <w:rPr>
                <w:lang w:val="en-GB"/>
              </w:rPr>
              <w:t xml:space="preserve"> and traditional agricultural practices</w:t>
            </w:r>
            <w:r w:rsidRPr="00365BAC">
              <w:rPr>
                <w:lang w:val="en-GB"/>
              </w:rPr>
              <w:t xml:space="preserve"> that are sustainabl</w:t>
            </w:r>
            <w:r>
              <w:rPr>
                <w:lang w:val="en-GB"/>
              </w:rPr>
              <w:t>e</w:t>
            </w:r>
            <w:r w:rsidRPr="00365BAC">
              <w:rPr>
                <w:lang w:val="en-GB"/>
              </w:rPr>
              <w:t xml:space="preserve"> and part of a distinct ecoregion.</w:t>
            </w:r>
          </w:p>
        </w:tc>
      </w:tr>
      <w:tr w:rsidR="008254B9" w:rsidRPr="00DA134D"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61"/>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Pr>
                <w:sz w:val="20"/>
                <w:szCs w:val="20"/>
                <w:lang w:val="en-GB"/>
              </w:rPr>
              <w:t>Organization/ c</w:t>
            </w:r>
            <w:r w:rsidRPr="000928EA">
              <w:rPr>
                <w:sz w:val="20"/>
                <w:szCs w:val="20"/>
                <w:lang w:val="en-GB"/>
              </w:rPr>
              <w:t>ommunity:</w:t>
            </w:r>
          </w:p>
        </w:tc>
        <w:tc>
          <w:tcPr>
            <w:tcW w:w="6960" w:type="dxa"/>
            <w:tcBorders>
              <w:right w:val="single" w:sz="4" w:space="0" w:color="auto"/>
            </w:tcBorders>
          </w:tcPr>
          <w:p w:rsidR="008254B9" w:rsidRPr="00E23471" w:rsidRDefault="008254B9" w:rsidP="001770D7">
            <w:pPr>
              <w:pStyle w:val="formtext"/>
              <w:keepNext/>
              <w:keepLines/>
              <w:tabs>
                <w:tab w:val="left" w:pos="567"/>
                <w:tab w:val="left" w:pos="1134"/>
                <w:tab w:val="left" w:pos="1701"/>
              </w:tabs>
              <w:spacing w:before="120" w:after="120" w:line="240" w:lineRule="auto"/>
              <w:rPr>
                <w:lang w:val="it-IT"/>
              </w:rPr>
            </w:pPr>
            <w:r w:rsidRPr="00E23471">
              <w:rPr>
                <w:lang w:val="it-IT"/>
              </w:rPr>
              <w:t xml:space="preserve">Consorzio Volontario per la Tutela e la Valorizzazione dei Vini DOC dell'Isola di </w:t>
            </w:r>
            <w:proofErr w:type="gramStart"/>
            <w:r w:rsidRPr="00E23471">
              <w:rPr>
                <w:lang w:val="it-IT"/>
              </w:rPr>
              <w:t>Pantelleria</w:t>
            </w:r>
            <w:proofErr w:type="gramEnd"/>
          </w:p>
        </w:tc>
      </w:tr>
      <w:tr w:rsidR="008254B9" w:rsidRPr="00B6369A"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84"/>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Name and title of the contact person:</w:t>
            </w:r>
          </w:p>
        </w:tc>
        <w:tc>
          <w:tcPr>
            <w:tcW w:w="6960" w:type="dxa"/>
            <w:tcBorders>
              <w:right w:val="single" w:sz="4" w:space="0" w:color="auto"/>
            </w:tcBorders>
          </w:tcPr>
          <w:p w:rsidR="008254B9" w:rsidRPr="00E23471" w:rsidRDefault="00B6369A" w:rsidP="001770D7">
            <w:pPr>
              <w:pStyle w:val="formtext"/>
              <w:keepNext/>
              <w:keepLines/>
              <w:tabs>
                <w:tab w:val="left" w:pos="567"/>
                <w:tab w:val="left" w:pos="1134"/>
                <w:tab w:val="left" w:pos="1701"/>
              </w:tabs>
              <w:spacing w:before="120" w:after="120" w:line="240" w:lineRule="auto"/>
              <w:rPr>
                <w:lang w:val="it-IT"/>
              </w:rPr>
            </w:pPr>
            <w:r w:rsidRPr="00E23471">
              <w:rPr>
                <w:lang w:val="it-IT"/>
              </w:rPr>
              <w:t>Giuseppe Lo Re</w:t>
            </w:r>
            <w:r w:rsidR="008254B9" w:rsidRPr="00E23471">
              <w:rPr>
                <w:lang w:val="it-IT"/>
              </w:rPr>
              <w:t xml:space="preserve"> - </w:t>
            </w:r>
            <w:r w:rsidRPr="00E23471">
              <w:rPr>
                <w:lang w:val="it-IT"/>
              </w:rPr>
              <w:t>President</w:t>
            </w:r>
          </w:p>
        </w:tc>
      </w:tr>
      <w:tr w:rsidR="008254B9"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11"/>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Address:</w:t>
            </w:r>
          </w:p>
        </w:tc>
        <w:tc>
          <w:tcPr>
            <w:tcW w:w="6960" w:type="dxa"/>
            <w:tcBorders>
              <w:right w:val="single" w:sz="4" w:space="0" w:color="auto"/>
            </w:tcBorders>
          </w:tcPr>
          <w:p w:rsidR="008254B9" w:rsidRPr="00E23471" w:rsidRDefault="008254B9" w:rsidP="001770D7">
            <w:pPr>
              <w:pStyle w:val="formtext"/>
              <w:keepNext/>
              <w:keepLines/>
              <w:tabs>
                <w:tab w:val="left" w:pos="567"/>
                <w:tab w:val="left" w:pos="1134"/>
                <w:tab w:val="left" w:pos="1701"/>
              </w:tabs>
              <w:spacing w:before="120" w:after="120" w:line="240" w:lineRule="auto"/>
              <w:rPr>
                <w:lang w:val="it-IT"/>
              </w:rPr>
            </w:pPr>
            <w:r w:rsidRPr="00E23471">
              <w:rPr>
                <w:lang w:val="it-IT"/>
              </w:rPr>
              <w:t>Via Borgo Italia, 68 - 91017 Pantelleria (TP)</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11"/>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Telephone number:</w:t>
            </w:r>
          </w:p>
        </w:tc>
        <w:tc>
          <w:tcPr>
            <w:tcW w:w="6960" w:type="dxa"/>
            <w:tcBorders>
              <w:right w:val="single" w:sz="4" w:space="0" w:color="auto"/>
            </w:tcBorders>
          </w:tcPr>
          <w:p w:rsidR="008254B9" w:rsidRPr="00E23471" w:rsidRDefault="008254B9" w:rsidP="001770D7">
            <w:pPr>
              <w:pStyle w:val="formtext"/>
              <w:keepNext/>
              <w:keepLines/>
              <w:tabs>
                <w:tab w:val="left" w:pos="567"/>
                <w:tab w:val="left" w:pos="1134"/>
                <w:tab w:val="left" w:pos="1701"/>
              </w:tabs>
              <w:spacing w:before="120" w:after="120" w:line="240" w:lineRule="auto"/>
              <w:rPr>
                <w:lang w:val="en-GB"/>
              </w:rPr>
            </w:pPr>
            <w:r w:rsidRPr="00E23471">
              <w:rPr>
                <w:lang w:val="en-GB"/>
              </w:rPr>
              <w:t>+39 0923 953255</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52"/>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Fax number:</w:t>
            </w:r>
          </w:p>
        </w:tc>
        <w:tc>
          <w:tcPr>
            <w:tcW w:w="6960" w:type="dxa"/>
            <w:tcBorders>
              <w:right w:val="single" w:sz="4" w:space="0" w:color="auto"/>
            </w:tcBorders>
          </w:tcPr>
          <w:p w:rsidR="008254B9" w:rsidRPr="00E23471" w:rsidRDefault="008254B9" w:rsidP="001770D7">
            <w:pPr>
              <w:pStyle w:val="formtext"/>
              <w:keepNext/>
              <w:keepLines/>
              <w:tabs>
                <w:tab w:val="left" w:pos="567"/>
                <w:tab w:val="left" w:pos="1134"/>
                <w:tab w:val="left" w:pos="1701"/>
              </w:tabs>
              <w:spacing w:before="120" w:after="120" w:line="240" w:lineRule="auto"/>
              <w:rPr>
                <w:lang w:val="en-GB"/>
              </w:rPr>
            </w:pPr>
            <w:r w:rsidRPr="00E23471">
              <w:rPr>
                <w:lang w:val="en-GB"/>
              </w:rPr>
              <w:t>+39 0923 952945</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76"/>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E-mail address:</w:t>
            </w:r>
          </w:p>
        </w:tc>
        <w:tc>
          <w:tcPr>
            <w:tcW w:w="6960" w:type="dxa"/>
            <w:tcBorders>
              <w:righ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rPr>
                <w:lang w:val="en-GB"/>
              </w:rPr>
            </w:pPr>
            <w:r w:rsidRPr="00B014CA">
              <w:rPr>
                <w:lang w:val="en-GB"/>
              </w:rPr>
              <w:t>info@consorziopantelleria.it</w:t>
            </w:r>
          </w:p>
        </w:tc>
      </w:tr>
      <w:tr w:rsidR="008254B9"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753"/>
        </w:trPr>
        <w:tc>
          <w:tcPr>
            <w:tcW w:w="2552" w:type="dxa"/>
            <w:tcBorders>
              <w:left w:val="single" w:sz="4" w:space="0" w:color="auto"/>
            </w:tcBorders>
          </w:tcPr>
          <w:p w:rsidR="008254B9" w:rsidRPr="000928EA" w:rsidRDefault="008254B9" w:rsidP="001770D7">
            <w:pPr>
              <w:pStyle w:val="formtext"/>
              <w:keepNext/>
              <w:keepLines/>
              <w:tabs>
                <w:tab w:val="left" w:pos="567"/>
                <w:tab w:val="left" w:pos="1134"/>
                <w:tab w:val="left" w:pos="1701"/>
              </w:tabs>
              <w:spacing w:before="120" w:after="120" w:line="240" w:lineRule="auto"/>
              <w:jc w:val="right"/>
              <w:rPr>
                <w:lang w:val="en-GB"/>
              </w:rPr>
            </w:pPr>
            <w:r w:rsidRPr="000928EA">
              <w:rPr>
                <w:sz w:val="20"/>
                <w:szCs w:val="20"/>
                <w:lang w:val="en-GB"/>
              </w:rPr>
              <w:t>Other relevant information:</w:t>
            </w:r>
          </w:p>
        </w:tc>
        <w:tc>
          <w:tcPr>
            <w:tcW w:w="6960" w:type="dxa"/>
            <w:tcBorders>
              <w:right w:val="single" w:sz="4" w:space="0" w:color="auto"/>
            </w:tcBorders>
          </w:tcPr>
          <w:p w:rsidR="008254B9" w:rsidRPr="0087318E" w:rsidRDefault="008254B9" w:rsidP="001770D7">
            <w:pPr>
              <w:pStyle w:val="Rponse"/>
              <w:keepNext/>
              <w:keepLines/>
              <w:spacing w:before="120" w:after="120"/>
              <w:rPr>
                <w:rFonts w:eastAsia="SimSun"/>
                <w:lang w:val="en-US"/>
              </w:rPr>
            </w:pPr>
            <w:r>
              <w:rPr>
                <w:rFonts w:eastAsia="SimSun"/>
                <w:lang w:val="en-US"/>
              </w:rPr>
              <w:t>E</w:t>
            </w:r>
            <w:r w:rsidRPr="000E6BD3">
              <w:rPr>
                <w:rFonts w:eastAsia="SimSun"/>
                <w:lang w:val="en-US"/>
              </w:rPr>
              <w:t>s</w:t>
            </w:r>
            <w:r>
              <w:rPr>
                <w:rFonts w:eastAsia="SimSun"/>
                <w:lang w:val="en-US"/>
              </w:rPr>
              <w:t>tablished in 1997, the Consortium</w:t>
            </w:r>
            <w:r w:rsidRPr="000E6BD3">
              <w:rPr>
                <w:rFonts w:eastAsia="SimSun"/>
                <w:lang w:val="en-US"/>
              </w:rPr>
              <w:t xml:space="preserve"> operates mainly in the protection of wines</w:t>
            </w:r>
            <w:r>
              <w:rPr>
                <w:rFonts w:eastAsia="SimSun"/>
                <w:lang w:val="en-US"/>
              </w:rPr>
              <w:t xml:space="preserve"> and vines,</w:t>
            </w:r>
            <w:r w:rsidRPr="000E6BD3">
              <w:rPr>
                <w:rFonts w:eastAsia="SimSun"/>
                <w:lang w:val="en-US"/>
              </w:rPr>
              <w:t xml:space="preserve"> but it has always maintained a stated aim of safeguarding the cu</w:t>
            </w:r>
            <w:r>
              <w:rPr>
                <w:rFonts w:eastAsia="SimSun"/>
                <w:lang w:val="en-US"/>
              </w:rPr>
              <w:t>ltural heritage and also deals</w:t>
            </w:r>
            <w:r w:rsidRPr="000E6BD3">
              <w:rPr>
                <w:rFonts w:eastAsia="SimSun"/>
                <w:lang w:val="en-US"/>
              </w:rPr>
              <w:t xml:space="preserve"> with the recovery of typical terraces on which the vineyards have been planted for centuries. Avoiding their slow deterioration for the Consortium means saving the roots of men and vines, in order to keep one of the oldest expressions of Mediterranean vineyards and preserve that micro-vine-system with its own history.</w:t>
            </w:r>
            <w:r w:rsidR="00CA6E58">
              <w:rPr>
                <w:rFonts w:eastAsia="SimSun"/>
                <w:lang w:val="en-US"/>
              </w:rPr>
              <w:t xml:space="preserve"> </w:t>
            </w:r>
            <w:r w:rsidR="00CA6E58" w:rsidRPr="006C2065">
              <w:rPr>
                <w:rFonts w:eastAsia="SimSun"/>
                <w:lang w:val="en-US"/>
              </w:rPr>
              <w:t xml:space="preserve">The Consortium provided two different </w:t>
            </w:r>
            <w:r w:rsidR="006C2065">
              <w:rPr>
                <w:rFonts w:eastAsia="SimSun"/>
                <w:lang w:val="en-US"/>
              </w:rPr>
              <w:t>evidences</w:t>
            </w:r>
            <w:r w:rsidR="00CA6E58" w:rsidRPr="006C2065">
              <w:rPr>
                <w:rFonts w:eastAsia="SimSun"/>
                <w:lang w:val="en-US"/>
              </w:rPr>
              <w:t xml:space="preserve"> of consent, one in 2011 and </w:t>
            </w:r>
            <w:proofErr w:type="gramStart"/>
            <w:r w:rsidR="00CA6E58" w:rsidRPr="006C2065">
              <w:rPr>
                <w:rFonts w:eastAsia="SimSun"/>
                <w:lang w:val="en-US"/>
              </w:rPr>
              <w:t>an other</w:t>
            </w:r>
            <w:proofErr w:type="gramEnd"/>
            <w:r w:rsidR="00CA6E58" w:rsidRPr="006C2065">
              <w:rPr>
                <w:rFonts w:eastAsia="SimSun"/>
                <w:lang w:val="en-US"/>
              </w:rPr>
              <w:t xml:space="preserve"> one in 2014.</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80"/>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Organization/ community:</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p>
        </w:tc>
      </w:tr>
      <w:tr w:rsidR="00E44FDC" w:rsidRPr="00C118C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05"/>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Name and title of the contact person:</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it-IT"/>
              </w:rPr>
            </w:pPr>
            <w:r w:rsidRPr="006D1E21">
              <w:rPr>
                <w:lang w:val="it-IT"/>
              </w:rPr>
              <w:t xml:space="preserve">Francesca Romana Minardi </w:t>
            </w:r>
            <w:r>
              <w:rPr>
                <w:lang w:val="it-IT"/>
              </w:rPr>
              <w:t xml:space="preserve">– </w:t>
            </w:r>
            <w:r w:rsidR="00DE562F">
              <w:rPr>
                <w:lang w:val="it-IT"/>
              </w:rPr>
              <w:t xml:space="preserve">local </w:t>
            </w:r>
            <w:r>
              <w:rPr>
                <w:lang w:val="it-IT"/>
              </w:rPr>
              <w:t>vine</w:t>
            </w:r>
            <w:r w:rsidR="00175D8D">
              <w:rPr>
                <w:lang w:val="it-IT"/>
              </w:rPr>
              <w:t xml:space="preserve"> </w:t>
            </w:r>
            <w:r>
              <w:rPr>
                <w:lang w:val="it-IT"/>
              </w:rPr>
              <w:t>grower</w:t>
            </w:r>
            <w:r w:rsidR="00175D8D">
              <w:rPr>
                <w:lang w:val="it-IT"/>
              </w:rPr>
              <w:t xml:space="preserve"> and farmer</w:t>
            </w:r>
          </w:p>
        </w:tc>
      </w:tr>
      <w:tr w:rsidR="00E44FDC"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69"/>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it-IT"/>
              </w:rPr>
            </w:pPr>
            <w:proofErr w:type="gramStart"/>
            <w:r>
              <w:rPr>
                <w:lang w:val="it-IT"/>
              </w:rPr>
              <w:t>C.da</w:t>
            </w:r>
            <w:proofErr w:type="gramEnd"/>
            <w:r>
              <w:rPr>
                <w:lang w:val="it-IT"/>
              </w:rPr>
              <w:t xml:space="preserve"> Karuscia, 6 - </w:t>
            </w:r>
            <w:r w:rsidRPr="006D1E21">
              <w:rPr>
                <w:lang w:val="it-IT"/>
              </w:rPr>
              <w:t>91017 Pantelleria (TP)</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93"/>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Telephone number:</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t>+39 0923 911160</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34"/>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Fax number:</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t>+39 0923 913307</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41"/>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E-mail address:</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E036E6">
              <w:rPr>
                <w:lang w:val="en-GB"/>
              </w:rPr>
              <w:t>minardivini@tin.it</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094"/>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sz w:val="20"/>
                <w:szCs w:val="20"/>
              </w:rPr>
            </w:pPr>
            <w:r w:rsidRPr="006D1E21">
              <w:rPr>
                <w:sz w:val="20"/>
                <w:szCs w:val="20"/>
                <w:lang w:val="en-GB"/>
              </w:rPr>
              <w:t>Other relevant information:</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both"/>
            </w:pPr>
            <w:r w:rsidRPr="006D1E21">
              <w:t xml:space="preserve">The Minardi Family activity dates back to 1940. </w:t>
            </w:r>
            <w:r>
              <w:t>Today it</w:t>
            </w:r>
            <w:r w:rsidRPr="006D1E21">
              <w:t xml:space="preserve"> is still devoted to grape</w:t>
            </w:r>
            <w:r w:rsidR="006D3DA9">
              <w:t xml:space="preserve"> </w:t>
            </w:r>
            <w:r w:rsidRPr="006D1E21">
              <w:t xml:space="preserve">growing, and operates to preserve the vineyards and the related </w:t>
            </w:r>
            <w:r>
              <w:t>typical agricultural practice.</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33"/>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Organization/ community:</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27"/>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Name and title of the contact person:</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sidRPr="00094797">
              <w:rPr>
                <w:lang w:val="en-GB"/>
              </w:rPr>
              <w:t xml:space="preserve">Valenza Leonardo </w:t>
            </w:r>
            <w:r>
              <w:rPr>
                <w:lang w:val="en-GB"/>
              </w:rPr>
              <w:t>–</w:t>
            </w:r>
            <w:r w:rsidRPr="00094797">
              <w:rPr>
                <w:lang w:val="en-GB"/>
              </w:rPr>
              <w:t xml:space="preserve"> </w:t>
            </w:r>
            <w:r w:rsidR="00DE562F">
              <w:rPr>
                <w:lang w:val="it-IT"/>
              </w:rPr>
              <w:t>local</w:t>
            </w:r>
            <w:r w:rsidR="00DE562F">
              <w:rPr>
                <w:lang w:val="en-GB"/>
              </w:rPr>
              <w:t xml:space="preserve"> </w:t>
            </w:r>
            <w:r>
              <w:rPr>
                <w:lang w:val="en-GB"/>
              </w:rPr>
              <w:t>vine</w:t>
            </w:r>
            <w:r w:rsidR="00175D8D">
              <w:rPr>
                <w:lang w:val="en-GB"/>
              </w:rPr>
              <w:t xml:space="preserve"> </w:t>
            </w:r>
            <w:r>
              <w:rPr>
                <w:lang w:val="en-GB"/>
              </w:rPr>
              <w:t>grower</w:t>
            </w:r>
            <w:r w:rsidR="00175D8D">
              <w:rPr>
                <w:lang w:val="en-GB"/>
              </w:rPr>
              <w:t xml:space="preserve"> and farmer</w:t>
            </w:r>
          </w:p>
        </w:tc>
      </w:tr>
      <w:tr w:rsidR="00E44FDC" w:rsidRPr="00DA134D"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22"/>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Address:</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it-IT"/>
              </w:rPr>
            </w:pPr>
            <w:proofErr w:type="gramStart"/>
            <w:r w:rsidRPr="00094797">
              <w:rPr>
                <w:lang w:val="it-IT"/>
              </w:rPr>
              <w:t>C.da</w:t>
            </w:r>
            <w:proofErr w:type="gramEnd"/>
            <w:r w:rsidRPr="00094797">
              <w:rPr>
                <w:lang w:val="it-IT"/>
              </w:rPr>
              <w:t xml:space="preserve"> Monastero</w:t>
            </w:r>
            <w:r>
              <w:rPr>
                <w:lang w:val="it-IT"/>
              </w:rPr>
              <w:t>,</w:t>
            </w:r>
            <w:r w:rsidRPr="00094797">
              <w:rPr>
                <w:lang w:val="it-IT"/>
              </w:rPr>
              <w:t xml:space="preserve"> 300</w:t>
            </w:r>
            <w:r>
              <w:rPr>
                <w:lang w:val="it-IT"/>
              </w:rPr>
              <w:t xml:space="preserve"> - </w:t>
            </w:r>
            <w:r w:rsidRPr="00094797">
              <w:rPr>
                <w:lang w:val="it-IT"/>
              </w:rPr>
              <w:t>91017 Scauri Siculo Pantelleria (TP)</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15"/>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Telephone number:</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sidRPr="00094797">
              <w:t>+39</w:t>
            </w:r>
            <w:r>
              <w:t xml:space="preserve"> </w:t>
            </w:r>
            <w:r w:rsidRPr="00094797">
              <w:t>0923 916466</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27"/>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Fax number:</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sidRPr="00094797">
              <w:rPr>
                <w:lang w:val="en-GB"/>
              </w:rPr>
              <w:t>+39</w:t>
            </w:r>
            <w:r>
              <w:rPr>
                <w:lang w:val="en-GB"/>
              </w:rPr>
              <w:t xml:space="preserve"> </w:t>
            </w:r>
            <w:r w:rsidRPr="00094797">
              <w:t>0923 916230</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21"/>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E-mail address:</w:t>
            </w:r>
          </w:p>
        </w:tc>
        <w:tc>
          <w:tcPr>
            <w:tcW w:w="6960" w:type="dxa"/>
            <w:tcBorders>
              <w:right w:val="single" w:sz="4" w:space="0" w:color="auto"/>
            </w:tcBorders>
          </w:tcPr>
          <w:p w:rsidR="00E44FDC" w:rsidRPr="00094797" w:rsidRDefault="007A429D" w:rsidP="001770D7">
            <w:pPr>
              <w:pStyle w:val="formtext"/>
              <w:keepNext/>
              <w:keepLines/>
              <w:tabs>
                <w:tab w:val="left" w:pos="567"/>
                <w:tab w:val="left" w:pos="1134"/>
                <w:tab w:val="left" w:pos="1701"/>
              </w:tabs>
              <w:spacing w:before="120" w:after="120" w:line="240" w:lineRule="auto"/>
              <w:rPr>
                <w:lang w:val="en-GB"/>
              </w:rPr>
            </w:pPr>
            <w:r w:rsidRPr="00094797">
              <w:rPr>
                <w:lang w:val="en-GB"/>
              </w:rPr>
              <w:fldChar w:fldCharType="begin">
                <w:ffData>
                  <w:name w:val="Texte55"/>
                  <w:enabled/>
                  <w:calcOnExit w:val="0"/>
                  <w:textInput/>
                </w:ffData>
              </w:fldChar>
            </w:r>
            <w:r w:rsidR="00E44FDC" w:rsidRPr="00094797">
              <w:rPr>
                <w:lang w:val="en-GB"/>
              </w:rPr>
              <w:instrText xml:space="preserve"> FORMTEXT </w:instrText>
            </w:r>
            <w:r w:rsidRPr="00094797">
              <w:rPr>
                <w:lang w:val="en-GB"/>
              </w:rPr>
            </w:r>
            <w:r w:rsidRPr="00094797">
              <w:rPr>
                <w:lang w:val="en-GB"/>
              </w:rPr>
              <w:fldChar w:fldCharType="separate"/>
            </w:r>
            <w:r w:rsidR="00E44FDC" w:rsidRPr="00094797">
              <w:rPr>
                <w:lang w:val="en-GB"/>
              </w:rPr>
              <w:t> </w:t>
            </w:r>
            <w:r w:rsidR="00E44FDC" w:rsidRPr="00094797">
              <w:rPr>
                <w:lang w:val="en-GB"/>
              </w:rPr>
              <w:t> </w:t>
            </w:r>
            <w:r w:rsidR="00E44FDC" w:rsidRPr="00094797">
              <w:rPr>
                <w:lang w:val="en-GB"/>
              </w:rPr>
              <w:t> </w:t>
            </w:r>
            <w:r w:rsidR="00E44FDC" w:rsidRPr="00094797">
              <w:rPr>
                <w:lang w:val="en-GB"/>
              </w:rPr>
              <w:t> </w:t>
            </w:r>
            <w:r w:rsidR="00E44FDC" w:rsidRPr="00094797">
              <w:rPr>
                <w:lang w:val="en-GB"/>
              </w:rPr>
              <w:t> </w:t>
            </w:r>
            <w:r w:rsidRPr="00094797">
              <w:rPr>
                <w:lang w:val="en-GB"/>
              </w:rPr>
              <w:fldChar w:fldCharType="end"/>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851"/>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Other relevant information:</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both"/>
            </w:pPr>
            <w:r>
              <w:t xml:space="preserve">The </w:t>
            </w:r>
            <w:r w:rsidRPr="00094797">
              <w:t xml:space="preserve">Valenza </w:t>
            </w:r>
            <w:r>
              <w:t xml:space="preserve">family </w:t>
            </w:r>
            <w:r w:rsidRPr="00094797">
              <w:t>is invol</w:t>
            </w:r>
            <w:r>
              <w:t>ved in safeguarding the element and</w:t>
            </w:r>
            <w:r w:rsidRPr="00094797">
              <w:t xml:space="preserve"> devoted to vine-growing since many generations.</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33"/>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Organization/ community:</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rPr>
                <w:lang w:val="en-GB"/>
              </w:rPr>
              <w:t xml:space="preserve">Abraxas – </w:t>
            </w:r>
            <w:r w:rsidR="00DE562F">
              <w:rPr>
                <w:lang w:val="it-IT"/>
              </w:rPr>
              <w:t>local farm</w:t>
            </w:r>
          </w:p>
        </w:tc>
      </w:tr>
      <w:tr w:rsidR="00E44FDC" w:rsidRPr="00714777"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15"/>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Name and title of the contact person:</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it-IT"/>
              </w:rPr>
            </w:pPr>
            <w:r w:rsidRPr="006D1E21">
              <w:rPr>
                <w:lang w:val="it-IT"/>
              </w:rPr>
              <w:t xml:space="preserve">D’Ascoli Domenico - </w:t>
            </w:r>
            <w:r w:rsidRPr="006D1E21">
              <w:t>Referent</w:t>
            </w:r>
          </w:p>
        </w:tc>
      </w:tr>
      <w:tr w:rsidR="00E44FDC" w:rsidRPr="00714777"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80"/>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Address:</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t>Contrada Kuddia - 91017 Pantelleria (TP)</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74"/>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Telephone number:</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t>+39 091</w:t>
            </w:r>
            <w:r>
              <w:t xml:space="preserve"> </w:t>
            </w:r>
            <w:r w:rsidRPr="006D1E21">
              <w:t>6116832</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198"/>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Fax number:</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t>+39</w:t>
            </w:r>
            <w:r>
              <w:t xml:space="preserve"> </w:t>
            </w:r>
            <w:r w:rsidRPr="006D1E21">
              <w:t>091</w:t>
            </w:r>
            <w:r>
              <w:t xml:space="preserve"> </w:t>
            </w:r>
            <w:r w:rsidRPr="006D1E21">
              <w:t>6121798</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22"/>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E-mail address:</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rPr>
                <w:lang w:val="en-GB"/>
              </w:rPr>
              <w:t>info@abraxasvini.com</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73"/>
        </w:trPr>
        <w:tc>
          <w:tcPr>
            <w:tcW w:w="2552" w:type="dxa"/>
            <w:tcBorders>
              <w:lef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right"/>
              <w:rPr>
                <w:lang w:val="en-GB"/>
              </w:rPr>
            </w:pPr>
            <w:r w:rsidRPr="006D1E21">
              <w:rPr>
                <w:sz w:val="20"/>
                <w:szCs w:val="20"/>
                <w:lang w:val="en-GB"/>
              </w:rPr>
              <w:t>Other relevant information:</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jc w:val="both"/>
              <w:rPr>
                <w:lang w:val="en-GB"/>
              </w:rPr>
            </w:pPr>
            <w:r w:rsidRPr="006D1E21">
              <w:rPr>
                <w:rStyle w:val="hps"/>
              </w:rPr>
              <w:t>Abraxas</w:t>
            </w:r>
            <w:r>
              <w:rPr>
                <w:rStyle w:val="hps"/>
              </w:rPr>
              <w:t xml:space="preserve"> decided to </w:t>
            </w:r>
            <w:r w:rsidRPr="006D1E21">
              <w:rPr>
                <w:rStyle w:val="hps"/>
                <w:rFonts w:cs="Arial"/>
              </w:rPr>
              <w:t>recover</w:t>
            </w:r>
            <w:r>
              <w:rPr>
                <w:rStyle w:val="hps"/>
                <w:rFonts w:cs="Arial"/>
              </w:rPr>
              <w:t xml:space="preserve"> the</w:t>
            </w:r>
            <w:r w:rsidRPr="006D1E21">
              <w:t xml:space="preserve"> </w:t>
            </w:r>
            <w:r w:rsidRPr="006D1E21">
              <w:rPr>
                <w:rStyle w:val="hps"/>
              </w:rPr>
              <w:t>vineyards</w:t>
            </w:r>
            <w:r w:rsidRPr="006D1E21">
              <w:t xml:space="preserve"> </w:t>
            </w:r>
            <w:r w:rsidRPr="006D1E21">
              <w:rPr>
                <w:rStyle w:val="hps"/>
              </w:rPr>
              <w:t>abandoned</w:t>
            </w:r>
            <w:r w:rsidRPr="006D1E21">
              <w:t xml:space="preserve"> </w:t>
            </w:r>
            <w:r w:rsidRPr="006D1E21">
              <w:rPr>
                <w:rStyle w:val="hps"/>
              </w:rPr>
              <w:t>because</w:t>
            </w:r>
            <w:r w:rsidRPr="006D1E21">
              <w:t xml:space="preserve"> </w:t>
            </w:r>
            <w:r w:rsidRPr="006D1E21">
              <w:rPr>
                <w:rStyle w:val="hps"/>
              </w:rPr>
              <w:t>of</w:t>
            </w:r>
            <w:r w:rsidRPr="006D1E21">
              <w:t xml:space="preserve"> </w:t>
            </w:r>
            <w:r w:rsidRPr="006D1E21">
              <w:rPr>
                <w:rStyle w:val="hps"/>
              </w:rPr>
              <w:t>technical and economic difficulties</w:t>
            </w:r>
            <w:r w:rsidRPr="006D1E21">
              <w:t xml:space="preserve"> </w:t>
            </w:r>
            <w:r w:rsidRPr="006D1E21">
              <w:rPr>
                <w:rStyle w:val="hps"/>
              </w:rPr>
              <w:t>for</w:t>
            </w:r>
            <w:r w:rsidRPr="006D1E21">
              <w:t xml:space="preserve"> </w:t>
            </w:r>
            <w:r w:rsidRPr="006D1E21">
              <w:rPr>
                <w:rStyle w:val="hps"/>
              </w:rPr>
              <w:t>their</w:t>
            </w:r>
            <w:r w:rsidRPr="006D1E21">
              <w:t xml:space="preserve"> </w:t>
            </w:r>
            <w:r w:rsidRPr="006D1E21">
              <w:rPr>
                <w:rStyle w:val="hps"/>
              </w:rPr>
              <w:t>management</w:t>
            </w:r>
            <w:r>
              <w:t>.</w:t>
            </w:r>
            <w:r w:rsidRPr="006D1E21">
              <w:t xml:space="preserve"> </w:t>
            </w:r>
            <w:r w:rsidRPr="006D1E21">
              <w:rPr>
                <w:rStyle w:val="hps"/>
              </w:rPr>
              <w:t>Calogero</w:t>
            </w:r>
            <w:r w:rsidRPr="006D1E21">
              <w:t xml:space="preserve"> </w:t>
            </w:r>
            <w:r w:rsidRPr="006D1E21">
              <w:rPr>
                <w:rStyle w:val="hps"/>
              </w:rPr>
              <w:t>Mannino</w:t>
            </w:r>
            <w:r w:rsidRPr="006D1E21">
              <w:t xml:space="preserve"> and </w:t>
            </w:r>
            <w:r w:rsidRPr="006D1E21">
              <w:rPr>
                <w:rStyle w:val="hps"/>
              </w:rPr>
              <w:t>Attilio</w:t>
            </w:r>
            <w:r w:rsidRPr="006D1E21">
              <w:t xml:space="preserve"> </w:t>
            </w:r>
            <w:r w:rsidRPr="006D1E21">
              <w:rPr>
                <w:rStyle w:val="hps"/>
              </w:rPr>
              <w:t>Tripodi</w:t>
            </w:r>
            <w:r w:rsidRPr="006D1E21">
              <w:t xml:space="preserve"> </w:t>
            </w:r>
            <w:r w:rsidRPr="006D1E21">
              <w:rPr>
                <w:rStyle w:val="hps"/>
              </w:rPr>
              <w:t>reconstruct</w:t>
            </w:r>
            <w:r w:rsidRPr="006D1E21">
              <w:t xml:space="preserve"> </w:t>
            </w:r>
            <w:r w:rsidRPr="006D1E21">
              <w:rPr>
                <w:rStyle w:val="hps"/>
              </w:rPr>
              <w:t>the</w:t>
            </w:r>
            <w:r w:rsidRPr="006D1E21">
              <w:t xml:space="preserve"> </w:t>
            </w:r>
            <w:r w:rsidRPr="006D1E21">
              <w:rPr>
                <w:rStyle w:val="hps"/>
              </w:rPr>
              <w:t>funds</w:t>
            </w:r>
            <w:r>
              <w:t xml:space="preserve"> and today </w:t>
            </w:r>
            <w:r w:rsidRPr="006D1E21">
              <w:t>the c</w:t>
            </w:r>
            <w:r>
              <w:t>ompany preserve the element and ensure that its viney</w:t>
            </w:r>
            <w:r w:rsidRPr="006D1E21">
              <w:t xml:space="preserve">ards </w:t>
            </w:r>
            <w:r>
              <w:t>are</w:t>
            </w:r>
            <w:r w:rsidRPr="006D1E21">
              <w:t xml:space="preserve"> still</w:t>
            </w:r>
            <w:r>
              <w:t xml:space="preserve"> cultivated as in</w:t>
            </w:r>
            <w:r w:rsidRPr="006D1E21">
              <w:t xml:space="preserve"> ancient times</w:t>
            </w:r>
            <w:r>
              <w:t>, with the</w:t>
            </w:r>
            <w:r w:rsidRPr="006D1E21">
              <w:t xml:space="preserve"> agricultural practice</w:t>
            </w:r>
            <w:r>
              <w:t xml:space="preserve"> of the head trained bush vines</w:t>
            </w:r>
            <w:r w:rsidRPr="006D1E21">
              <w:t>.</w:t>
            </w:r>
          </w:p>
        </w:tc>
      </w:tr>
      <w:tr w:rsidR="0091310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17"/>
        </w:trPr>
        <w:tc>
          <w:tcPr>
            <w:tcW w:w="2552" w:type="dxa"/>
            <w:tcBorders>
              <w:lef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Organization/ community:</w:t>
            </w:r>
          </w:p>
        </w:tc>
        <w:tc>
          <w:tcPr>
            <w:tcW w:w="6960" w:type="dxa"/>
            <w:tcBorders>
              <w:right w:val="single" w:sz="4" w:space="0" w:color="auto"/>
            </w:tcBorders>
          </w:tcPr>
          <w:p w:rsidR="0091310C" w:rsidRPr="00094797" w:rsidRDefault="00E44FDC" w:rsidP="001770D7">
            <w:pPr>
              <w:pStyle w:val="formtext"/>
              <w:keepNext/>
              <w:keepLines/>
              <w:tabs>
                <w:tab w:val="left" w:pos="567"/>
                <w:tab w:val="left" w:pos="1134"/>
                <w:tab w:val="left" w:pos="1701"/>
              </w:tabs>
              <w:spacing w:before="120" w:after="120" w:line="240" w:lineRule="auto"/>
              <w:rPr>
                <w:lang w:val="en-GB"/>
              </w:rPr>
            </w:pPr>
            <w:r w:rsidRPr="006D1E21">
              <w:rPr>
                <w:lang w:val="en-GB"/>
              </w:rPr>
              <w:t>Miceli</w:t>
            </w:r>
            <w:r w:rsidR="00DE562F">
              <w:rPr>
                <w:lang w:val="en-GB"/>
              </w:rPr>
              <w:t xml:space="preserve"> – </w:t>
            </w:r>
            <w:r w:rsidR="00DE562F">
              <w:rPr>
                <w:lang w:val="it-IT"/>
              </w:rPr>
              <w:t>local farm</w:t>
            </w:r>
          </w:p>
        </w:tc>
      </w:tr>
      <w:tr w:rsidR="0091310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28"/>
        </w:trPr>
        <w:tc>
          <w:tcPr>
            <w:tcW w:w="2552" w:type="dxa"/>
            <w:tcBorders>
              <w:lef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Name and title of the contact person:</w:t>
            </w:r>
          </w:p>
        </w:tc>
        <w:tc>
          <w:tcPr>
            <w:tcW w:w="6960" w:type="dxa"/>
            <w:tcBorders>
              <w:right w:val="single" w:sz="4" w:space="0" w:color="auto"/>
            </w:tcBorders>
          </w:tcPr>
          <w:p w:rsidR="0091310C" w:rsidRPr="00094797" w:rsidRDefault="00E44FDC" w:rsidP="001770D7">
            <w:pPr>
              <w:pStyle w:val="formtext"/>
              <w:keepNext/>
              <w:keepLines/>
              <w:tabs>
                <w:tab w:val="left" w:pos="567"/>
                <w:tab w:val="left" w:pos="1134"/>
                <w:tab w:val="left" w:pos="1701"/>
              </w:tabs>
              <w:spacing w:before="120" w:after="120" w:line="240" w:lineRule="auto"/>
              <w:rPr>
                <w:lang w:val="en-GB"/>
              </w:rPr>
            </w:pPr>
            <w:r w:rsidRPr="006D1E21">
              <w:rPr>
                <w:lang w:val="en-GB"/>
              </w:rPr>
              <w:t xml:space="preserve">Giuseppe Lo Re </w:t>
            </w:r>
          </w:p>
        </w:tc>
      </w:tr>
      <w:tr w:rsidR="0091310C" w:rsidRPr="0074122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22"/>
        </w:trPr>
        <w:tc>
          <w:tcPr>
            <w:tcW w:w="2552" w:type="dxa"/>
            <w:tcBorders>
              <w:lef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Address:</w:t>
            </w:r>
          </w:p>
        </w:tc>
        <w:tc>
          <w:tcPr>
            <w:tcW w:w="6960" w:type="dxa"/>
            <w:tcBorders>
              <w:right w:val="single" w:sz="4" w:space="0" w:color="auto"/>
            </w:tcBorders>
          </w:tcPr>
          <w:p w:rsidR="0091310C" w:rsidRPr="00094797" w:rsidRDefault="00E44FDC" w:rsidP="001770D7">
            <w:pPr>
              <w:pStyle w:val="formtext"/>
              <w:keepNext/>
              <w:keepLines/>
              <w:tabs>
                <w:tab w:val="left" w:pos="567"/>
                <w:tab w:val="left" w:pos="1134"/>
                <w:tab w:val="left" w:pos="1701"/>
              </w:tabs>
              <w:spacing w:before="120" w:after="120" w:line="240" w:lineRule="auto"/>
              <w:rPr>
                <w:lang w:val="it-IT"/>
              </w:rPr>
            </w:pPr>
            <w:proofErr w:type="gramStart"/>
            <w:r w:rsidRPr="006D1E21">
              <w:rPr>
                <w:lang w:val="it-IT"/>
              </w:rPr>
              <w:t>C.da</w:t>
            </w:r>
            <w:proofErr w:type="gramEnd"/>
            <w:r w:rsidRPr="006D1E21">
              <w:rPr>
                <w:lang w:val="it-IT"/>
              </w:rPr>
              <w:t xml:space="preserve"> Rekale </w:t>
            </w:r>
            <w:r>
              <w:rPr>
                <w:lang w:val="it-IT"/>
              </w:rPr>
              <w:t>- 91017</w:t>
            </w:r>
            <w:r w:rsidRPr="006D1E21">
              <w:rPr>
                <w:lang w:val="it-IT"/>
              </w:rPr>
              <w:t xml:space="preserve"> Pantelleria (TP)</w:t>
            </w:r>
          </w:p>
        </w:tc>
      </w:tr>
      <w:tr w:rsidR="0091310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16"/>
        </w:trPr>
        <w:tc>
          <w:tcPr>
            <w:tcW w:w="2552" w:type="dxa"/>
            <w:tcBorders>
              <w:lef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Telephone number:</w:t>
            </w:r>
          </w:p>
        </w:tc>
        <w:tc>
          <w:tcPr>
            <w:tcW w:w="6960" w:type="dxa"/>
            <w:tcBorders>
              <w:righ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rPr>
                <w:lang w:val="en-GB"/>
              </w:rPr>
            </w:pPr>
            <w:r w:rsidRPr="00094797">
              <w:t>+39</w:t>
            </w:r>
            <w:r>
              <w:t xml:space="preserve"> </w:t>
            </w:r>
            <w:r w:rsidRPr="00094797">
              <w:t xml:space="preserve">0923 </w:t>
            </w:r>
            <w:r w:rsidR="00E44FDC" w:rsidRPr="006D1E21">
              <w:rPr>
                <w:lang w:val="en-GB"/>
              </w:rPr>
              <w:t>916616</w:t>
            </w:r>
          </w:p>
        </w:tc>
      </w:tr>
      <w:tr w:rsidR="0091310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240"/>
        </w:trPr>
        <w:tc>
          <w:tcPr>
            <w:tcW w:w="2552" w:type="dxa"/>
            <w:tcBorders>
              <w:lef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Fax number:</w:t>
            </w:r>
          </w:p>
        </w:tc>
        <w:tc>
          <w:tcPr>
            <w:tcW w:w="6960" w:type="dxa"/>
            <w:tcBorders>
              <w:right w:val="single" w:sz="4" w:space="0" w:color="auto"/>
            </w:tcBorders>
          </w:tcPr>
          <w:p w:rsidR="0091310C" w:rsidRPr="00094797" w:rsidRDefault="0091310C" w:rsidP="001770D7">
            <w:pPr>
              <w:pStyle w:val="formtext"/>
              <w:keepNext/>
              <w:keepLines/>
              <w:tabs>
                <w:tab w:val="left" w:pos="567"/>
                <w:tab w:val="left" w:pos="1134"/>
                <w:tab w:val="left" w:pos="1701"/>
              </w:tabs>
              <w:spacing w:before="120" w:after="120" w:line="240" w:lineRule="auto"/>
              <w:rPr>
                <w:lang w:val="en-GB"/>
              </w:rPr>
            </w:pPr>
            <w:r w:rsidRPr="00094797">
              <w:rPr>
                <w:lang w:val="en-GB"/>
              </w:rPr>
              <w:t>+39</w:t>
            </w:r>
            <w:r>
              <w:rPr>
                <w:lang w:val="en-GB"/>
              </w:rPr>
              <w:t xml:space="preserve"> </w:t>
            </w:r>
            <w:r w:rsidRPr="00094797">
              <w:t xml:space="preserve">0923 </w:t>
            </w:r>
            <w:r w:rsidR="00E44FDC" w:rsidRPr="006D1E21">
              <w:rPr>
                <w:lang w:val="en-GB"/>
              </w:rPr>
              <w:t>916153</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93"/>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E-mail address:</w:t>
            </w:r>
          </w:p>
        </w:tc>
        <w:tc>
          <w:tcPr>
            <w:tcW w:w="6960" w:type="dxa"/>
            <w:tcBorders>
              <w:right w:val="single" w:sz="4" w:space="0" w:color="auto"/>
            </w:tcBorders>
          </w:tcPr>
          <w:p w:rsidR="00E44FDC" w:rsidRPr="006D1E21" w:rsidRDefault="00E44FDC" w:rsidP="001770D7">
            <w:pPr>
              <w:pStyle w:val="formtext"/>
              <w:keepNext/>
              <w:keepLines/>
              <w:tabs>
                <w:tab w:val="left" w:pos="567"/>
                <w:tab w:val="left" w:pos="1134"/>
                <w:tab w:val="left" w:pos="1701"/>
              </w:tabs>
              <w:spacing w:before="120" w:after="120" w:line="240" w:lineRule="auto"/>
              <w:rPr>
                <w:lang w:val="en-GB"/>
              </w:rPr>
            </w:pPr>
            <w:r w:rsidRPr="006D1E21">
              <w:rPr>
                <w:lang w:val="en-GB"/>
              </w:rPr>
              <w:t>segreteria@miceli.net</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546"/>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Other relevant information:</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both"/>
            </w:pPr>
            <w:r w:rsidRPr="006D1E21">
              <w:rPr>
                <w:lang w:val="en-GB"/>
              </w:rPr>
              <w:t>The Rodo family estate on Pantelleria took root between the late 19th century and the mid-20th. Besides the stone fami</w:t>
            </w:r>
            <w:r>
              <w:rPr>
                <w:lang w:val="en-GB"/>
              </w:rPr>
              <w:t>ly hous</w:t>
            </w:r>
            <w:r w:rsidRPr="006D1E21">
              <w:rPr>
                <w:lang w:val="en-GB"/>
              </w:rPr>
              <w:t xml:space="preserve">es, or </w:t>
            </w:r>
            <w:r w:rsidRPr="006D3DA9">
              <w:rPr>
                <w:i/>
                <w:lang w:val="en-GB"/>
              </w:rPr>
              <w:t>dammusi</w:t>
            </w:r>
            <w:r w:rsidR="006D3DA9">
              <w:rPr>
                <w:lang w:val="en-GB"/>
              </w:rPr>
              <w:t xml:space="preserve"> (in local dialect)</w:t>
            </w:r>
            <w:r w:rsidRPr="006D1E21">
              <w:rPr>
                <w:lang w:val="en-GB"/>
              </w:rPr>
              <w:t xml:space="preserve">, it had all the accoutrements for the traditional agricultural activities, this is where in the late 50’s the </w:t>
            </w:r>
            <w:r>
              <w:rPr>
                <w:lang w:val="en-GB"/>
              </w:rPr>
              <w:t>family started the adventure of</w:t>
            </w:r>
            <w:r w:rsidRPr="006D1E21">
              <w:rPr>
                <w:lang w:val="en-GB"/>
              </w:rPr>
              <w:t xml:space="preserve"> revitalising the vine</w:t>
            </w:r>
            <w:r w:rsidR="006D3DA9">
              <w:rPr>
                <w:lang w:val="en-GB"/>
              </w:rPr>
              <w:t xml:space="preserve"> </w:t>
            </w:r>
            <w:r w:rsidRPr="006D1E21">
              <w:rPr>
                <w:lang w:val="en-GB"/>
              </w:rPr>
              <w:t>growing</w:t>
            </w:r>
            <w:r>
              <w:rPr>
                <w:lang w:val="en-GB"/>
              </w:rPr>
              <w:t xml:space="preserve"> activity, </w:t>
            </w:r>
            <w:r w:rsidR="00E036E6">
              <w:rPr>
                <w:lang w:val="en-GB"/>
              </w:rPr>
              <w:t>following</w:t>
            </w:r>
            <w:r>
              <w:rPr>
                <w:lang w:val="en-GB"/>
              </w:rPr>
              <w:t xml:space="preserve"> the</w:t>
            </w:r>
            <w:r w:rsidRPr="006D1E21">
              <w:rPr>
                <w:lang w:val="en-GB"/>
              </w:rPr>
              <w:t xml:space="preserve"> tr</w:t>
            </w:r>
            <w:r>
              <w:rPr>
                <w:lang w:val="en-GB"/>
              </w:rPr>
              <w:t>aditional practice</w:t>
            </w:r>
            <w:r w:rsidRPr="006D1E21">
              <w:rPr>
                <w:lang w:val="en-GB"/>
              </w:rPr>
              <w:t>.</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40"/>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Organization/ community:</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sidRPr="00EC0BF4">
              <w:rPr>
                <w:lang w:val="it-IT"/>
              </w:rPr>
              <w:t>Comune di Pantelleria</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64"/>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Name and title of the contact person:</w:t>
            </w:r>
          </w:p>
        </w:tc>
        <w:tc>
          <w:tcPr>
            <w:tcW w:w="6960" w:type="dxa"/>
            <w:tcBorders>
              <w:right w:val="single" w:sz="4" w:space="0" w:color="auto"/>
            </w:tcBorders>
          </w:tcPr>
          <w:p w:rsidR="00E44FDC" w:rsidRPr="00094797" w:rsidRDefault="00DE562F" w:rsidP="001770D7">
            <w:pPr>
              <w:pStyle w:val="formtext"/>
              <w:keepNext/>
              <w:keepLines/>
              <w:tabs>
                <w:tab w:val="left" w:pos="567"/>
                <w:tab w:val="left" w:pos="1134"/>
                <w:tab w:val="left" w:pos="1701"/>
              </w:tabs>
              <w:spacing w:before="120" w:after="120" w:line="240" w:lineRule="auto"/>
              <w:rPr>
                <w:lang w:val="en-GB"/>
              </w:rPr>
            </w:pPr>
            <w:r>
              <w:t>Salvatore Gino Gabriele</w:t>
            </w:r>
            <w:r w:rsidR="00E44FDC">
              <w:t xml:space="preserve">, </w:t>
            </w:r>
            <w:r>
              <w:t>Mayor</w:t>
            </w:r>
            <w:r w:rsidR="00E44FDC">
              <w:t xml:space="preserve"> </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57"/>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Address:</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it-IT"/>
              </w:rPr>
            </w:pPr>
            <w:r w:rsidRPr="00AF79DD">
              <w:rPr>
                <w:lang w:val="it-IT"/>
              </w:rPr>
              <w:t>Piazza Cavour</w:t>
            </w:r>
            <w:r>
              <w:rPr>
                <w:lang w:val="it-IT"/>
              </w:rPr>
              <w:t xml:space="preserve"> - 91017 </w:t>
            </w:r>
            <w:r w:rsidRPr="00E92AFB">
              <w:rPr>
                <w:lang w:val="it-IT"/>
              </w:rPr>
              <w:t>Pantelleria</w:t>
            </w:r>
            <w:r>
              <w:rPr>
                <w:lang w:val="it-IT"/>
              </w:rPr>
              <w:t xml:space="preserve"> </w:t>
            </w:r>
            <w:r w:rsidRPr="00E92AFB">
              <w:rPr>
                <w:lang w:val="it-IT"/>
              </w:rPr>
              <w:t>(TP</w:t>
            </w:r>
            <w:r>
              <w:rPr>
                <w:lang w:val="it-IT"/>
              </w:rPr>
              <w:t>)</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382"/>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Telephone number:</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Pr>
                <w:lang w:val="en-GB"/>
              </w:rPr>
              <w:t xml:space="preserve">+39 </w:t>
            </w:r>
            <w:r>
              <w:t xml:space="preserve">0923 </w:t>
            </w:r>
            <w:r w:rsidRPr="00BC22A7">
              <w:t>695011</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05"/>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Fax number:</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Pr>
                <w:lang w:val="en-GB"/>
              </w:rPr>
              <w:t xml:space="preserve">+39 </w:t>
            </w:r>
            <w:r w:rsidRPr="00BC22A7">
              <w:t>0923</w:t>
            </w:r>
            <w:r>
              <w:t xml:space="preserve"> </w:t>
            </w:r>
            <w:r w:rsidRPr="00BC22A7">
              <w:t>911981</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430"/>
        </w:trPr>
        <w:tc>
          <w:tcPr>
            <w:tcW w:w="2552" w:type="dxa"/>
            <w:tcBorders>
              <w:lef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E-mail address:</w:t>
            </w:r>
          </w:p>
        </w:tc>
        <w:tc>
          <w:tcPr>
            <w:tcW w:w="6960" w:type="dxa"/>
            <w:tcBorders>
              <w:right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rPr>
                <w:lang w:val="en-GB"/>
              </w:rPr>
            </w:pPr>
            <w:r>
              <w:rPr>
                <w:lang w:val="en-GB"/>
              </w:rPr>
              <w:t>sindaco@comunepantelleria.com</w:t>
            </w:r>
          </w:p>
        </w:tc>
      </w:tr>
      <w:tr w:rsidR="00E44FDC" w:rsidRPr="008254B9" w:rsidTr="00905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5"/>
          <w:wAfter w:w="217" w:type="dxa"/>
          <w:trHeight w:val="753"/>
        </w:trPr>
        <w:tc>
          <w:tcPr>
            <w:tcW w:w="2552" w:type="dxa"/>
            <w:tcBorders>
              <w:left w:val="single" w:sz="4" w:space="0" w:color="auto"/>
              <w:bottom w:val="single" w:sz="4" w:space="0" w:color="auto"/>
            </w:tcBorders>
          </w:tcPr>
          <w:p w:rsidR="00E44FDC" w:rsidRPr="00094797" w:rsidRDefault="00E44FDC" w:rsidP="001770D7">
            <w:pPr>
              <w:pStyle w:val="formtext"/>
              <w:keepNext/>
              <w:keepLines/>
              <w:tabs>
                <w:tab w:val="left" w:pos="567"/>
                <w:tab w:val="left" w:pos="1134"/>
                <w:tab w:val="left" w:pos="1701"/>
              </w:tabs>
              <w:spacing w:before="120" w:after="120" w:line="240" w:lineRule="auto"/>
              <w:jc w:val="right"/>
              <w:rPr>
                <w:lang w:val="en-GB"/>
              </w:rPr>
            </w:pPr>
            <w:r w:rsidRPr="00094797">
              <w:rPr>
                <w:sz w:val="20"/>
                <w:szCs w:val="20"/>
                <w:lang w:val="en-GB"/>
              </w:rPr>
              <w:t>Other relevant information:</w:t>
            </w:r>
          </w:p>
        </w:tc>
        <w:tc>
          <w:tcPr>
            <w:tcW w:w="6960" w:type="dxa"/>
            <w:tcBorders>
              <w:bottom w:val="single" w:sz="4" w:space="0" w:color="auto"/>
              <w:right w:val="single" w:sz="4" w:space="0" w:color="auto"/>
            </w:tcBorders>
          </w:tcPr>
          <w:p w:rsidR="00E44FDC" w:rsidRPr="00094797" w:rsidRDefault="00DE562F" w:rsidP="001770D7">
            <w:pPr>
              <w:pStyle w:val="formtext"/>
              <w:keepNext/>
              <w:keepLines/>
              <w:tabs>
                <w:tab w:val="left" w:pos="567"/>
                <w:tab w:val="left" w:pos="1134"/>
                <w:tab w:val="left" w:pos="1701"/>
              </w:tabs>
              <w:spacing w:before="120" w:after="120" w:line="240" w:lineRule="auto"/>
            </w:pPr>
            <w:r>
              <w:t>Pleas</w:t>
            </w:r>
            <w:r w:rsidR="00924569">
              <w:t>e find attached the decision n.</w:t>
            </w:r>
            <w:r>
              <w:t>159 of December 30, 2010.</w:t>
            </w:r>
          </w:p>
        </w:tc>
      </w:tr>
      <w:tr w:rsidR="00E44FDC" w:rsidRPr="000928EA" w:rsidTr="005104AA">
        <w:trPr>
          <w:trHeight w:val="514"/>
        </w:trPr>
        <w:tc>
          <w:tcPr>
            <w:tcW w:w="9729" w:type="dxa"/>
            <w:gridSpan w:val="7"/>
            <w:tcBorders>
              <w:top w:val="nil"/>
              <w:left w:val="nil"/>
              <w:bottom w:val="nil"/>
              <w:right w:val="nil"/>
            </w:tcBorders>
            <w:shd w:val="clear" w:color="auto" w:fill="D9D9D9"/>
          </w:tcPr>
          <w:p w:rsidR="00E44FDC" w:rsidRPr="00703278" w:rsidRDefault="00E44FDC" w:rsidP="00905E34">
            <w:pPr>
              <w:pStyle w:val="Grille01N"/>
              <w:keepLines/>
              <w:spacing w:line="240" w:lineRule="auto"/>
              <w:jc w:val="left"/>
              <w:rPr>
                <w:rFonts w:eastAsia="SimSun" w:cs="Arial"/>
                <w:bCs/>
                <w:smallCaps w:val="0"/>
                <w:sz w:val="24"/>
                <w:shd w:val="pct15" w:color="auto" w:fill="FFFFFF"/>
                <w:lang w:val="en-GB"/>
              </w:rPr>
            </w:pPr>
            <w:r w:rsidRPr="000928EA">
              <w:rPr>
                <w:rFonts w:eastAsia="SimSun" w:cs="Arial"/>
                <w:bCs/>
                <w:smallCaps w:val="0"/>
                <w:sz w:val="24"/>
                <w:lang w:val="en-GB"/>
              </w:rPr>
              <w:t>5.</w:t>
            </w:r>
            <w:r w:rsidRPr="000928EA">
              <w:rPr>
                <w:rFonts w:eastAsia="SimSun" w:cs="Arial"/>
                <w:bCs/>
                <w:smallCaps w:val="0"/>
                <w:sz w:val="24"/>
                <w:lang w:val="en-GB"/>
              </w:rPr>
              <w:tab/>
            </w:r>
            <w:r w:rsidRPr="000928EA">
              <w:rPr>
                <w:rFonts w:cs="Arial"/>
                <w:sz w:val="24"/>
                <w:lang w:val="en-GB"/>
              </w:rPr>
              <w:t xml:space="preserve"> </w:t>
            </w:r>
            <w:r w:rsidRPr="00703278">
              <w:rPr>
                <w:rFonts w:eastAsia="SimSun" w:cs="Arial"/>
                <w:bCs/>
                <w:smallCaps w:val="0"/>
                <w:sz w:val="24"/>
              </w:rPr>
              <w:t>Inclusion</w:t>
            </w:r>
            <w:r w:rsidRPr="000928EA">
              <w:rPr>
                <w:rFonts w:eastAsia="SimSun" w:cs="Arial"/>
                <w:bCs/>
                <w:smallCaps w:val="0"/>
                <w:sz w:val="24"/>
                <w:lang w:val="en-GB"/>
              </w:rPr>
              <w:t xml:space="preserve"> of the element in an inventory</w:t>
            </w:r>
            <w:r w:rsidRPr="000928EA">
              <w:rPr>
                <w:rFonts w:eastAsia="SimSun" w:cs="Arial"/>
                <w:bCs/>
                <w:smallCaps w:val="0"/>
                <w:sz w:val="24"/>
                <w:shd w:val="pct15" w:color="auto" w:fill="FFFFFF"/>
                <w:lang w:val="en-GB"/>
              </w:rPr>
              <w:t xml:space="preserve"> </w:t>
            </w:r>
          </w:p>
        </w:tc>
      </w:tr>
      <w:tr w:rsidR="00E44FDC" w:rsidRPr="000928EA" w:rsidTr="005104AA">
        <w:trPr>
          <w:trHeight w:val="1615"/>
        </w:trPr>
        <w:tc>
          <w:tcPr>
            <w:tcW w:w="9729" w:type="dxa"/>
            <w:gridSpan w:val="7"/>
            <w:tcBorders>
              <w:top w:val="nil"/>
              <w:left w:val="nil"/>
              <w:bottom w:val="single" w:sz="4" w:space="0" w:color="auto"/>
              <w:right w:val="nil"/>
            </w:tcBorders>
            <w:shd w:val="clear" w:color="auto" w:fill="auto"/>
          </w:tcPr>
          <w:p w:rsidR="00E44FDC" w:rsidRPr="00C6643D" w:rsidRDefault="00E44FDC"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For </w:t>
            </w:r>
            <w:r w:rsidRPr="00703278">
              <w:rPr>
                <w:rFonts w:eastAsia="SimSun"/>
                <w:b/>
                <w:sz w:val="18"/>
                <w:szCs w:val="18"/>
                <w:lang w:val="en-GB"/>
              </w:rPr>
              <w:t>Criterion R.5</w:t>
            </w:r>
            <w:r w:rsidRPr="00C6643D">
              <w:rPr>
                <w:rFonts w:eastAsia="SimSun"/>
                <w:sz w:val="18"/>
                <w:szCs w:val="18"/>
                <w:lang w:val="en-GB"/>
              </w:rPr>
              <w:t>, the States shall demonstrate that ‘the element is included in an inventory of the intangible cultural heritage present in the territory(ies) of the submitting State(s) Party(ies), as defined in Articles 11 and 12 of the Convention’.</w:t>
            </w:r>
          </w:p>
          <w:p w:rsidR="00E44FDC" w:rsidRPr="00C6643D" w:rsidRDefault="00E44FDC" w:rsidP="001770D7">
            <w:pPr>
              <w:pStyle w:val="Info03"/>
              <w:keepLines/>
              <w:spacing w:before="120" w:line="240" w:lineRule="auto"/>
              <w:rPr>
                <w:rFonts w:eastAsia="SimSun"/>
                <w:sz w:val="18"/>
                <w:szCs w:val="18"/>
                <w:lang w:val="en-GB"/>
              </w:rPr>
            </w:pPr>
            <w:r>
              <w:rPr>
                <w:rFonts w:eastAsia="SimSun"/>
                <w:sz w:val="18"/>
                <w:szCs w:val="18"/>
                <w:lang w:val="en-GB"/>
              </w:rPr>
              <w:t>Indicate below</w:t>
            </w:r>
            <w:r w:rsidRPr="00CB0B02">
              <w:rPr>
                <w:rFonts w:eastAsia="SimSun"/>
                <w:sz w:val="18"/>
                <w:szCs w:val="18"/>
                <w:lang w:val="en-GB"/>
              </w:rPr>
              <w:t xml:space="preserve"> </w:t>
            </w:r>
            <w:r>
              <w:rPr>
                <w:rFonts w:eastAsia="SimSun"/>
                <w:sz w:val="18"/>
                <w:szCs w:val="18"/>
                <w:lang w:val="en-GB"/>
              </w:rPr>
              <w:t xml:space="preserve">when the element has been included in the inventory, its reference and identify </w:t>
            </w:r>
            <w:r w:rsidRPr="00C6643D">
              <w:rPr>
                <w:rFonts w:eastAsia="SimSun"/>
                <w:sz w:val="18"/>
                <w:szCs w:val="18"/>
                <w:lang w:val="en-GB"/>
              </w:rPr>
              <w:t xml:space="preserve">the inventory in which the element has been included and the office, agency, organization or body responsible for maintaining that inventory. Demonstrate </w:t>
            </w:r>
            <w:r>
              <w:rPr>
                <w:rFonts w:eastAsia="SimSun"/>
                <w:sz w:val="18"/>
                <w:szCs w:val="18"/>
                <w:lang w:val="en-GB"/>
              </w:rPr>
              <w:t xml:space="preserve">below </w:t>
            </w:r>
            <w:r w:rsidRPr="00C6643D">
              <w:rPr>
                <w:rFonts w:eastAsia="SimSun"/>
                <w:sz w:val="18"/>
                <w:szCs w:val="18"/>
                <w:lang w:val="en-GB"/>
              </w:rPr>
              <w:t>that the inventory has been drawn up in conformity with the Convention, in particular Article 11(b) that stipulates that intangible cultural heritage shall be identified and defined ‘with the participation of communities, groups and relevant non-governmental organizations’ and Article 12 requiring that inventories be regularly updated.</w:t>
            </w:r>
          </w:p>
          <w:p w:rsidR="00E44FDC" w:rsidRPr="00C6643D" w:rsidRDefault="00E44FDC"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The nominated element’s inclusion in an inventory should not in any way imply or require that the </w:t>
            </w:r>
            <w:proofErr w:type="gramStart"/>
            <w:r w:rsidRPr="00C6643D">
              <w:rPr>
                <w:rFonts w:eastAsia="SimSun"/>
                <w:sz w:val="18"/>
                <w:szCs w:val="18"/>
                <w:lang w:val="en-GB"/>
              </w:rPr>
              <w:t>inventory(</w:t>
            </w:r>
            <w:proofErr w:type="gramEnd"/>
            <w:r w:rsidRPr="00C6643D">
              <w:rPr>
                <w:rFonts w:eastAsia="SimSun"/>
                <w:sz w:val="18"/>
                <w:szCs w:val="18"/>
                <w:lang w:val="en-GB"/>
              </w:rPr>
              <w:t>ies) should have been completed prior to nomination. Rather, a submitting State Party may be in the process of completing or updating one or more inventories, but has already duly included the nominated element on an inventory-in-progress.</w:t>
            </w:r>
          </w:p>
          <w:p w:rsidR="00E44FDC" w:rsidRPr="000928EA" w:rsidRDefault="00E44FDC" w:rsidP="001770D7">
            <w:pPr>
              <w:pStyle w:val="Info03"/>
              <w:keepLines/>
              <w:spacing w:before="120" w:line="240" w:lineRule="auto"/>
              <w:jc w:val="right"/>
              <w:rPr>
                <w:lang w:val="en-GB"/>
              </w:rPr>
            </w:pPr>
            <w:r w:rsidRPr="00AA69EA">
              <w:rPr>
                <w:rFonts w:eastAsia="SimSun"/>
                <w:sz w:val="18"/>
                <w:szCs w:val="18"/>
                <w:lang w:val="en-GB"/>
              </w:rPr>
              <w:t xml:space="preserve">Documentary evidence </w:t>
            </w:r>
            <w:r>
              <w:rPr>
                <w:rFonts w:eastAsia="SimSun"/>
                <w:sz w:val="18"/>
                <w:szCs w:val="18"/>
                <w:lang w:val="en-GB"/>
              </w:rPr>
              <w:t xml:space="preserve">shall also be </w:t>
            </w:r>
            <w:r w:rsidRPr="00AA69EA">
              <w:rPr>
                <w:rFonts w:eastAsia="SimSun"/>
                <w:sz w:val="18"/>
                <w:szCs w:val="18"/>
                <w:lang w:val="en-GB"/>
              </w:rPr>
              <w:t>provided</w:t>
            </w:r>
            <w:r>
              <w:rPr>
                <w:rFonts w:eastAsia="SimSun"/>
                <w:sz w:val="18"/>
                <w:szCs w:val="18"/>
                <w:lang w:val="en-GB"/>
              </w:rPr>
              <w:t xml:space="preserve"> in an annex</w:t>
            </w:r>
            <w:r w:rsidRPr="00AA69EA">
              <w:rPr>
                <w:rFonts w:eastAsia="SimSun"/>
                <w:sz w:val="18"/>
                <w:szCs w:val="18"/>
                <w:lang w:val="en-GB"/>
              </w:rPr>
              <w:t xml:space="preserve"> demonstrating that the nominated element is included in an inventory of the intangible cultural heritage present in the </w:t>
            </w:r>
            <w:proofErr w:type="gramStart"/>
            <w:r w:rsidRPr="00AA69EA">
              <w:rPr>
                <w:rFonts w:eastAsia="SimSun"/>
                <w:sz w:val="18"/>
                <w:szCs w:val="18"/>
                <w:lang w:val="en-GB"/>
              </w:rPr>
              <w:t>territory(</w:t>
            </w:r>
            <w:proofErr w:type="gramEnd"/>
            <w:r w:rsidRPr="00AA69EA">
              <w:rPr>
                <w:rFonts w:eastAsia="SimSun"/>
                <w:sz w:val="18"/>
                <w:szCs w:val="18"/>
                <w:lang w:val="en-GB"/>
              </w:rPr>
              <w:t xml:space="preserve">ies) of the submitting State(s) Party(ies), as defined in Articles 11 and 12 of the Convention; </w:t>
            </w:r>
            <w:r w:rsidRPr="000B4EB8">
              <w:rPr>
                <w:rFonts w:eastAsia="SimSun"/>
                <w:sz w:val="18"/>
                <w:szCs w:val="18"/>
                <w:lang w:val="en-GB"/>
              </w:rPr>
              <w:t>such evidence may take the form of a functioning hyperlink through which such an inventory may be accessed.</w:t>
            </w:r>
            <w:r>
              <w:rPr>
                <w:rFonts w:eastAsia="SimSun"/>
                <w:sz w:val="18"/>
                <w:szCs w:val="18"/>
                <w:lang w:val="en-GB"/>
              </w:rPr>
              <w:t xml:space="preserve"> </w:t>
            </w:r>
            <w:r w:rsidRPr="00C6643D">
              <w:rPr>
                <w:rFonts w:eastAsia="SimSun"/>
                <w:bCs/>
                <w:sz w:val="18"/>
                <w:szCs w:val="18"/>
                <w:lang w:val="en-GB"/>
              </w:rPr>
              <w:t xml:space="preserve">Not </w:t>
            </w:r>
            <w:r>
              <w:rPr>
                <w:rFonts w:eastAsia="SimSun"/>
                <w:bCs/>
                <w:sz w:val="18"/>
                <w:szCs w:val="18"/>
                <w:lang w:val="en-GB"/>
              </w:rPr>
              <w:t xml:space="preserve">fewer than 150 or more than 250 </w:t>
            </w:r>
            <w:r w:rsidRPr="00C6643D">
              <w:rPr>
                <w:rFonts w:eastAsia="SimSun"/>
                <w:bCs/>
                <w:sz w:val="18"/>
                <w:szCs w:val="18"/>
                <w:lang w:val="en-GB"/>
              </w:rPr>
              <w:t>words</w:t>
            </w:r>
          </w:p>
        </w:tc>
      </w:tr>
      <w:tr w:rsidR="00E44FDC" w:rsidRPr="000928EA" w:rsidTr="005104AA">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E44FDC" w:rsidRPr="00E23471" w:rsidRDefault="00E44FDC" w:rsidP="001770D7">
            <w:pPr>
              <w:pStyle w:val="formtext"/>
              <w:keepNext/>
              <w:keepLines/>
              <w:spacing w:before="120" w:after="120" w:line="240" w:lineRule="auto"/>
              <w:jc w:val="both"/>
              <w:rPr>
                <w:rFonts w:cs="Arial"/>
              </w:rPr>
            </w:pPr>
            <w:r w:rsidRPr="00E23471">
              <w:rPr>
                <w:rFonts w:cs="Arial"/>
              </w:rPr>
              <w:t xml:space="preserve">The element is comprised in two different </w:t>
            </w:r>
            <w:r w:rsidR="00170C54" w:rsidRPr="00E23471">
              <w:rPr>
                <w:rFonts w:cs="Arial"/>
              </w:rPr>
              <w:t>inventories</w:t>
            </w:r>
            <w:r w:rsidRPr="00E23471">
              <w:rPr>
                <w:rFonts w:cs="Arial"/>
              </w:rPr>
              <w:t xml:space="preserve">, one national and one regional.  </w:t>
            </w:r>
          </w:p>
          <w:p w:rsidR="00E44FDC" w:rsidRPr="00E23471" w:rsidRDefault="00E44FDC" w:rsidP="001770D7">
            <w:pPr>
              <w:pStyle w:val="formtext"/>
              <w:keepNext/>
              <w:keepLines/>
              <w:numPr>
                <w:ilvl w:val="0"/>
                <w:numId w:val="43"/>
              </w:numPr>
              <w:spacing w:before="120" w:after="120" w:line="240" w:lineRule="auto"/>
              <w:jc w:val="both"/>
              <w:rPr>
                <w:rFonts w:cs="Arial"/>
              </w:rPr>
            </w:pPr>
            <w:r w:rsidRPr="00E23471">
              <w:rPr>
                <w:rFonts w:cs="Arial"/>
              </w:rPr>
              <w:t>Law n. 488</w:t>
            </w:r>
            <w:r w:rsidR="006D3DA9">
              <w:rPr>
                <w:rFonts w:cs="Arial"/>
              </w:rPr>
              <w:t>/</w:t>
            </w:r>
            <w:r w:rsidRPr="00E23471">
              <w:rPr>
                <w:rFonts w:cs="Arial"/>
              </w:rPr>
              <w:t>1999 established at the Ministry of Agricultur</w:t>
            </w:r>
            <w:r w:rsidR="00F37095">
              <w:rPr>
                <w:rFonts w:cs="Arial"/>
              </w:rPr>
              <w:t xml:space="preserve">e </w:t>
            </w:r>
            <w:r w:rsidRPr="00E23471">
              <w:rPr>
                <w:rFonts w:cs="Arial"/>
              </w:rPr>
              <w:t xml:space="preserve">the Committee for the promotion and preservation of the Italian agricultural heritage. The Committee made an inventory of production techniques, agricultural practices and traditional Italian foodways. This inventory is based on proposals coming every year, within June, from the communities. In this inventory, for each element inscribed, the production techniques, the type of work, and the varieties of instruments are indicated. The inventory is published every year in the Official Journal of the State. </w:t>
            </w:r>
          </w:p>
          <w:p w:rsidR="00E44FDC" w:rsidRPr="00E23471" w:rsidRDefault="00E44FDC" w:rsidP="001770D7">
            <w:pPr>
              <w:pStyle w:val="formtext"/>
              <w:keepNext/>
              <w:keepLines/>
              <w:spacing w:before="120" w:after="120" w:line="240" w:lineRule="auto"/>
              <w:ind w:left="720"/>
              <w:jc w:val="both"/>
              <w:rPr>
                <w:rFonts w:cs="Arial"/>
              </w:rPr>
            </w:pPr>
            <w:r w:rsidRPr="00E23471">
              <w:rPr>
                <w:rFonts w:cs="Arial"/>
              </w:rPr>
              <w:t xml:space="preserve">On </w:t>
            </w:r>
            <w:r w:rsidR="006D3DA9">
              <w:rPr>
                <w:rFonts w:cs="Arial"/>
              </w:rPr>
              <w:t>16.11.</w:t>
            </w:r>
            <w:r w:rsidRPr="00E23471">
              <w:rPr>
                <w:rFonts w:cs="Arial"/>
              </w:rPr>
              <w:t>2012, according to that Law, the Ministry, with decree n.17070, established a specific inventory of traditional rural practices. Also this inventory needs a proposal of inscription coming by local communities and is updated every year in September. The nominated element was inscribed in 2013 in this National Inventory</w:t>
            </w:r>
            <w:r w:rsidR="00DE562F" w:rsidRPr="00E23471">
              <w:rPr>
                <w:rFonts w:cs="Arial"/>
              </w:rPr>
              <w:t xml:space="preserve"> by request of the local community </w:t>
            </w:r>
            <w:r w:rsidRPr="00E23471">
              <w:rPr>
                <w:rFonts w:cs="Arial"/>
              </w:rPr>
              <w:t xml:space="preserve">(see file attached). </w:t>
            </w:r>
          </w:p>
          <w:p w:rsidR="00E44FDC" w:rsidRPr="00E23471" w:rsidRDefault="00E44FDC" w:rsidP="001770D7">
            <w:pPr>
              <w:pStyle w:val="formtext"/>
              <w:keepNext/>
              <w:keepLines/>
              <w:spacing w:before="120" w:after="120" w:line="240" w:lineRule="auto"/>
              <w:ind w:left="720"/>
              <w:jc w:val="both"/>
              <w:rPr>
                <w:rFonts w:cs="Arial"/>
              </w:rPr>
            </w:pPr>
            <w:r w:rsidRPr="00E23471">
              <w:rPr>
                <w:rFonts w:cs="Arial"/>
              </w:rPr>
              <w:t xml:space="preserve">At national level, </w:t>
            </w:r>
            <w:r w:rsidR="000D5ADA" w:rsidRPr="006C2065">
              <w:rPr>
                <w:rFonts w:cs="Arial"/>
              </w:rPr>
              <w:t>since 2011,</w:t>
            </w:r>
            <w:r w:rsidR="000D5ADA">
              <w:rPr>
                <w:rFonts w:cs="Arial"/>
              </w:rPr>
              <w:t xml:space="preserve"> </w:t>
            </w:r>
            <w:r w:rsidRPr="00E23471">
              <w:rPr>
                <w:rFonts w:cs="Arial"/>
              </w:rPr>
              <w:t>the element is also included in the “Catalogue of the National Rural Landscapes” published under the auspices of UNESCO by the Ministry of Agriculture, and elaborated by an international scientific committee organize</w:t>
            </w:r>
            <w:r w:rsidR="00A02830">
              <w:rPr>
                <w:rFonts w:cs="Arial"/>
              </w:rPr>
              <w:t>d by the University of Florence</w:t>
            </w:r>
            <w:r w:rsidRPr="00E23471">
              <w:rPr>
                <w:rFonts w:cs="Arial"/>
              </w:rPr>
              <w:t xml:space="preserve">. </w:t>
            </w:r>
          </w:p>
          <w:p w:rsidR="00E44FDC" w:rsidRPr="002D4AF3" w:rsidRDefault="00E44FDC" w:rsidP="001770D7">
            <w:pPr>
              <w:pStyle w:val="formtext"/>
              <w:keepNext/>
              <w:keepLines/>
              <w:numPr>
                <w:ilvl w:val="0"/>
                <w:numId w:val="43"/>
              </w:numPr>
              <w:spacing w:before="120" w:after="120" w:line="240" w:lineRule="auto"/>
              <w:jc w:val="both"/>
              <w:rPr>
                <w:rFonts w:cs="Arial"/>
              </w:rPr>
            </w:pPr>
            <w:r w:rsidRPr="00E23471">
              <w:rPr>
                <w:rFonts w:cs="Arial"/>
              </w:rPr>
              <w:t xml:space="preserve">On 15.3.2013 the element was also inscribed in the “Intangible Cultural Heritage Register of Sicilian Region”, established by decree </w:t>
            </w:r>
            <w:r w:rsidR="006D3DA9">
              <w:rPr>
                <w:rFonts w:cs="Arial"/>
              </w:rPr>
              <w:t>26.07.</w:t>
            </w:r>
            <w:r w:rsidRPr="00E23471">
              <w:rPr>
                <w:rFonts w:cs="Arial"/>
              </w:rPr>
              <w:t>2005</w:t>
            </w:r>
            <w:r w:rsidR="007E52E7">
              <w:rPr>
                <w:rFonts w:cs="Arial"/>
              </w:rPr>
              <w:t xml:space="preserve"> n.</w:t>
            </w:r>
            <w:r w:rsidR="006D3DA9" w:rsidRPr="00E23471">
              <w:rPr>
                <w:rFonts w:cs="Arial"/>
              </w:rPr>
              <w:t>77</w:t>
            </w:r>
            <w:r w:rsidRPr="00E23471">
              <w:rPr>
                <w:rFonts w:cs="Arial"/>
              </w:rPr>
              <w:t xml:space="preserve">, as requested by </w:t>
            </w:r>
            <w:r w:rsidR="00DE562F" w:rsidRPr="00E23471">
              <w:rPr>
                <w:rFonts w:cs="Arial"/>
              </w:rPr>
              <w:t>Mr. Salvatore Murana, representative of the local community</w:t>
            </w:r>
            <w:r w:rsidRPr="00E23471">
              <w:rPr>
                <w:rFonts w:cs="Arial"/>
              </w:rPr>
              <w:t xml:space="preserve">. The register is regularly updated </w:t>
            </w:r>
            <w:r w:rsidR="00831D1D">
              <w:rPr>
                <w:rFonts w:cs="Arial"/>
              </w:rPr>
              <w:t>every</w:t>
            </w:r>
            <w:r w:rsidR="006D3DA9">
              <w:rPr>
                <w:rFonts w:cs="Arial"/>
              </w:rPr>
              <w:t xml:space="preserve"> three months </w:t>
            </w:r>
            <w:r w:rsidRPr="00E23471">
              <w:rPr>
                <w:rFonts w:cs="Arial"/>
              </w:rPr>
              <w:t xml:space="preserve">and held by the Region at </w:t>
            </w:r>
            <w:r w:rsidR="00A02830" w:rsidRPr="000D5ADA">
              <w:rPr>
                <w:rFonts w:cs="Arial"/>
              </w:rPr>
              <w:t>http://goo.gl/eqO09d</w:t>
            </w:r>
            <w:r w:rsidR="00A02830" w:rsidRPr="00DE562F">
              <w:rPr>
                <w:rFonts w:cs="Arial"/>
              </w:rPr>
              <w:t xml:space="preserve"> (see file attached)</w:t>
            </w:r>
            <w:r w:rsidRPr="00DE562F">
              <w:rPr>
                <w:rFonts w:cs="Arial"/>
              </w:rPr>
              <w:t>.</w:t>
            </w:r>
          </w:p>
        </w:tc>
      </w:tr>
      <w:tr w:rsidR="00E44FDC" w:rsidRPr="000928EA" w:rsidTr="005104AA">
        <w:tblPrEx>
          <w:tblBorders>
            <w:insideV w:val="none" w:sz="0" w:space="0" w:color="auto"/>
          </w:tblBorders>
        </w:tblPrEx>
        <w:trPr>
          <w:cantSplit/>
          <w:trHeight w:val="131"/>
        </w:trPr>
        <w:tc>
          <w:tcPr>
            <w:tcW w:w="9729" w:type="dxa"/>
            <w:gridSpan w:val="7"/>
            <w:tcBorders>
              <w:top w:val="single" w:sz="4" w:space="0" w:color="auto"/>
              <w:left w:val="nil"/>
              <w:bottom w:val="nil"/>
              <w:right w:val="nil"/>
            </w:tcBorders>
            <w:shd w:val="clear" w:color="auto" w:fill="D9D9D9"/>
          </w:tcPr>
          <w:p w:rsidR="00E44FDC" w:rsidRPr="00E32275" w:rsidRDefault="00E44FDC" w:rsidP="00905E34">
            <w:pPr>
              <w:pStyle w:val="Grille01"/>
              <w:keepLines/>
              <w:pageBreakBefore/>
              <w:tabs>
                <w:tab w:val="left" w:pos="567"/>
                <w:tab w:val="left" w:pos="1134"/>
                <w:tab w:val="left" w:pos="1701"/>
              </w:tabs>
              <w:spacing w:before="360" w:line="240" w:lineRule="auto"/>
              <w:jc w:val="both"/>
              <w:rPr>
                <w:rFonts w:eastAsia="SimSun" w:cs="Arial"/>
                <w:bCs/>
                <w:smallCaps w:val="0"/>
                <w:sz w:val="24"/>
                <w:shd w:val="pct15" w:color="auto" w:fill="FFFFFF"/>
                <w:lang w:val="en-GB"/>
              </w:rPr>
            </w:pPr>
            <w:r w:rsidRPr="000928EA">
              <w:rPr>
                <w:rFonts w:eastAsia="SimSun" w:cs="Arial"/>
                <w:bCs/>
                <w:smallCaps w:val="0"/>
                <w:sz w:val="24"/>
                <w:lang w:val="en-GB"/>
              </w:rPr>
              <w:t>6.</w:t>
            </w:r>
            <w:r w:rsidRPr="000928EA">
              <w:rPr>
                <w:rFonts w:eastAsia="SimSun" w:cs="Arial"/>
                <w:bCs/>
                <w:smallCaps w:val="0"/>
                <w:sz w:val="24"/>
                <w:lang w:val="en-GB"/>
              </w:rPr>
              <w:tab/>
              <w:t>Documentation</w:t>
            </w:r>
            <w:r w:rsidRPr="000928EA">
              <w:rPr>
                <w:rFonts w:eastAsia="SimSun"/>
                <w:i/>
                <w:sz w:val="18"/>
                <w:szCs w:val="18"/>
                <w:lang w:val="en-GB"/>
              </w:rPr>
              <w:t xml:space="preserve"> </w:t>
            </w:r>
          </w:p>
        </w:tc>
      </w:tr>
      <w:tr w:rsidR="00E44FDC" w:rsidRPr="000928EA" w:rsidTr="005104AA">
        <w:tblPrEx>
          <w:tblBorders>
            <w:insideV w:val="none" w:sz="0" w:space="0" w:color="auto"/>
          </w:tblBorders>
        </w:tblPrEx>
        <w:trPr>
          <w:cantSplit/>
          <w:trHeight w:val="131"/>
        </w:trPr>
        <w:tc>
          <w:tcPr>
            <w:tcW w:w="9729" w:type="dxa"/>
            <w:gridSpan w:val="7"/>
            <w:tcBorders>
              <w:top w:val="nil"/>
              <w:left w:val="nil"/>
              <w:bottom w:val="single" w:sz="4" w:space="0" w:color="auto"/>
              <w:right w:val="nil"/>
            </w:tcBorders>
            <w:shd w:val="clear" w:color="auto" w:fill="auto"/>
          </w:tcPr>
          <w:p w:rsidR="00E44FDC" w:rsidRPr="000928EA" w:rsidRDefault="00E44FDC" w:rsidP="001770D7">
            <w:pPr>
              <w:pStyle w:val="Grille02N"/>
              <w:keepLines/>
              <w:tabs>
                <w:tab w:val="left" w:pos="567"/>
                <w:tab w:val="left" w:pos="1134"/>
                <w:tab w:val="left" w:pos="1701"/>
              </w:tabs>
              <w:ind w:right="113"/>
              <w:jc w:val="left"/>
            </w:pPr>
            <w:r w:rsidRPr="000928EA">
              <w:rPr>
                <w:lang w:val="en-GB"/>
              </w:rPr>
              <w:t>6.a.</w:t>
            </w:r>
            <w:r w:rsidRPr="000928EA">
              <w:rPr>
                <w:lang w:val="en-GB"/>
              </w:rPr>
              <w:tab/>
            </w:r>
            <w:r w:rsidRPr="000928EA">
              <w:t>Appended documentation</w:t>
            </w:r>
            <w:r>
              <w:t xml:space="preserve"> (mandatory)</w:t>
            </w:r>
          </w:p>
          <w:p w:rsidR="00E44FDC" w:rsidRPr="00C6643D" w:rsidRDefault="00E44FDC" w:rsidP="001770D7">
            <w:pPr>
              <w:pStyle w:val="Info03"/>
              <w:keepLines/>
              <w:spacing w:before="120" w:line="240" w:lineRule="auto"/>
              <w:rPr>
                <w:rFonts w:eastAsia="SimSun"/>
                <w:sz w:val="18"/>
                <w:szCs w:val="18"/>
                <w:lang w:val="en-GB"/>
              </w:rPr>
            </w:pPr>
            <w:r w:rsidRPr="00C6643D">
              <w:rPr>
                <w:rFonts w:eastAsia="SimSun"/>
                <w:sz w:val="18"/>
                <w:szCs w:val="18"/>
                <w:lang w:val="en-GB"/>
              </w:rPr>
              <w:t xml:space="preserve">The </w:t>
            </w:r>
            <w:r w:rsidRPr="008433DA">
              <w:rPr>
                <w:rFonts w:eastAsia="SimSun"/>
                <w:sz w:val="18"/>
                <w:szCs w:val="18"/>
                <w:lang w:val="en-GB"/>
              </w:rPr>
              <w:t xml:space="preserve">documentation listed below is </w:t>
            </w:r>
            <w:r w:rsidRPr="001111DE">
              <w:rPr>
                <w:rFonts w:eastAsia="SimSun"/>
                <w:sz w:val="18"/>
                <w:szCs w:val="18"/>
                <w:lang w:val="en-GB"/>
              </w:rPr>
              <w:t>mandatory, except for the edited video, and</w:t>
            </w:r>
            <w:r w:rsidRPr="00C6643D">
              <w:rPr>
                <w:rFonts w:eastAsia="SimSun"/>
                <w:sz w:val="18"/>
                <w:szCs w:val="18"/>
                <w:lang w:val="en-GB"/>
              </w:rPr>
              <w:t xml:space="preserve"> will be used in the process of examining and evaluating the nomination. </w:t>
            </w:r>
            <w:r>
              <w:rPr>
                <w:rFonts w:eastAsia="SimSun"/>
                <w:sz w:val="18"/>
                <w:szCs w:val="18"/>
                <w:lang w:val="en-GB"/>
              </w:rPr>
              <w:t xml:space="preserve">The photographs and the </w:t>
            </w:r>
            <w:proofErr w:type="gramStart"/>
            <w:r>
              <w:rPr>
                <w:rFonts w:eastAsia="SimSun"/>
                <w:sz w:val="18"/>
                <w:szCs w:val="18"/>
                <w:lang w:val="en-GB"/>
              </w:rPr>
              <w:t xml:space="preserve">video </w:t>
            </w:r>
            <w:r w:rsidRPr="00C6643D">
              <w:rPr>
                <w:rFonts w:eastAsia="SimSun"/>
                <w:sz w:val="18"/>
                <w:szCs w:val="18"/>
                <w:lang w:val="en-GB"/>
              </w:rPr>
              <w:t xml:space="preserve"> will</w:t>
            </w:r>
            <w:proofErr w:type="gramEnd"/>
            <w:r w:rsidRPr="00C6643D">
              <w:rPr>
                <w:rFonts w:eastAsia="SimSun"/>
                <w:sz w:val="18"/>
                <w:szCs w:val="18"/>
                <w:lang w:val="en-GB"/>
              </w:rPr>
              <w:t xml:space="preserve"> also be helpful for visibility activities if the element is inscribed. Tick the following boxes to confirm that related items are included with the nomination and that they follow the instructions. Additional materials other than those specified below cannot be accepted and will not be returned. </w:t>
            </w:r>
          </w:p>
        </w:tc>
      </w:tr>
      <w:tr w:rsidR="00E44FDC" w:rsidRPr="000928EA" w:rsidTr="005104AA">
        <w:tblPrEx>
          <w:tblBorders>
            <w:insideV w:val="none" w:sz="0" w:space="0" w:color="auto"/>
          </w:tblBorders>
        </w:tblPrEx>
        <w:trPr>
          <w:cantSplit/>
          <w:trHeight w:val="131"/>
        </w:trPr>
        <w:tc>
          <w:tcPr>
            <w:tcW w:w="9729" w:type="dxa"/>
            <w:gridSpan w:val="7"/>
            <w:tcBorders>
              <w:top w:val="single" w:sz="4" w:space="0" w:color="auto"/>
              <w:bottom w:val="single" w:sz="4" w:space="0" w:color="auto"/>
            </w:tcBorders>
            <w:shd w:val="clear" w:color="auto" w:fill="auto"/>
            <w:tcMar>
              <w:top w:w="113" w:type="dxa"/>
              <w:left w:w="113" w:type="dxa"/>
              <w:bottom w:w="113" w:type="dxa"/>
              <w:right w:w="113" w:type="dxa"/>
            </w:tcMar>
          </w:tcPr>
          <w:p w:rsidR="00E44FDC" w:rsidRPr="00836BD6"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sidR="00E44FDC">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E44FDC" w:rsidRPr="00C07373">
              <w:rPr>
                <w:rFonts w:ascii="Arial" w:hAnsi="Arial" w:cs="Arial"/>
                <w:color w:val="auto"/>
                <w:sz w:val="20"/>
                <w:szCs w:val="20"/>
                <w:lang w:val="en-GB"/>
              </w:rPr>
              <w:t xml:space="preserve"> </w:t>
            </w:r>
            <w:r w:rsidR="00E44FDC">
              <w:rPr>
                <w:rFonts w:ascii="Arial" w:hAnsi="Arial" w:cs="Arial"/>
                <w:color w:val="auto"/>
                <w:sz w:val="20"/>
                <w:szCs w:val="20"/>
                <w:lang w:val="en-GB"/>
              </w:rPr>
              <w:t>documentary evidence of the consent of communities, along with a translation into English or French if the language of concerned community is other than English or French</w:t>
            </w:r>
          </w:p>
          <w:p w:rsidR="00E44FDC"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sidR="00E44FDC">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E44FDC" w:rsidRPr="00C07373">
              <w:rPr>
                <w:rFonts w:ascii="Arial" w:hAnsi="Arial" w:cs="Arial"/>
                <w:color w:val="auto"/>
                <w:sz w:val="20"/>
                <w:szCs w:val="20"/>
                <w:lang w:val="en-GB"/>
              </w:rPr>
              <w:t xml:space="preserve"> </w:t>
            </w:r>
            <w:r w:rsidR="00E44FDC">
              <w:rPr>
                <w:rFonts w:ascii="Arial" w:hAnsi="Arial" w:cs="Arial"/>
                <w:color w:val="auto"/>
                <w:sz w:val="20"/>
                <w:szCs w:val="20"/>
                <w:lang w:val="en-GB"/>
              </w:rPr>
              <w:t xml:space="preserve">documentary evidence of the inclusion of the element in an inventory (except if a </w:t>
            </w:r>
            <w:r w:rsidR="00E44FDC" w:rsidRPr="00DB2C86">
              <w:rPr>
                <w:rFonts w:ascii="Arial" w:hAnsi="Arial" w:cs="Arial"/>
                <w:color w:val="auto"/>
                <w:sz w:val="20"/>
                <w:szCs w:val="20"/>
                <w:lang w:val="en-GB"/>
              </w:rPr>
              <w:t>funcionning</w:t>
            </w:r>
            <w:r w:rsidR="00E44FDC">
              <w:rPr>
                <w:rFonts w:ascii="Arial" w:hAnsi="Arial" w:cs="Arial"/>
                <w:color w:val="auto"/>
                <w:sz w:val="20"/>
                <w:szCs w:val="20"/>
                <w:lang w:val="en-GB"/>
              </w:rPr>
              <w:t xml:space="preserve"> hyperlink to a webpage providing such evidence has been provided)</w:t>
            </w:r>
          </w:p>
          <w:p w:rsidR="00E44FDC" w:rsidRPr="000928EA"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sidR="00E44FDC">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E44FDC" w:rsidRPr="000928EA">
              <w:rPr>
                <w:rFonts w:ascii="Arial" w:hAnsi="Arial" w:cs="Arial"/>
                <w:color w:val="auto"/>
                <w:sz w:val="20"/>
                <w:szCs w:val="20"/>
                <w:lang w:val="en-GB"/>
              </w:rPr>
              <w:t xml:space="preserve"> 10 recent photographs in high definition</w:t>
            </w:r>
          </w:p>
          <w:p w:rsidR="00E44FDC" w:rsidRPr="000928EA"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sidR="00E44FDC">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E44FDC" w:rsidRPr="000928EA">
              <w:rPr>
                <w:rFonts w:ascii="Arial" w:hAnsi="Arial" w:cs="Arial"/>
                <w:color w:val="auto"/>
                <w:sz w:val="20"/>
                <w:szCs w:val="20"/>
                <w:lang w:val="en-GB"/>
              </w:rPr>
              <w:t xml:space="preserve"> cession(s) of rights corresponding to the photos (Form ICH-07-photo)</w:t>
            </w:r>
          </w:p>
          <w:p w:rsidR="00E44FDC" w:rsidRPr="000928EA"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CaseACocher7"/>
                  <w:enabled/>
                  <w:calcOnExit w:val="0"/>
                  <w:checkBox>
                    <w:sizeAuto/>
                    <w:default w:val="1"/>
                  </w:checkBox>
                </w:ffData>
              </w:fldChar>
            </w:r>
            <w:bookmarkStart w:id="9" w:name="CaseACocher7"/>
            <w:r w:rsidR="000250A0">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bookmarkEnd w:id="9"/>
            <w:r w:rsidR="00E44FDC" w:rsidRPr="000928EA">
              <w:rPr>
                <w:rFonts w:ascii="Arial" w:hAnsi="Arial" w:cs="Arial"/>
                <w:color w:val="auto"/>
                <w:sz w:val="20"/>
                <w:szCs w:val="20"/>
                <w:lang w:val="en-GB"/>
              </w:rPr>
              <w:t xml:space="preserve"> edited video (</w:t>
            </w:r>
            <w:r w:rsidR="00E44FDC">
              <w:rPr>
                <w:rFonts w:ascii="Arial" w:hAnsi="Arial" w:cs="Arial"/>
                <w:color w:val="auto"/>
                <w:sz w:val="20"/>
                <w:szCs w:val="20"/>
                <w:lang w:val="en-GB"/>
              </w:rPr>
              <w:t xml:space="preserve">from 5 </w:t>
            </w:r>
            <w:r w:rsidR="00E44FDC" w:rsidRPr="000928EA">
              <w:rPr>
                <w:rFonts w:ascii="Arial" w:hAnsi="Arial" w:cs="Arial"/>
                <w:color w:val="auto"/>
                <w:sz w:val="20"/>
                <w:szCs w:val="20"/>
                <w:lang w:val="en-GB"/>
              </w:rPr>
              <w:t xml:space="preserve"> to 10 minutes</w:t>
            </w:r>
            <w:r w:rsidR="00E44FDC" w:rsidRPr="00836BD6">
              <w:rPr>
                <w:rFonts w:ascii="Arial" w:hAnsi="Arial" w:cs="Arial"/>
                <w:color w:val="auto"/>
                <w:sz w:val="20"/>
                <w:szCs w:val="20"/>
                <w:lang w:val="en-GB"/>
              </w:rPr>
              <w:t>)</w:t>
            </w:r>
            <w:r w:rsidR="00E44FDC">
              <w:rPr>
                <w:rFonts w:ascii="Arial" w:hAnsi="Arial" w:cs="Arial"/>
                <w:color w:val="auto"/>
                <w:sz w:val="20"/>
                <w:szCs w:val="20"/>
                <w:lang w:val="en-GB"/>
              </w:rPr>
              <w:t xml:space="preserve">, </w:t>
            </w:r>
            <w:r w:rsidR="00E44FDC" w:rsidRPr="00A00266">
              <w:rPr>
                <w:rFonts w:ascii="Arial" w:hAnsi="Arial" w:cs="Arial"/>
                <w:color w:val="auto"/>
                <w:sz w:val="20"/>
                <w:szCs w:val="20"/>
                <w:lang w:val="en-GB"/>
              </w:rPr>
              <w:t>subtitled in one of the languages of the Committee (English or French) if the language utilized is other than English or French</w:t>
            </w:r>
            <w:r w:rsidR="00E44FDC" w:rsidRPr="000928EA">
              <w:rPr>
                <w:rFonts w:ascii="Arial" w:hAnsi="Arial" w:cs="Arial"/>
                <w:color w:val="auto"/>
                <w:sz w:val="20"/>
                <w:szCs w:val="20"/>
                <w:lang w:val="en-GB"/>
              </w:rPr>
              <w:t xml:space="preserve"> (strongly encouraged for evaluation and visibility)</w:t>
            </w:r>
          </w:p>
          <w:p w:rsidR="00E44FDC" w:rsidRPr="000928EA" w:rsidRDefault="007A429D" w:rsidP="001770D7">
            <w:pPr>
              <w:pStyle w:val="Default"/>
              <w:keepNext/>
              <w:keepLines/>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sidR="000250A0">
              <w:rPr>
                <w:rFonts w:ascii="Arial" w:hAnsi="Arial" w:cs="Arial"/>
                <w:color w:val="auto"/>
                <w:sz w:val="20"/>
                <w:szCs w:val="20"/>
                <w:lang w:val="en-GB"/>
              </w:rPr>
              <w:instrText xml:space="preserve"> FORMCHECKBOX </w:instrText>
            </w:r>
            <w:r w:rsidR="00DA134D">
              <w:rPr>
                <w:rFonts w:ascii="Arial" w:hAnsi="Arial" w:cs="Arial"/>
                <w:color w:val="auto"/>
                <w:sz w:val="20"/>
                <w:szCs w:val="20"/>
                <w:lang w:val="en-GB"/>
              </w:rPr>
            </w:r>
            <w:r w:rsidR="00DA134D">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E44FDC" w:rsidRPr="000928EA">
              <w:rPr>
                <w:rFonts w:ascii="Arial" w:hAnsi="Arial" w:cs="Arial"/>
                <w:color w:val="auto"/>
                <w:sz w:val="20"/>
                <w:szCs w:val="20"/>
                <w:lang w:val="en-GB"/>
              </w:rPr>
              <w:t xml:space="preserve"> cession(s) of rights corresponding to the video recording (Form ICH-07-video)</w:t>
            </w:r>
          </w:p>
        </w:tc>
      </w:tr>
      <w:tr w:rsidR="00E44FDC" w:rsidRPr="000928EA" w:rsidTr="005104AA">
        <w:tblPrEx>
          <w:tblBorders>
            <w:insideV w:val="none" w:sz="0" w:space="0" w:color="auto"/>
          </w:tblBorders>
        </w:tblPrEx>
        <w:trPr>
          <w:cantSplit/>
          <w:trHeight w:val="131"/>
        </w:trPr>
        <w:tc>
          <w:tcPr>
            <w:tcW w:w="9729" w:type="dxa"/>
            <w:gridSpan w:val="7"/>
            <w:tcBorders>
              <w:top w:val="nil"/>
              <w:left w:val="nil"/>
              <w:bottom w:val="single" w:sz="4" w:space="0" w:color="auto"/>
              <w:right w:val="nil"/>
            </w:tcBorders>
            <w:shd w:val="clear" w:color="auto" w:fill="auto"/>
          </w:tcPr>
          <w:p w:rsidR="00E44FDC" w:rsidRPr="000928EA" w:rsidRDefault="00E44FDC" w:rsidP="001770D7">
            <w:pPr>
              <w:pStyle w:val="Grille02N"/>
              <w:keepLines/>
              <w:tabs>
                <w:tab w:val="left" w:pos="567"/>
                <w:tab w:val="left" w:pos="1134"/>
                <w:tab w:val="left" w:pos="1701"/>
              </w:tabs>
              <w:ind w:right="113"/>
              <w:jc w:val="left"/>
              <w:rPr>
                <w:lang w:val="en-GB"/>
              </w:rPr>
            </w:pPr>
            <w:r w:rsidRPr="000928EA">
              <w:rPr>
                <w:lang w:val="en-GB"/>
              </w:rPr>
              <w:t>6.b.</w:t>
            </w:r>
            <w:r w:rsidRPr="000928EA">
              <w:rPr>
                <w:lang w:val="en-GB"/>
              </w:rPr>
              <w:tab/>
              <w:t>Principal published references</w:t>
            </w:r>
            <w:r>
              <w:rPr>
                <w:lang w:val="en-GB"/>
              </w:rPr>
              <w:t xml:space="preserve"> (optional)</w:t>
            </w:r>
          </w:p>
          <w:p w:rsidR="00E44FDC" w:rsidRPr="00C6643D" w:rsidRDefault="00E44FDC" w:rsidP="001770D7">
            <w:pPr>
              <w:pStyle w:val="Grille02N"/>
              <w:keepLines/>
              <w:tabs>
                <w:tab w:val="left" w:pos="567"/>
                <w:tab w:val="left" w:pos="1134"/>
                <w:tab w:val="left" w:pos="1701"/>
              </w:tabs>
              <w:ind w:right="113"/>
              <w:jc w:val="both"/>
              <w:rPr>
                <w:b w:val="0"/>
                <w:bCs w:val="0"/>
                <w:i/>
                <w:iCs/>
                <w:sz w:val="18"/>
                <w:szCs w:val="18"/>
                <w:lang w:val="en-GB"/>
              </w:rPr>
            </w:pPr>
            <w:r w:rsidRPr="00C6643D">
              <w:rPr>
                <w:b w:val="0"/>
                <w:bCs w:val="0"/>
                <w:i/>
                <w:iCs/>
                <w:sz w:val="18"/>
                <w:szCs w:val="18"/>
                <w:lang w:val="en-GB"/>
              </w:rPr>
              <w:t>Submitting States may wish to list, using a standard bibliographic format, principal published references providing supplementary information on the element, such as books, articles, audiovisual materials or websites. Such published works should not be sent along with the nomination.</w:t>
            </w:r>
          </w:p>
          <w:p w:rsidR="00E44FDC" w:rsidRPr="000928EA" w:rsidRDefault="00E44FDC" w:rsidP="001770D7">
            <w:pPr>
              <w:pStyle w:val="Word"/>
              <w:keepLines/>
              <w:spacing w:before="120" w:line="240" w:lineRule="auto"/>
              <w:rPr>
                <w:lang w:val="en-GB"/>
              </w:rPr>
            </w:pPr>
            <w:r w:rsidRPr="00C6643D">
              <w:rPr>
                <w:sz w:val="18"/>
                <w:szCs w:val="18"/>
                <w:lang w:val="en-GB"/>
              </w:rPr>
              <w:t>Not to exceed one standard page.</w:t>
            </w:r>
          </w:p>
        </w:tc>
      </w:tr>
      <w:tr w:rsidR="00E44FDC" w:rsidRPr="00E23471" w:rsidTr="005104AA">
        <w:tblPrEx>
          <w:tblBorders>
            <w:insideV w:val="none" w:sz="0" w:space="0" w:color="auto"/>
          </w:tblBorders>
        </w:tblPrEx>
        <w:trPr>
          <w:trHeight w:val="131"/>
        </w:trPr>
        <w:tc>
          <w:tcPr>
            <w:tcW w:w="9729" w:type="dxa"/>
            <w:gridSpan w:val="7"/>
            <w:tcBorders>
              <w:bottom w:val="single" w:sz="4" w:space="0" w:color="auto"/>
            </w:tcBorders>
            <w:shd w:val="clear" w:color="auto" w:fill="auto"/>
            <w:tcMar>
              <w:top w:w="113" w:type="dxa"/>
              <w:left w:w="113" w:type="dxa"/>
              <w:bottom w:w="113" w:type="dxa"/>
              <w:right w:w="113" w:type="dxa"/>
            </w:tcMar>
          </w:tcPr>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rPr>
            </w:pPr>
            <w:proofErr w:type="spellStart"/>
            <w:r w:rsidRPr="00D72C7E">
              <w:rPr>
                <w:rFonts w:cs="Arial"/>
                <w:sz w:val="20"/>
                <w:szCs w:val="20"/>
              </w:rPr>
              <w:t>Agnoletti</w:t>
            </w:r>
            <w:proofErr w:type="spellEnd"/>
            <w:r w:rsidRPr="00D72C7E">
              <w:rPr>
                <w:rFonts w:cs="Arial"/>
                <w:sz w:val="20"/>
                <w:szCs w:val="20"/>
              </w:rPr>
              <w:t xml:space="preserve"> M., </w:t>
            </w:r>
            <w:r w:rsidRPr="00D72C7E">
              <w:rPr>
                <w:rFonts w:cs="Arial"/>
                <w:i/>
                <w:sz w:val="20"/>
                <w:szCs w:val="20"/>
              </w:rPr>
              <w:t>Italian Historical Rural Landscapes: Cultural Values for the Environment and rural Development</w:t>
            </w:r>
            <w:r w:rsidRPr="00D72C7E">
              <w:rPr>
                <w:rFonts w:cs="Arial"/>
                <w:sz w:val="20"/>
                <w:szCs w:val="20"/>
              </w:rPr>
              <w:t>, Springer Dordrecht Heidelberg London New York, 2013;</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Annis B., Petrillo P. L., </w:t>
            </w:r>
            <w:r w:rsidRPr="00D72C7E">
              <w:rPr>
                <w:rFonts w:cs="Arial"/>
                <w:i/>
                <w:sz w:val="20"/>
                <w:szCs w:val="20"/>
                <w:lang w:val="it-IT"/>
              </w:rPr>
              <w:t>La pratica di coltivazione della vite ad alberello di Pantelleria</w:t>
            </w:r>
            <w:r w:rsidRPr="00D72C7E">
              <w:rPr>
                <w:rFonts w:cs="Arial"/>
                <w:sz w:val="20"/>
                <w:szCs w:val="20"/>
                <w:lang w:val="it-IT"/>
              </w:rPr>
              <w:t>, in</w:t>
            </w:r>
            <w:r w:rsidR="005452D7">
              <w:rPr>
                <w:rFonts w:cs="Arial"/>
                <w:sz w:val="20"/>
                <w:szCs w:val="20"/>
                <w:lang w:val="it-IT"/>
              </w:rPr>
              <w:t xml:space="preserve"> G. M. Golinelli (</w:t>
            </w:r>
            <w:proofErr w:type="gramStart"/>
            <w:r w:rsidR="005452D7">
              <w:rPr>
                <w:rFonts w:cs="Arial"/>
                <w:sz w:val="20"/>
                <w:szCs w:val="20"/>
                <w:lang w:val="it-IT"/>
              </w:rPr>
              <w:t>eds.</w:t>
            </w:r>
            <w:proofErr w:type="gramEnd"/>
            <w:r w:rsidR="005452D7">
              <w:rPr>
                <w:rFonts w:cs="Arial"/>
                <w:sz w:val="20"/>
                <w:szCs w:val="20"/>
                <w:lang w:val="it-IT"/>
              </w:rPr>
              <w:t>),</w:t>
            </w:r>
            <w:r w:rsidRPr="00D72C7E">
              <w:rPr>
                <w:rFonts w:cs="Arial"/>
                <w:sz w:val="20"/>
                <w:szCs w:val="20"/>
                <w:lang w:val="it-IT"/>
              </w:rPr>
              <w:t xml:space="preserve"> “Patrimonio culturale e creazione di valore”, CEDAM </w:t>
            </w:r>
            <w:r w:rsidR="005452D7">
              <w:rPr>
                <w:rFonts w:cs="Arial"/>
                <w:sz w:val="20"/>
                <w:szCs w:val="20"/>
                <w:lang w:val="it-IT"/>
              </w:rPr>
              <w:t>Roma</w:t>
            </w:r>
            <w:r w:rsidRPr="00D72C7E">
              <w:rPr>
                <w:rFonts w:cs="Arial"/>
                <w:sz w:val="20"/>
                <w:szCs w:val="20"/>
                <w:lang w:val="it-IT"/>
              </w:rPr>
              <w:t>, 2012;</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Barbera G., La Mantia </w:t>
            </w:r>
            <w:proofErr w:type="gramStart"/>
            <w:r w:rsidRPr="00D72C7E">
              <w:rPr>
                <w:rFonts w:cs="Arial"/>
                <w:sz w:val="20"/>
                <w:szCs w:val="20"/>
                <w:lang w:val="it-IT"/>
              </w:rPr>
              <w:t>T.</w:t>
            </w:r>
            <w:proofErr w:type="gramEnd"/>
            <w:r w:rsidRPr="00D72C7E">
              <w:rPr>
                <w:rFonts w:cs="Arial"/>
                <w:sz w:val="20"/>
                <w:szCs w:val="20"/>
                <w:lang w:val="it-IT"/>
              </w:rPr>
              <w:t xml:space="preserve">, </w:t>
            </w:r>
            <w:r w:rsidRPr="00D72C7E">
              <w:rPr>
                <w:rFonts w:cs="Arial"/>
                <w:i/>
                <w:sz w:val="20"/>
                <w:szCs w:val="20"/>
                <w:lang w:val="it-IT"/>
              </w:rPr>
              <w:t>Sistema agricolo e paesaggio nell'isola di Pantelleria</w:t>
            </w:r>
            <w:r w:rsidRPr="00D72C7E">
              <w:rPr>
                <w:rFonts w:cs="Arial"/>
                <w:sz w:val="20"/>
                <w:szCs w:val="20"/>
                <w:lang w:val="it-IT"/>
              </w:rPr>
              <w:t>. Hortus 1998;</w:t>
            </w:r>
            <w:proofErr w:type="gramStart"/>
            <w:r w:rsidRPr="00D72C7E">
              <w:rPr>
                <w:rFonts w:cs="Arial"/>
                <w:sz w:val="20"/>
                <w:szCs w:val="20"/>
                <w:lang w:val="it-IT"/>
              </w:rPr>
              <w:t xml:space="preserve">  </w:t>
            </w:r>
            <w:proofErr w:type="gramEnd"/>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Bonasera F., </w:t>
            </w:r>
            <w:proofErr w:type="gramStart"/>
            <w:r w:rsidRPr="00D72C7E">
              <w:rPr>
                <w:rFonts w:cs="Arial"/>
                <w:i/>
                <w:sz w:val="20"/>
                <w:szCs w:val="20"/>
                <w:lang w:val="it-IT"/>
              </w:rPr>
              <w:t>L’</w:t>
            </w:r>
            <w:proofErr w:type="gramEnd"/>
            <w:r w:rsidRPr="00D72C7E">
              <w:rPr>
                <w:rFonts w:cs="Arial"/>
                <w:i/>
                <w:sz w:val="20"/>
                <w:szCs w:val="20"/>
                <w:lang w:val="it-IT"/>
              </w:rPr>
              <w:t>isola di Pantelleria</w:t>
            </w:r>
            <w:r w:rsidRPr="00D72C7E">
              <w:rPr>
                <w:rFonts w:cs="Arial"/>
                <w:sz w:val="20"/>
                <w:szCs w:val="20"/>
                <w:lang w:val="it-IT"/>
              </w:rPr>
              <w:t>, Patron, Bologna, 1965;</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Capellini L., </w:t>
            </w:r>
            <w:r w:rsidRPr="00D72C7E">
              <w:rPr>
                <w:rFonts w:cs="Arial"/>
                <w:i/>
                <w:sz w:val="20"/>
                <w:szCs w:val="20"/>
                <w:lang w:val="it-IT"/>
              </w:rPr>
              <w:t>Pantelleria. Luce e colori</w:t>
            </w:r>
            <w:r w:rsidRPr="00D72C7E">
              <w:rPr>
                <w:rFonts w:cs="Arial"/>
                <w:sz w:val="20"/>
                <w:szCs w:val="20"/>
                <w:lang w:val="it-IT"/>
              </w:rPr>
              <w:t>, Minerva Edizioni, 2009;</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Colutta F., </w:t>
            </w:r>
            <w:r w:rsidRPr="00D72C7E">
              <w:rPr>
                <w:rFonts w:cs="Arial"/>
                <w:i/>
                <w:sz w:val="20"/>
                <w:szCs w:val="20"/>
                <w:lang w:val="it-IT"/>
              </w:rPr>
              <w:t>Realtà di Pantelleria</w:t>
            </w:r>
            <w:r w:rsidRPr="00D72C7E">
              <w:rPr>
                <w:rFonts w:cs="Arial"/>
                <w:sz w:val="20"/>
                <w:szCs w:val="20"/>
                <w:lang w:val="it-IT"/>
              </w:rPr>
              <w:t>, in “Le vie d’Italia”, (LXIII), n. 9, 1957;</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D’Aietti A., </w:t>
            </w:r>
            <w:r w:rsidRPr="00D72C7E">
              <w:rPr>
                <w:rFonts w:cs="Arial"/>
                <w:i/>
                <w:sz w:val="20"/>
                <w:szCs w:val="20"/>
                <w:lang w:val="it-IT"/>
              </w:rPr>
              <w:t>Il libro dell’isola di Pantelleria</w:t>
            </w:r>
            <w:r w:rsidRPr="00D72C7E">
              <w:rPr>
                <w:rFonts w:cs="Arial"/>
                <w:sz w:val="20"/>
                <w:szCs w:val="20"/>
                <w:lang w:val="it-IT"/>
              </w:rPr>
              <w:t xml:space="preserve">, Trevi, Roma, 1978; </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Dell’Oglio G., </w:t>
            </w:r>
            <w:r w:rsidRPr="00D72C7E">
              <w:rPr>
                <w:rFonts w:cs="Arial"/>
                <w:i/>
                <w:sz w:val="20"/>
                <w:szCs w:val="20"/>
                <w:lang w:val="it-IT"/>
              </w:rPr>
              <w:t>Sapore di Pantelleria</w:t>
            </w:r>
            <w:r w:rsidRPr="00D72C7E">
              <w:rPr>
                <w:rFonts w:cs="Arial"/>
                <w:sz w:val="20"/>
                <w:szCs w:val="20"/>
                <w:lang w:val="it-IT"/>
              </w:rPr>
              <w:t>, Pietro Vittorietti Edizioni, 1990;</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Embo R. L., Cerruti M., </w:t>
            </w:r>
            <w:r w:rsidRPr="00D72C7E">
              <w:rPr>
                <w:rFonts w:cs="Arial"/>
                <w:i/>
                <w:sz w:val="20"/>
                <w:szCs w:val="20"/>
                <w:lang w:val="it-IT"/>
              </w:rPr>
              <w:t>Isole estreme. Pantelleria, Lampedusa, Linosa</w:t>
            </w:r>
            <w:r w:rsidRPr="00D72C7E">
              <w:rPr>
                <w:rFonts w:cs="Arial"/>
                <w:sz w:val="20"/>
                <w:szCs w:val="20"/>
                <w:lang w:val="it-IT"/>
              </w:rPr>
              <w:t>, Mursia, 1988;</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Fici P., </w:t>
            </w:r>
            <w:r w:rsidRPr="00D72C7E">
              <w:rPr>
                <w:rFonts w:cs="Arial"/>
                <w:i/>
                <w:sz w:val="20"/>
                <w:szCs w:val="20"/>
                <w:lang w:val="it-IT"/>
              </w:rPr>
              <w:t xml:space="preserve">La viticoltura e l’enologia </w:t>
            </w:r>
            <w:proofErr w:type="gramStart"/>
            <w:r w:rsidRPr="00D72C7E">
              <w:rPr>
                <w:rFonts w:cs="Arial"/>
                <w:i/>
                <w:sz w:val="20"/>
                <w:szCs w:val="20"/>
                <w:lang w:val="it-IT"/>
              </w:rPr>
              <w:t xml:space="preserve">nella </w:t>
            </w:r>
            <w:proofErr w:type="gramEnd"/>
            <w:r w:rsidRPr="00D72C7E">
              <w:rPr>
                <w:rFonts w:cs="Arial"/>
                <w:i/>
                <w:sz w:val="20"/>
                <w:szCs w:val="20"/>
                <w:lang w:val="it-IT"/>
              </w:rPr>
              <w:t>economia di Pantelleria</w:t>
            </w:r>
            <w:r w:rsidRPr="00D72C7E">
              <w:rPr>
                <w:rFonts w:cs="Arial"/>
                <w:sz w:val="20"/>
                <w:szCs w:val="20"/>
                <w:lang w:val="it-IT"/>
              </w:rPr>
              <w:t xml:space="preserve">, </w:t>
            </w:r>
            <w:r>
              <w:rPr>
                <w:rFonts w:cs="Arial"/>
                <w:sz w:val="20"/>
                <w:szCs w:val="20"/>
                <w:lang w:val="it-IT"/>
              </w:rPr>
              <w:t>IRVV</w:t>
            </w:r>
            <w:r w:rsidRPr="00D72C7E">
              <w:rPr>
                <w:rFonts w:cs="Arial"/>
                <w:sz w:val="20"/>
                <w:szCs w:val="20"/>
                <w:lang w:val="it-IT"/>
              </w:rPr>
              <w:t>, In.GRA.NA, Palermo, 1952;</w:t>
            </w:r>
          </w:p>
          <w:p w:rsidR="00E23471" w:rsidRPr="00575E28" w:rsidRDefault="00E23471" w:rsidP="001770D7">
            <w:pPr>
              <w:pStyle w:val="formtext"/>
              <w:keepNext/>
              <w:keepLines/>
              <w:tabs>
                <w:tab w:val="left" w:pos="567"/>
                <w:tab w:val="left" w:pos="1134"/>
                <w:tab w:val="left" w:pos="1701"/>
              </w:tabs>
              <w:spacing w:before="0" w:after="120" w:line="240" w:lineRule="auto"/>
              <w:jc w:val="both"/>
              <w:rPr>
                <w:rFonts w:cs="Arial"/>
                <w:bCs/>
                <w:sz w:val="20"/>
                <w:szCs w:val="20"/>
              </w:rPr>
            </w:pPr>
            <w:r w:rsidRPr="00575E28">
              <w:rPr>
                <w:rFonts w:cs="Arial"/>
                <w:bCs/>
                <w:sz w:val="20"/>
                <w:szCs w:val="20"/>
              </w:rPr>
              <w:t xml:space="preserve">Hirsh E., </w:t>
            </w:r>
            <w:r w:rsidRPr="00575E28">
              <w:rPr>
                <w:rFonts w:cs="Arial"/>
                <w:bCs/>
                <w:i/>
                <w:sz w:val="20"/>
                <w:szCs w:val="20"/>
              </w:rPr>
              <w:t>Landscape: Between Place and Space</w:t>
            </w:r>
            <w:r w:rsidRPr="00575E28">
              <w:rPr>
                <w:rFonts w:cs="Arial"/>
                <w:bCs/>
                <w:sz w:val="20"/>
                <w:szCs w:val="20"/>
              </w:rPr>
              <w:t xml:space="preserve">, in E. Hirsh, M. O’Hanlon (eds.), </w:t>
            </w:r>
            <w:r w:rsidR="005452D7" w:rsidRPr="005452D7">
              <w:rPr>
                <w:rFonts w:cs="Arial"/>
                <w:sz w:val="20"/>
                <w:szCs w:val="20"/>
              </w:rPr>
              <w:t>“</w:t>
            </w:r>
            <w:r w:rsidRPr="00575E28">
              <w:rPr>
                <w:rFonts w:cs="Arial"/>
                <w:bCs/>
                <w:sz w:val="20"/>
                <w:szCs w:val="20"/>
              </w:rPr>
              <w:t>The Antropology of Landscape</w:t>
            </w:r>
            <w:r w:rsidR="005452D7" w:rsidRPr="005452D7">
              <w:rPr>
                <w:rFonts w:cs="Arial"/>
                <w:sz w:val="20"/>
                <w:szCs w:val="20"/>
              </w:rPr>
              <w:t>”</w:t>
            </w:r>
            <w:r w:rsidRPr="00575E28">
              <w:rPr>
                <w:rFonts w:cs="Arial"/>
                <w:bCs/>
                <w:sz w:val="20"/>
                <w:szCs w:val="20"/>
              </w:rPr>
              <w:t>, Clarendon Press, Oxford, 2005;</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bCs/>
                <w:sz w:val="20"/>
                <w:szCs w:val="20"/>
                <w:lang w:val="fr-FR"/>
              </w:rPr>
            </w:pPr>
            <w:r w:rsidRPr="00D72C7E">
              <w:rPr>
                <w:rFonts w:cs="Arial"/>
                <w:bCs/>
                <w:sz w:val="20"/>
                <w:szCs w:val="20"/>
                <w:lang w:val="fr-FR"/>
              </w:rPr>
              <w:t xml:space="preserve">Lenclud G., </w:t>
            </w:r>
            <w:r w:rsidRPr="005452D7">
              <w:rPr>
                <w:rFonts w:cs="Arial"/>
                <w:bCs/>
                <w:i/>
                <w:sz w:val="20"/>
                <w:szCs w:val="20"/>
                <w:lang w:val="fr-FR"/>
              </w:rPr>
              <w:t>Ethnologie et paysage</w:t>
            </w:r>
            <w:r w:rsidRPr="00D72C7E">
              <w:rPr>
                <w:rFonts w:cs="Arial"/>
                <w:bCs/>
                <w:sz w:val="20"/>
                <w:szCs w:val="20"/>
                <w:lang w:val="fr-FR"/>
              </w:rPr>
              <w:t xml:space="preserve">, in C. Voisenat (ed.), </w:t>
            </w:r>
            <w:r w:rsidR="005452D7" w:rsidRPr="00575E28">
              <w:rPr>
                <w:rFonts w:cs="Arial"/>
                <w:sz w:val="20"/>
                <w:szCs w:val="20"/>
                <w:lang w:val="fr-FR"/>
              </w:rPr>
              <w:t>“</w:t>
            </w:r>
            <w:r w:rsidRPr="005452D7">
              <w:rPr>
                <w:rFonts w:cs="Arial"/>
                <w:bCs/>
                <w:sz w:val="20"/>
                <w:szCs w:val="20"/>
                <w:lang w:val="fr-FR"/>
              </w:rPr>
              <w:t>Paysage au pluriel. Pour une approche ethnologique des paysages</w:t>
            </w:r>
            <w:r w:rsidR="005452D7" w:rsidRPr="00575E28">
              <w:rPr>
                <w:rFonts w:cs="Arial"/>
                <w:sz w:val="20"/>
                <w:szCs w:val="20"/>
                <w:lang w:val="fr-FR"/>
              </w:rPr>
              <w:t>”</w:t>
            </w:r>
            <w:r w:rsidRPr="00D72C7E">
              <w:rPr>
                <w:rFonts w:cs="Arial"/>
                <w:bCs/>
                <w:sz w:val="20"/>
                <w:szCs w:val="20"/>
                <w:lang w:val="fr-FR"/>
              </w:rPr>
              <w:t>, Editions de la Maison des Sciences de l’Homme, Paris 1995 ;</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Magni L., Di Felice M., </w:t>
            </w:r>
            <w:r w:rsidRPr="00D72C7E">
              <w:rPr>
                <w:rFonts w:cs="Arial"/>
                <w:i/>
                <w:sz w:val="20"/>
                <w:szCs w:val="20"/>
                <w:lang w:val="it-IT"/>
              </w:rPr>
              <w:t>Pantelleria</w:t>
            </w:r>
            <w:r w:rsidRPr="00D72C7E">
              <w:rPr>
                <w:rFonts w:cs="Arial"/>
                <w:sz w:val="20"/>
                <w:szCs w:val="20"/>
                <w:lang w:val="it-IT"/>
              </w:rPr>
              <w:t>, Ed. Clupguide, 1996;</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lang w:val="it-IT"/>
              </w:rPr>
            </w:pPr>
            <w:r w:rsidRPr="00D72C7E">
              <w:rPr>
                <w:bCs/>
                <w:sz w:val="20"/>
                <w:szCs w:val="20"/>
                <w:lang w:val="it-IT"/>
              </w:rPr>
              <w:t xml:space="preserve">Parrinello L., </w:t>
            </w:r>
            <w:r w:rsidRPr="00D72C7E">
              <w:rPr>
                <w:bCs/>
                <w:i/>
                <w:sz w:val="20"/>
                <w:szCs w:val="20"/>
                <w:lang w:val="it-IT"/>
              </w:rPr>
              <w:t>Pantelleria e i suoi vini</w:t>
            </w:r>
            <w:r w:rsidRPr="00D72C7E">
              <w:rPr>
                <w:bCs/>
                <w:sz w:val="20"/>
                <w:szCs w:val="20"/>
                <w:lang w:val="it-IT"/>
              </w:rPr>
              <w:t>, Vinoro, Marsala, 2005;</w:t>
            </w:r>
          </w:p>
          <w:p w:rsidR="00E23471" w:rsidRPr="00D72C7E"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Pastena B.</w:t>
            </w:r>
            <w:proofErr w:type="gramStart"/>
            <w:r w:rsidRPr="00D72C7E">
              <w:rPr>
                <w:rFonts w:cs="Arial"/>
                <w:sz w:val="20"/>
                <w:szCs w:val="20"/>
                <w:lang w:val="it-IT"/>
              </w:rPr>
              <w:t xml:space="preserve"> ,</w:t>
            </w:r>
            <w:proofErr w:type="gramEnd"/>
            <w:r w:rsidRPr="00D72C7E">
              <w:rPr>
                <w:rFonts w:cs="Arial"/>
                <w:i/>
                <w:sz w:val="20"/>
                <w:szCs w:val="20"/>
                <w:lang w:val="it-IT"/>
              </w:rPr>
              <w:t>Trattato di Viticoltura Italiana</w:t>
            </w:r>
            <w:r w:rsidRPr="00D72C7E">
              <w:rPr>
                <w:rFonts w:cs="Arial"/>
                <w:sz w:val="20"/>
                <w:szCs w:val="20"/>
                <w:lang w:val="it-IT"/>
              </w:rPr>
              <w:t>, Edizioni agricole</w:t>
            </w:r>
            <w:r w:rsidRPr="00D72C7E">
              <w:rPr>
                <w:bCs/>
                <w:sz w:val="20"/>
                <w:szCs w:val="20"/>
                <w:lang w:val="it-IT"/>
              </w:rPr>
              <w:t xml:space="preserve">, Bologna, </w:t>
            </w:r>
            <w:r w:rsidRPr="00D72C7E">
              <w:rPr>
                <w:rFonts w:cs="Arial"/>
                <w:sz w:val="20"/>
                <w:szCs w:val="20"/>
                <w:lang w:val="it-IT"/>
              </w:rPr>
              <w:t xml:space="preserve"> 1990;</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lang w:val="it-IT"/>
              </w:rPr>
            </w:pPr>
            <w:r w:rsidRPr="00D72C7E">
              <w:rPr>
                <w:bCs/>
                <w:sz w:val="20"/>
                <w:szCs w:val="20"/>
                <w:lang w:val="it-IT"/>
              </w:rPr>
              <w:t xml:space="preserve">Pastena B., </w:t>
            </w:r>
            <w:r w:rsidRPr="00D72C7E">
              <w:rPr>
                <w:bCs/>
                <w:i/>
                <w:sz w:val="20"/>
                <w:szCs w:val="20"/>
                <w:lang w:val="it-IT"/>
              </w:rPr>
              <w:t>La civiltà della vite in Sicilia</w:t>
            </w:r>
            <w:r w:rsidRPr="00D72C7E">
              <w:rPr>
                <w:bCs/>
                <w:sz w:val="20"/>
                <w:szCs w:val="20"/>
                <w:lang w:val="it-IT"/>
              </w:rPr>
              <w:t>, Edizioni Leopardi, Palermo, 1989;</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rPr>
            </w:pPr>
            <w:r w:rsidRPr="00D72C7E">
              <w:rPr>
                <w:bCs/>
                <w:sz w:val="20"/>
                <w:szCs w:val="20"/>
              </w:rPr>
              <w:t xml:space="preserve">Petrillo P. L., </w:t>
            </w:r>
            <w:r w:rsidRPr="00D72C7E">
              <w:rPr>
                <w:bCs/>
                <w:i/>
                <w:sz w:val="20"/>
                <w:szCs w:val="20"/>
              </w:rPr>
              <w:t>Biocultural diversity and sustainable development</w:t>
            </w:r>
            <w:r w:rsidRPr="00D72C7E">
              <w:rPr>
                <w:bCs/>
                <w:sz w:val="20"/>
                <w:szCs w:val="20"/>
              </w:rPr>
              <w:t xml:space="preserve">, paper for the Consultative Meeting on World Heritage and Sustainable Development, Ouro Preto, </w:t>
            </w:r>
            <w:r w:rsidR="0052516A">
              <w:rPr>
                <w:bCs/>
                <w:sz w:val="20"/>
                <w:szCs w:val="20"/>
              </w:rPr>
              <w:t xml:space="preserve">Brasil, </w:t>
            </w:r>
            <w:r w:rsidRPr="00D72C7E">
              <w:rPr>
                <w:bCs/>
                <w:sz w:val="20"/>
                <w:szCs w:val="20"/>
              </w:rPr>
              <w:t>February 5-8, 2012;</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rPr>
            </w:pPr>
            <w:r w:rsidRPr="00D72C7E">
              <w:rPr>
                <w:bCs/>
                <w:sz w:val="20"/>
                <w:szCs w:val="20"/>
              </w:rPr>
              <w:t xml:space="preserve">Petrillo P.L., </w:t>
            </w:r>
            <w:r w:rsidRPr="00D72C7E">
              <w:rPr>
                <w:bCs/>
                <w:i/>
                <w:sz w:val="20"/>
                <w:szCs w:val="20"/>
              </w:rPr>
              <w:t>Landscapes and the islands</w:t>
            </w:r>
            <w:r w:rsidRPr="00D72C7E">
              <w:rPr>
                <w:bCs/>
                <w:sz w:val="20"/>
                <w:szCs w:val="20"/>
              </w:rPr>
              <w:t>, in “The International Protection of Landscapes”, forthcoming;</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lang w:val="it-IT"/>
              </w:rPr>
            </w:pPr>
            <w:r w:rsidRPr="00D72C7E">
              <w:rPr>
                <w:bCs/>
                <w:sz w:val="20"/>
                <w:szCs w:val="20"/>
                <w:lang w:val="it-IT"/>
              </w:rPr>
              <w:t xml:space="preserve">Rossi A., </w:t>
            </w:r>
            <w:r w:rsidRPr="00D72C7E">
              <w:rPr>
                <w:bCs/>
                <w:i/>
                <w:sz w:val="20"/>
                <w:szCs w:val="20"/>
                <w:lang w:val="it-IT"/>
              </w:rPr>
              <w:t>La viticoltura in Sicilia</w:t>
            </w:r>
            <w:r w:rsidRPr="00D72C7E">
              <w:rPr>
                <w:bCs/>
                <w:sz w:val="20"/>
                <w:szCs w:val="20"/>
                <w:lang w:val="it-IT"/>
              </w:rPr>
              <w:t>, Mori, 1955;</w:t>
            </w:r>
          </w:p>
          <w:p w:rsidR="00E23471" w:rsidRDefault="00E23471" w:rsidP="001770D7">
            <w:pPr>
              <w:pStyle w:val="formtext"/>
              <w:keepNext/>
              <w:keepLines/>
              <w:tabs>
                <w:tab w:val="left" w:pos="567"/>
                <w:tab w:val="left" w:pos="1134"/>
                <w:tab w:val="left" w:pos="1701"/>
              </w:tabs>
              <w:spacing w:before="0" w:after="120" w:line="240" w:lineRule="auto"/>
              <w:jc w:val="both"/>
              <w:rPr>
                <w:rFonts w:cs="Arial"/>
                <w:sz w:val="20"/>
                <w:szCs w:val="20"/>
                <w:lang w:val="it-IT"/>
              </w:rPr>
            </w:pPr>
            <w:r w:rsidRPr="00D72C7E">
              <w:rPr>
                <w:rFonts w:cs="Arial"/>
                <w:sz w:val="20"/>
                <w:szCs w:val="20"/>
                <w:lang w:val="it-IT"/>
              </w:rPr>
              <w:t xml:space="preserve">Rühl </w:t>
            </w:r>
            <w:proofErr w:type="gramStart"/>
            <w:r w:rsidRPr="00D72C7E">
              <w:rPr>
                <w:rFonts w:cs="Arial"/>
                <w:sz w:val="20"/>
                <w:szCs w:val="20"/>
                <w:lang w:val="it-IT"/>
              </w:rPr>
              <w:t>J</w:t>
            </w:r>
            <w:r>
              <w:rPr>
                <w:rFonts w:cs="Arial"/>
                <w:sz w:val="20"/>
                <w:szCs w:val="20"/>
                <w:lang w:val="it-IT"/>
              </w:rPr>
              <w:t>.</w:t>
            </w:r>
            <w:proofErr w:type="gramEnd"/>
            <w:r>
              <w:rPr>
                <w:rFonts w:cs="Arial"/>
                <w:sz w:val="20"/>
                <w:szCs w:val="20"/>
                <w:lang w:val="it-IT"/>
              </w:rPr>
              <w:t>, Pasta S.</w:t>
            </w:r>
            <w:r w:rsidRPr="00D72C7E">
              <w:rPr>
                <w:rFonts w:cs="Arial"/>
                <w:sz w:val="20"/>
                <w:szCs w:val="20"/>
                <w:lang w:val="it-IT"/>
              </w:rPr>
              <w:t xml:space="preserve">, La Mantia T., </w:t>
            </w:r>
            <w:r w:rsidRPr="00D72C7E">
              <w:rPr>
                <w:rFonts w:cs="Arial"/>
                <w:i/>
                <w:sz w:val="20"/>
                <w:szCs w:val="20"/>
                <w:lang w:val="it-IT"/>
              </w:rPr>
              <w:t>Metodologia per lo studio delle successioni secondarie in ex-coltivi terrazzati: il caso studio di Pantelleria (Canale di Sicilia),</w:t>
            </w:r>
            <w:r w:rsidRPr="00D72C7E">
              <w:rPr>
                <w:rFonts w:cs="Arial"/>
                <w:sz w:val="20"/>
                <w:szCs w:val="20"/>
                <w:lang w:val="it-IT"/>
              </w:rPr>
              <w:t xml:space="preserve"> 2005;</w:t>
            </w:r>
          </w:p>
          <w:p w:rsidR="00951A86" w:rsidRPr="00D72C7E" w:rsidRDefault="00951A86" w:rsidP="001770D7">
            <w:pPr>
              <w:pStyle w:val="formtext"/>
              <w:keepNext/>
              <w:keepLines/>
              <w:tabs>
                <w:tab w:val="left" w:pos="567"/>
                <w:tab w:val="left" w:pos="1134"/>
                <w:tab w:val="left" w:pos="1701"/>
              </w:tabs>
              <w:spacing w:before="0" w:after="120" w:line="240" w:lineRule="auto"/>
              <w:jc w:val="both"/>
              <w:rPr>
                <w:rFonts w:cs="Arial"/>
                <w:sz w:val="20"/>
                <w:szCs w:val="20"/>
                <w:lang w:val="it-IT"/>
              </w:rPr>
            </w:pPr>
            <w:proofErr w:type="spellStart"/>
            <w:r>
              <w:rPr>
                <w:rFonts w:cs="Arial"/>
                <w:sz w:val="20"/>
                <w:szCs w:val="20"/>
                <w:lang w:val="it-IT"/>
              </w:rPr>
              <w:t>Scovazzi</w:t>
            </w:r>
            <w:proofErr w:type="spellEnd"/>
            <w:r>
              <w:rPr>
                <w:rFonts w:cs="Arial"/>
                <w:sz w:val="20"/>
                <w:szCs w:val="20"/>
                <w:lang w:val="it-IT"/>
              </w:rPr>
              <w:t xml:space="preserve"> </w:t>
            </w:r>
            <w:proofErr w:type="gramStart"/>
            <w:r>
              <w:rPr>
                <w:rFonts w:cs="Arial"/>
                <w:sz w:val="20"/>
                <w:szCs w:val="20"/>
                <w:lang w:val="it-IT"/>
              </w:rPr>
              <w:t>T.</w:t>
            </w:r>
            <w:proofErr w:type="gramEnd"/>
            <w:r>
              <w:rPr>
                <w:rFonts w:cs="Arial"/>
                <w:sz w:val="20"/>
                <w:szCs w:val="20"/>
                <w:lang w:val="it-IT"/>
              </w:rPr>
              <w:t xml:space="preserve">, </w:t>
            </w:r>
            <w:r w:rsidRPr="00951A86">
              <w:rPr>
                <w:rFonts w:cs="Arial"/>
                <w:i/>
                <w:sz w:val="20"/>
                <w:szCs w:val="20"/>
                <w:lang w:val="it-IT"/>
              </w:rPr>
              <w:t>La definizione di patrimonio culturale intangibile</w:t>
            </w:r>
            <w:r>
              <w:rPr>
                <w:rFonts w:cs="Arial"/>
                <w:sz w:val="20"/>
                <w:szCs w:val="20"/>
                <w:lang w:val="it-IT"/>
              </w:rPr>
              <w:t xml:space="preserve">, </w:t>
            </w:r>
            <w:r w:rsidRPr="00D72C7E">
              <w:rPr>
                <w:rFonts w:cs="Arial"/>
                <w:sz w:val="20"/>
                <w:szCs w:val="20"/>
                <w:lang w:val="it-IT"/>
              </w:rPr>
              <w:t>in</w:t>
            </w:r>
            <w:r>
              <w:rPr>
                <w:rFonts w:cs="Arial"/>
                <w:sz w:val="20"/>
                <w:szCs w:val="20"/>
                <w:lang w:val="it-IT"/>
              </w:rPr>
              <w:t xml:space="preserve"> G. M. Golinelli (</w:t>
            </w:r>
            <w:proofErr w:type="spellStart"/>
            <w:r>
              <w:rPr>
                <w:rFonts w:cs="Arial"/>
                <w:sz w:val="20"/>
                <w:szCs w:val="20"/>
                <w:lang w:val="it-IT"/>
              </w:rPr>
              <w:t>eds</w:t>
            </w:r>
            <w:proofErr w:type="spellEnd"/>
            <w:r>
              <w:rPr>
                <w:rFonts w:cs="Arial"/>
                <w:sz w:val="20"/>
                <w:szCs w:val="20"/>
                <w:lang w:val="it-IT"/>
              </w:rPr>
              <w:t>.), Op. cit.</w:t>
            </w:r>
            <w:r w:rsidRPr="00D72C7E">
              <w:rPr>
                <w:rFonts w:cs="Arial"/>
                <w:sz w:val="20"/>
                <w:szCs w:val="20"/>
                <w:lang w:val="it-IT"/>
              </w:rPr>
              <w:t>;</w:t>
            </w:r>
          </w:p>
          <w:p w:rsidR="00E23471" w:rsidRPr="00D72C7E" w:rsidRDefault="00E23471" w:rsidP="001770D7">
            <w:pPr>
              <w:pStyle w:val="formtext"/>
              <w:keepNext/>
              <w:keepLines/>
              <w:tabs>
                <w:tab w:val="left" w:pos="567"/>
                <w:tab w:val="left" w:pos="1134"/>
                <w:tab w:val="left" w:pos="1701"/>
              </w:tabs>
              <w:spacing w:before="0" w:after="120" w:line="240" w:lineRule="auto"/>
              <w:jc w:val="both"/>
              <w:rPr>
                <w:bCs/>
                <w:sz w:val="20"/>
                <w:szCs w:val="20"/>
                <w:lang w:val="it-IT"/>
              </w:rPr>
            </w:pPr>
            <w:r w:rsidRPr="00D72C7E">
              <w:rPr>
                <w:bCs/>
                <w:sz w:val="20"/>
                <w:szCs w:val="20"/>
                <w:lang w:val="it-IT"/>
              </w:rPr>
              <w:t xml:space="preserve">Tassinari G., </w:t>
            </w:r>
            <w:r w:rsidRPr="00D72C7E">
              <w:rPr>
                <w:bCs/>
                <w:i/>
                <w:sz w:val="20"/>
                <w:szCs w:val="20"/>
                <w:lang w:val="it-IT"/>
              </w:rPr>
              <w:t>Manuale dell'agronomo</w:t>
            </w:r>
            <w:r w:rsidRPr="00D72C7E">
              <w:rPr>
                <w:bCs/>
                <w:sz w:val="20"/>
                <w:szCs w:val="20"/>
                <w:lang w:val="it-IT"/>
              </w:rPr>
              <w:t>, REDA, Roma, 1976;</w:t>
            </w:r>
          </w:p>
          <w:p w:rsidR="00E44FDC" w:rsidRPr="00E23471" w:rsidRDefault="00E23471" w:rsidP="001770D7">
            <w:pPr>
              <w:pStyle w:val="formtext"/>
              <w:keepNext/>
              <w:keepLines/>
              <w:tabs>
                <w:tab w:val="left" w:pos="567"/>
                <w:tab w:val="left" w:pos="1134"/>
                <w:tab w:val="left" w:pos="1701"/>
              </w:tabs>
              <w:spacing w:before="0" w:after="0" w:line="240" w:lineRule="auto"/>
              <w:jc w:val="both"/>
              <w:rPr>
                <w:bCs/>
              </w:rPr>
            </w:pPr>
            <w:r w:rsidRPr="00E23471">
              <w:rPr>
                <w:rFonts w:cs="Arial"/>
                <w:sz w:val="20"/>
                <w:szCs w:val="20"/>
              </w:rPr>
              <w:t>Vogiatzakis, N., Pungetti, G., Mannion, A.</w:t>
            </w:r>
            <w:r w:rsidR="00170C54" w:rsidRPr="00E23471">
              <w:rPr>
                <w:rFonts w:cs="Arial"/>
                <w:sz w:val="20"/>
                <w:szCs w:val="20"/>
              </w:rPr>
              <w:t xml:space="preserve">, </w:t>
            </w:r>
            <w:r w:rsidR="00170C54" w:rsidRPr="00E23471">
              <w:rPr>
                <w:rFonts w:cs="Arial"/>
                <w:i/>
                <w:sz w:val="20"/>
                <w:szCs w:val="20"/>
              </w:rPr>
              <w:t>Mediterranean</w:t>
            </w:r>
            <w:r w:rsidRPr="00D72C7E">
              <w:rPr>
                <w:rFonts w:cs="Arial"/>
                <w:i/>
                <w:sz w:val="20"/>
                <w:szCs w:val="20"/>
              </w:rPr>
              <w:t xml:space="preserve"> Island Landscapes. Cultural and natural approaches</w:t>
            </w:r>
            <w:r w:rsidRPr="00D72C7E">
              <w:rPr>
                <w:rFonts w:cs="Arial"/>
                <w:sz w:val="20"/>
                <w:szCs w:val="20"/>
              </w:rPr>
              <w:t>, Springer, 2008.</w:t>
            </w:r>
          </w:p>
        </w:tc>
      </w:tr>
      <w:tr w:rsidR="00E44FDC" w:rsidRPr="000928EA" w:rsidTr="001111DE">
        <w:tblPrEx>
          <w:tblBorders>
            <w:insideV w:val="none" w:sz="0" w:space="0" w:color="auto"/>
          </w:tblBorders>
        </w:tblPrEx>
        <w:trPr>
          <w:gridAfter w:val="1"/>
          <w:wAfter w:w="15" w:type="dxa"/>
          <w:cantSplit/>
          <w:trHeight w:val="131"/>
        </w:trPr>
        <w:tc>
          <w:tcPr>
            <w:tcW w:w="9714" w:type="dxa"/>
            <w:gridSpan w:val="6"/>
            <w:tcBorders>
              <w:top w:val="nil"/>
              <w:left w:val="nil"/>
              <w:bottom w:val="nil"/>
              <w:right w:val="nil"/>
            </w:tcBorders>
            <w:shd w:val="clear" w:color="auto" w:fill="D9D9D9"/>
          </w:tcPr>
          <w:p w:rsidR="00E44FDC" w:rsidRPr="000928EA" w:rsidRDefault="00E44FDC" w:rsidP="001770D7">
            <w:pPr>
              <w:pStyle w:val="Grille01"/>
              <w:keepLines/>
              <w:tabs>
                <w:tab w:val="left" w:pos="567"/>
                <w:tab w:val="left" w:pos="1134"/>
                <w:tab w:val="left" w:pos="1701"/>
              </w:tabs>
              <w:spacing w:before="240" w:line="240" w:lineRule="auto"/>
              <w:jc w:val="both"/>
              <w:rPr>
                <w:rFonts w:eastAsia="SimSun" w:cs="Arial"/>
                <w:bCs/>
                <w:smallCaps w:val="0"/>
                <w:sz w:val="24"/>
                <w:shd w:val="pct15" w:color="auto" w:fill="FFFFFF"/>
                <w:lang w:val="en-GB"/>
              </w:rPr>
            </w:pPr>
            <w:r>
              <w:rPr>
                <w:rFonts w:eastAsia="SimSun" w:cs="Arial"/>
                <w:bCs/>
                <w:smallCaps w:val="0"/>
                <w:sz w:val="24"/>
                <w:lang w:val="en-GB"/>
              </w:rPr>
              <w:t>7</w:t>
            </w:r>
            <w:r w:rsidRPr="000928EA">
              <w:rPr>
                <w:rFonts w:eastAsia="SimSun" w:cs="Arial"/>
                <w:bCs/>
                <w:smallCaps w:val="0"/>
                <w:sz w:val="24"/>
                <w:lang w:val="en-GB"/>
              </w:rPr>
              <w:t>.</w:t>
            </w:r>
            <w:r w:rsidRPr="000928EA">
              <w:rPr>
                <w:rFonts w:eastAsia="SimSun" w:cs="Arial"/>
                <w:bCs/>
                <w:smallCaps w:val="0"/>
                <w:sz w:val="24"/>
                <w:lang w:val="en-GB"/>
              </w:rPr>
              <w:tab/>
              <w:t>Signature on behalf of the State</w:t>
            </w:r>
            <w:r>
              <w:rPr>
                <w:rFonts w:eastAsia="SimSun" w:cs="Arial"/>
                <w:bCs/>
                <w:smallCaps w:val="0"/>
                <w:sz w:val="24"/>
                <w:lang w:val="en-GB"/>
              </w:rPr>
              <w:t>(s)</w:t>
            </w:r>
            <w:r w:rsidRPr="000928EA">
              <w:rPr>
                <w:rFonts w:eastAsia="SimSun" w:cs="Arial"/>
                <w:bCs/>
                <w:smallCaps w:val="0"/>
                <w:sz w:val="24"/>
                <w:lang w:val="en-GB"/>
              </w:rPr>
              <w:t xml:space="preserve"> Party</w:t>
            </w:r>
            <w:r>
              <w:rPr>
                <w:rFonts w:eastAsia="SimSun" w:cs="Arial"/>
                <w:bCs/>
                <w:smallCaps w:val="0"/>
                <w:sz w:val="24"/>
                <w:lang w:val="en-GB"/>
              </w:rPr>
              <w:t>(ies)</w:t>
            </w:r>
          </w:p>
        </w:tc>
      </w:tr>
      <w:tr w:rsidR="00E44FDC" w:rsidRPr="000928EA" w:rsidTr="001111DE">
        <w:tblPrEx>
          <w:tblBorders>
            <w:insideV w:val="none" w:sz="0" w:space="0" w:color="auto"/>
          </w:tblBorders>
        </w:tblPrEx>
        <w:trPr>
          <w:gridAfter w:val="1"/>
          <w:wAfter w:w="15" w:type="dxa"/>
          <w:cantSplit/>
          <w:trHeight w:val="131"/>
        </w:trPr>
        <w:tc>
          <w:tcPr>
            <w:tcW w:w="9714" w:type="dxa"/>
            <w:gridSpan w:val="6"/>
            <w:tcBorders>
              <w:top w:val="nil"/>
              <w:left w:val="nil"/>
              <w:bottom w:val="single" w:sz="4" w:space="0" w:color="auto"/>
              <w:right w:val="nil"/>
            </w:tcBorders>
            <w:shd w:val="clear" w:color="auto" w:fill="auto"/>
          </w:tcPr>
          <w:p w:rsidR="00E44FDC" w:rsidRPr="00C6643D" w:rsidRDefault="00E44FDC" w:rsidP="001770D7">
            <w:pPr>
              <w:pStyle w:val="Info03"/>
              <w:keepLines/>
              <w:spacing w:before="120" w:line="240" w:lineRule="auto"/>
              <w:rPr>
                <w:sz w:val="18"/>
                <w:szCs w:val="18"/>
                <w:lang w:val="en-GB"/>
              </w:rPr>
            </w:pPr>
            <w:r w:rsidRPr="00C6643D">
              <w:rPr>
                <w:sz w:val="18"/>
                <w:szCs w:val="18"/>
                <w:lang w:val="en-GB"/>
              </w:rPr>
              <w:t>The nomination should conclude with the original signature of the official empowered to sign it on behalf of the State Party, together with his or her name, title and the date of submission.</w:t>
            </w:r>
          </w:p>
          <w:p w:rsidR="00E44FDC" w:rsidRPr="000928EA" w:rsidRDefault="00E44FDC" w:rsidP="001770D7">
            <w:pPr>
              <w:pStyle w:val="Info03"/>
              <w:keepLines/>
              <w:spacing w:before="120" w:line="240" w:lineRule="auto"/>
              <w:rPr>
                <w:lang w:val="en-GB"/>
              </w:rPr>
            </w:pPr>
            <w:r w:rsidRPr="00C6643D">
              <w:rPr>
                <w:rFonts w:eastAsia="SimSun"/>
                <w:sz w:val="18"/>
                <w:szCs w:val="18"/>
                <w:lang w:val="en-GB"/>
              </w:rPr>
              <w:t>In the case of multi-national nominations, the document should contain the name, title and signature of an official of each State Party submitting the nomination.</w:t>
            </w:r>
          </w:p>
        </w:tc>
      </w:tr>
      <w:tr w:rsidR="00E44FDC" w:rsidRPr="00E11BCC" w:rsidTr="001111DE">
        <w:tblPrEx>
          <w:tblBorders>
            <w:insideV w:val="none" w:sz="0" w:space="0" w:color="auto"/>
          </w:tblBorders>
        </w:tblPrEx>
        <w:trPr>
          <w:gridAfter w:val="1"/>
          <w:wAfter w:w="15" w:type="dxa"/>
          <w:cantSplit/>
          <w:trHeight w:val="131"/>
        </w:trPr>
        <w:tc>
          <w:tcPr>
            <w:tcW w:w="9714" w:type="dxa"/>
            <w:gridSpan w:val="6"/>
            <w:shd w:val="clear" w:color="auto" w:fill="auto"/>
          </w:tcPr>
          <w:tbl>
            <w:tblPr>
              <w:tblW w:w="9586" w:type="dxa"/>
              <w:tblInd w:w="115" w:type="dxa"/>
              <w:tblCellMar>
                <w:left w:w="57" w:type="dxa"/>
                <w:right w:w="57" w:type="dxa"/>
              </w:tblCellMar>
              <w:tblLook w:val="04A0" w:firstRow="1" w:lastRow="0" w:firstColumn="1" w:lastColumn="0" w:noHBand="0" w:noVBand="1"/>
            </w:tblPr>
            <w:tblGrid>
              <w:gridCol w:w="1888"/>
              <w:gridCol w:w="7698"/>
            </w:tblGrid>
            <w:tr w:rsidR="00E44FDC" w:rsidRPr="000928EA" w:rsidTr="005104AA">
              <w:trPr>
                <w:trHeight w:val="131"/>
              </w:trPr>
              <w:tc>
                <w:tcPr>
                  <w:tcW w:w="1888" w:type="dxa"/>
                </w:tcPr>
                <w:p w:rsidR="00E44FDC" w:rsidRPr="000928EA" w:rsidRDefault="00E44FDC" w:rsidP="001770D7">
                  <w:pPr>
                    <w:pStyle w:val="Info03"/>
                    <w:keepLines/>
                    <w:spacing w:before="120" w:line="240" w:lineRule="auto"/>
                    <w:ind w:left="0"/>
                    <w:jc w:val="right"/>
                    <w:rPr>
                      <w:i w:val="0"/>
                      <w:lang w:val="en-GB"/>
                    </w:rPr>
                  </w:pPr>
                  <w:bookmarkStart w:id="10" w:name="OLE_LINK13"/>
                  <w:bookmarkStart w:id="11" w:name="OLE_LINK14"/>
                  <w:r w:rsidRPr="000928EA">
                    <w:rPr>
                      <w:i w:val="0"/>
                      <w:lang w:val="en-GB"/>
                    </w:rPr>
                    <w:t>Name:</w:t>
                  </w:r>
                </w:p>
              </w:tc>
              <w:tc>
                <w:tcPr>
                  <w:tcW w:w="7698" w:type="dxa"/>
                </w:tcPr>
                <w:p w:rsidR="00E44FDC" w:rsidRPr="00DE562F" w:rsidRDefault="00DE562F" w:rsidP="001770D7">
                  <w:pPr>
                    <w:pStyle w:val="Info03"/>
                    <w:keepLines/>
                    <w:spacing w:before="120" w:line="240" w:lineRule="auto"/>
                    <w:ind w:left="0"/>
                    <w:rPr>
                      <w:i w:val="0"/>
                      <w:lang w:val="en-GB"/>
                    </w:rPr>
                  </w:pPr>
                  <w:r w:rsidRPr="00DE562F">
                    <w:rPr>
                      <w:i w:val="0"/>
                      <w:lang w:val="en-GB"/>
                    </w:rPr>
                    <w:t>Mr. Giuseppe Blasi</w:t>
                  </w:r>
                </w:p>
              </w:tc>
            </w:tr>
            <w:tr w:rsidR="00E44FDC" w:rsidRPr="00C42473" w:rsidTr="005104AA">
              <w:trPr>
                <w:trHeight w:val="131"/>
              </w:trPr>
              <w:tc>
                <w:tcPr>
                  <w:tcW w:w="1888" w:type="dxa"/>
                </w:tcPr>
                <w:p w:rsidR="00E44FDC" w:rsidRPr="000928EA" w:rsidRDefault="00E44FDC" w:rsidP="001770D7">
                  <w:pPr>
                    <w:pStyle w:val="Info03"/>
                    <w:keepLines/>
                    <w:spacing w:before="120" w:line="240" w:lineRule="auto"/>
                    <w:ind w:left="0"/>
                    <w:jc w:val="right"/>
                    <w:rPr>
                      <w:i w:val="0"/>
                      <w:lang w:val="en-GB"/>
                    </w:rPr>
                  </w:pPr>
                  <w:r w:rsidRPr="000928EA">
                    <w:rPr>
                      <w:i w:val="0"/>
                      <w:iCs w:val="0"/>
                      <w:lang w:val="en-GB"/>
                    </w:rPr>
                    <w:t>Title:</w:t>
                  </w:r>
                </w:p>
              </w:tc>
              <w:tc>
                <w:tcPr>
                  <w:tcW w:w="7698" w:type="dxa"/>
                </w:tcPr>
                <w:p w:rsidR="00E44FDC" w:rsidRPr="00DE562F" w:rsidRDefault="00DE562F" w:rsidP="001770D7">
                  <w:pPr>
                    <w:pStyle w:val="Info03"/>
                    <w:keepLines/>
                    <w:spacing w:before="120" w:line="240" w:lineRule="auto"/>
                    <w:ind w:left="0"/>
                    <w:rPr>
                      <w:i w:val="0"/>
                    </w:rPr>
                  </w:pPr>
                  <w:r w:rsidRPr="00DE562F">
                    <w:rPr>
                      <w:i w:val="0"/>
                    </w:rPr>
                    <w:t>Head of Department of International and European Policies and Rural Development</w:t>
                  </w:r>
                </w:p>
                <w:p w:rsidR="0052516A" w:rsidRPr="00DE562F" w:rsidRDefault="0052516A" w:rsidP="001770D7">
                  <w:pPr>
                    <w:pStyle w:val="Info03"/>
                    <w:keepLines/>
                    <w:spacing w:before="120" w:line="240" w:lineRule="auto"/>
                    <w:ind w:left="0"/>
                    <w:rPr>
                      <w:i w:val="0"/>
                    </w:rPr>
                  </w:pPr>
                  <w:r w:rsidRPr="00DE562F">
                    <w:rPr>
                      <w:i w:val="0"/>
                    </w:rPr>
                    <w:t>Ministry of Agriculture Food and Forestry Policies</w:t>
                  </w:r>
                </w:p>
              </w:tc>
            </w:tr>
            <w:tr w:rsidR="00E44FDC" w:rsidRPr="000928EA" w:rsidTr="005104AA">
              <w:trPr>
                <w:trHeight w:val="131"/>
              </w:trPr>
              <w:tc>
                <w:tcPr>
                  <w:tcW w:w="1888" w:type="dxa"/>
                </w:tcPr>
                <w:p w:rsidR="00E44FDC" w:rsidRPr="000928EA" w:rsidRDefault="00E44FDC" w:rsidP="001770D7">
                  <w:pPr>
                    <w:pStyle w:val="Info03"/>
                    <w:keepLines/>
                    <w:spacing w:before="120" w:line="240" w:lineRule="auto"/>
                    <w:ind w:left="0"/>
                    <w:jc w:val="right"/>
                    <w:rPr>
                      <w:i w:val="0"/>
                      <w:lang w:val="en-GB"/>
                    </w:rPr>
                  </w:pPr>
                  <w:r w:rsidRPr="000928EA">
                    <w:rPr>
                      <w:i w:val="0"/>
                      <w:iCs w:val="0"/>
                      <w:lang w:val="en-GB"/>
                    </w:rPr>
                    <w:t>Date:</w:t>
                  </w:r>
                </w:p>
              </w:tc>
              <w:tc>
                <w:tcPr>
                  <w:tcW w:w="7698" w:type="dxa"/>
                </w:tcPr>
                <w:p w:rsidR="00E44FDC" w:rsidRPr="00DE562F" w:rsidRDefault="00905E34" w:rsidP="001770D7">
                  <w:pPr>
                    <w:pStyle w:val="Info03"/>
                    <w:keepLines/>
                    <w:spacing w:before="120" w:line="240" w:lineRule="auto"/>
                    <w:ind w:left="0"/>
                    <w:rPr>
                      <w:i w:val="0"/>
                      <w:lang w:val="en-GB"/>
                    </w:rPr>
                  </w:pPr>
                  <w:r>
                    <w:rPr>
                      <w:rFonts w:eastAsia="SimSun"/>
                      <w:i w:val="0"/>
                      <w:lang w:val="en-GB"/>
                    </w:rPr>
                    <w:t>25</w:t>
                  </w:r>
                  <w:bookmarkStart w:id="12" w:name="_GoBack"/>
                  <w:bookmarkEnd w:id="12"/>
                  <w:r w:rsidR="0052516A" w:rsidRPr="00DE562F">
                    <w:rPr>
                      <w:rFonts w:eastAsia="SimSun"/>
                      <w:i w:val="0"/>
                      <w:lang w:val="en-GB"/>
                    </w:rPr>
                    <w:t>/0</w:t>
                  </w:r>
                  <w:r w:rsidR="00DE562F" w:rsidRPr="00DE562F">
                    <w:rPr>
                      <w:rFonts w:eastAsia="SimSun"/>
                      <w:i w:val="0"/>
                      <w:lang w:val="en-GB"/>
                    </w:rPr>
                    <w:t>2</w:t>
                  </w:r>
                  <w:r w:rsidR="0052516A" w:rsidRPr="00DE562F">
                    <w:rPr>
                      <w:rFonts w:eastAsia="SimSun"/>
                      <w:i w:val="0"/>
                      <w:lang w:val="en-GB"/>
                    </w:rPr>
                    <w:t>/201</w:t>
                  </w:r>
                  <w:r w:rsidR="00DE562F" w:rsidRPr="00DE562F">
                    <w:rPr>
                      <w:rFonts w:eastAsia="SimSun"/>
                      <w:i w:val="0"/>
                      <w:lang w:val="en-GB"/>
                    </w:rPr>
                    <w:t>4</w:t>
                  </w:r>
                  <w:r w:rsidR="00D91B19">
                    <w:rPr>
                      <w:rFonts w:eastAsia="SimSun"/>
                      <w:i w:val="0"/>
                      <w:lang w:val="en-GB"/>
                    </w:rPr>
                    <w:t xml:space="preserve"> (last revision)</w:t>
                  </w:r>
                </w:p>
              </w:tc>
            </w:tr>
            <w:tr w:rsidR="00E44FDC" w:rsidRPr="004908C5" w:rsidTr="005104AA">
              <w:trPr>
                <w:trHeight w:val="944"/>
              </w:trPr>
              <w:tc>
                <w:tcPr>
                  <w:tcW w:w="1888" w:type="dxa"/>
                </w:tcPr>
                <w:p w:rsidR="00E44FDC" w:rsidRPr="000928EA" w:rsidRDefault="00E44FDC" w:rsidP="001770D7">
                  <w:pPr>
                    <w:pStyle w:val="Info03"/>
                    <w:keepLines/>
                    <w:spacing w:before="120" w:line="240" w:lineRule="auto"/>
                    <w:ind w:left="0"/>
                    <w:jc w:val="right"/>
                    <w:rPr>
                      <w:i w:val="0"/>
                      <w:lang w:val="en-GB"/>
                    </w:rPr>
                  </w:pPr>
                  <w:r w:rsidRPr="000928EA">
                    <w:rPr>
                      <w:i w:val="0"/>
                      <w:iCs w:val="0"/>
                      <w:lang w:val="en-GB"/>
                    </w:rPr>
                    <w:t>Signature:</w:t>
                  </w:r>
                </w:p>
              </w:tc>
              <w:tc>
                <w:tcPr>
                  <w:tcW w:w="7698" w:type="dxa"/>
                </w:tcPr>
                <w:p w:rsidR="00E44FDC" w:rsidRPr="00F32E9D" w:rsidRDefault="00D91B19" w:rsidP="001770D7">
                  <w:pPr>
                    <w:pStyle w:val="Info03"/>
                    <w:keepLines/>
                    <w:spacing w:before="120" w:line="240" w:lineRule="auto"/>
                    <w:ind w:left="0"/>
                    <w:rPr>
                      <w:i w:val="0"/>
                      <w:lang w:val="en-GB"/>
                    </w:rPr>
                  </w:pPr>
                  <w:r>
                    <w:rPr>
                      <w:i w:val="0"/>
                      <w:lang w:val="en-GB"/>
                    </w:rPr>
                    <w:t>&lt;signed</w:t>
                  </w:r>
                  <w:r w:rsidR="00D26400">
                    <w:rPr>
                      <w:i w:val="0"/>
                      <w:lang w:val="en-GB"/>
                    </w:rPr>
                    <w:t>&gt;</w:t>
                  </w:r>
                </w:p>
              </w:tc>
            </w:tr>
            <w:bookmarkEnd w:id="10"/>
            <w:bookmarkEnd w:id="11"/>
          </w:tbl>
          <w:p w:rsidR="00E44FDC" w:rsidRPr="00E11BCC" w:rsidRDefault="00E44FDC" w:rsidP="001770D7">
            <w:pPr>
              <w:pStyle w:val="Info03"/>
              <w:keepLines/>
              <w:spacing w:before="120" w:line="240" w:lineRule="auto"/>
              <w:rPr>
                <w:lang w:val="en-GB"/>
              </w:rPr>
            </w:pPr>
          </w:p>
        </w:tc>
      </w:tr>
    </w:tbl>
    <w:p w:rsidR="00940E9B" w:rsidRPr="005B1463" w:rsidRDefault="00940E9B" w:rsidP="0003757C">
      <w:pPr>
        <w:pStyle w:val="TitreICH"/>
        <w:spacing w:line="20" w:lineRule="exact"/>
        <w:jc w:val="left"/>
        <w:rPr>
          <w:iCs/>
          <w:sz w:val="20"/>
          <w:szCs w:val="20"/>
          <w:lang w:val="en-GB"/>
        </w:rPr>
      </w:pPr>
    </w:p>
    <w:sectPr w:rsidR="00940E9B" w:rsidRPr="005B1463" w:rsidSect="009E722E">
      <w:footerReference w:type="even" r:id="rId10"/>
      <w:footerReference w:type="default" r:id="rId11"/>
      <w:headerReference w:type="first" r:id="rId12"/>
      <w:footerReference w:type="first" r:id="rId13"/>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4D" w:rsidRDefault="00DA134D">
      <w:r>
        <w:separator/>
      </w:r>
    </w:p>
  </w:endnote>
  <w:endnote w:type="continuationSeparator" w:id="0">
    <w:p w:rsidR="00DA134D" w:rsidRDefault="00DA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4D" w:rsidRPr="007E667E" w:rsidRDefault="00DA134D" w:rsidP="007E667E">
    <w:pPr>
      <w:rPr>
        <w:rFonts w:cs="Arial"/>
        <w:sz w:val="16"/>
        <w:szCs w:val="16"/>
      </w:rPr>
    </w:pPr>
    <w:r>
      <w:rPr>
        <w:rFonts w:cs="Arial"/>
        <w:sz w:val="16"/>
        <w:szCs w:val="16"/>
      </w:rPr>
      <w:t>RL20</w:t>
    </w:r>
    <w:r w:rsidRPr="00CE7CDF">
      <w:rPr>
        <w:rFonts w:cs="Arial"/>
        <w:sz w:val="16"/>
        <w:szCs w:val="16"/>
      </w:rPr>
      <w:t>1</w:t>
    </w:r>
    <w:r>
      <w:rPr>
        <w:rFonts w:cs="Arial"/>
        <w:sz w:val="16"/>
        <w:szCs w:val="16"/>
      </w:rPr>
      <w:t xml:space="preserve">4 </w:t>
    </w:r>
    <w:r w:rsidRPr="00CE7CDF">
      <w:rPr>
        <w:rFonts w:cs="Arial"/>
        <w:sz w:val="16"/>
        <w:szCs w:val="16"/>
      </w:rPr>
      <w:t xml:space="preserve">– No. </w:t>
    </w:r>
    <w:r w:rsidRPr="00EA6D90">
      <w:rPr>
        <w:rFonts w:cs="Arial"/>
        <w:sz w:val="16"/>
        <w:szCs w:val="16"/>
      </w:rPr>
      <w:t>00</w:t>
    </w:r>
    <w:r>
      <w:rPr>
        <w:rFonts w:cs="Arial"/>
        <w:sz w:val="16"/>
        <w:szCs w:val="16"/>
      </w:rPr>
      <w:t>720</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905E34">
      <w:rPr>
        <w:rFonts w:cs="Arial"/>
        <w:noProof/>
        <w:sz w:val="16"/>
        <w:szCs w:val="16"/>
      </w:rPr>
      <w:t>20</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4D" w:rsidRPr="007E667E" w:rsidRDefault="00DA134D" w:rsidP="007E667E">
    <w:pPr>
      <w:jc w:val="right"/>
      <w:rPr>
        <w:rFonts w:cs="Arial"/>
        <w:noProof/>
        <w:sz w:val="16"/>
        <w:szCs w:val="16"/>
      </w:rPr>
    </w:pPr>
    <w:r>
      <w:rPr>
        <w:rFonts w:cs="Arial"/>
        <w:sz w:val="16"/>
        <w:szCs w:val="16"/>
      </w:rPr>
      <w:t>RL20</w:t>
    </w:r>
    <w:r w:rsidRPr="00CE7CDF">
      <w:rPr>
        <w:rFonts w:cs="Arial"/>
        <w:sz w:val="16"/>
        <w:szCs w:val="16"/>
      </w:rPr>
      <w:t>1</w:t>
    </w:r>
    <w:r>
      <w:rPr>
        <w:rFonts w:cs="Arial"/>
        <w:sz w:val="16"/>
        <w:szCs w:val="16"/>
      </w:rPr>
      <w:t xml:space="preserve">4 </w:t>
    </w:r>
    <w:r w:rsidRPr="00CE7CDF">
      <w:rPr>
        <w:rFonts w:cs="Arial"/>
        <w:sz w:val="16"/>
        <w:szCs w:val="16"/>
      </w:rPr>
      <w:t xml:space="preserve">– No. </w:t>
    </w:r>
    <w:r w:rsidRPr="00EA6D90">
      <w:rPr>
        <w:rFonts w:cs="Arial"/>
        <w:sz w:val="16"/>
        <w:szCs w:val="16"/>
      </w:rPr>
      <w:t>00</w:t>
    </w:r>
    <w:r>
      <w:rPr>
        <w:rFonts w:cs="Arial"/>
        <w:sz w:val="16"/>
        <w:szCs w:val="16"/>
      </w:rPr>
      <w:t>720</w:t>
    </w:r>
    <w:r w:rsidRPr="007E667E">
      <w:rPr>
        <w:rFonts w:cs="Arial"/>
        <w:sz w:val="16"/>
        <w:szCs w:val="16"/>
      </w:rPr>
      <w:t xml:space="preserve"> </w:t>
    </w:r>
    <w:r w:rsidRPr="00BA15FD">
      <w:rPr>
        <w:rFonts w:cs="Arial"/>
        <w:sz w:val="16"/>
        <w:szCs w:val="16"/>
      </w:rPr>
      <w:t xml:space="preserve">–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905E34">
      <w:rPr>
        <w:rFonts w:cs="Arial"/>
        <w:noProof/>
        <w:sz w:val="16"/>
        <w:szCs w:val="16"/>
      </w:rPr>
      <w:t>19</w:t>
    </w:r>
    <w:r w:rsidRPr="00BA15FD">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4D" w:rsidRPr="00F42062" w:rsidRDefault="00DA134D" w:rsidP="009C365D">
    <w:pPr>
      <w:pStyle w:val="Head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4D" w:rsidRDefault="00DA134D">
      <w:r>
        <w:separator/>
      </w:r>
    </w:p>
  </w:footnote>
  <w:footnote w:type="continuationSeparator" w:id="0">
    <w:p w:rsidR="00DA134D" w:rsidRDefault="00DA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972" w:type="dxa"/>
      <w:tblBorders>
        <w:insideH w:val="single" w:sz="4" w:space="0" w:color="auto"/>
      </w:tblBorders>
      <w:tblLook w:val="01E0" w:firstRow="1" w:lastRow="1" w:firstColumn="1" w:lastColumn="1" w:noHBand="0" w:noVBand="0"/>
    </w:tblPr>
    <w:tblGrid>
      <w:gridCol w:w="5056"/>
      <w:gridCol w:w="5984"/>
    </w:tblGrid>
    <w:tr w:rsidR="00DA134D" w:rsidRPr="00F90D01" w:rsidTr="001770D7">
      <w:trPr>
        <w:trHeight w:hRule="exact" w:val="2268"/>
        <w:jc w:val="center"/>
      </w:trPr>
      <w:tc>
        <w:tcPr>
          <w:tcW w:w="5056" w:type="dxa"/>
        </w:tcPr>
        <w:p w:rsidR="00DA134D" w:rsidRPr="00107B48" w:rsidRDefault="00DA134D" w:rsidP="00207E72">
          <w:pPr>
            <w:rPr>
              <w:sz w:val="20"/>
              <w:szCs w:val="20"/>
              <w:lang w:val="en-GB"/>
            </w:rPr>
          </w:pPr>
          <w:r>
            <w:rPr>
              <w:noProof/>
              <w:sz w:val="20"/>
              <w:szCs w:val="20"/>
              <w:lang w:val="fr-FR" w:eastAsia="zh-CN"/>
            </w:rPr>
            <w:drawing>
              <wp:inline distT="0" distB="0" distL="0" distR="0" wp14:anchorId="6A723E5C" wp14:editId="3BCF35B3">
                <wp:extent cx="2133600" cy="1304925"/>
                <wp:effectExtent l="19050" t="0" r="0" b="0"/>
                <wp:docPr id="1" name="Immagin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_logo_en"/>
                        <pic:cNvPicPr>
                          <a:picLocks noChangeAspect="1" noChangeArrowheads="1"/>
                        </pic:cNvPicPr>
                      </pic:nvPicPr>
                      <pic:blipFill>
                        <a:blip r:embed="rId1"/>
                        <a:srcRect/>
                        <a:stretch>
                          <a:fillRect/>
                        </a:stretch>
                      </pic:blipFill>
                      <pic:spPr bwMode="auto">
                        <a:xfrm>
                          <a:off x="0" y="0"/>
                          <a:ext cx="2133600" cy="1304925"/>
                        </a:xfrm>
                        <a:prstGeom prst="rect">
                          <a:avLst/>
                        </a:prstGeom>
                        <a:noFill/>
                        <a:ln w="9525">
                          <a:noFill/>
                          <a:miter lim="800000"/>
                          <a:headEnd/>
                          <a:tailEnd/>
                        </a:ln>
                      </pic:spPr>
                    </pic:pic>
                  </a:graphicData>
                </a:graphic>
              </wp:inline>
            </w:drawing>
          </w:r>
        </w:p>
      </w:tc>
      <w:tc>
        <w:tcPr>
          <w:tcW w:w="5984" w:type="dxa"/>
        </w:tcPr>
        <w:p w:rsidR="00DA134D" w:rsidRPr="00F90D01" w:rsidRDefault="00DA134D" w:rsidP="001770D7">
          <w:pPr>
            <w:spacing w:after="1520"/>
            <w:jc w:val="right"/>
            <w:rPr>
              <w:b/>
              <w:noProof/>
              <w:sz w:val="40"/>
              <w:szCs w:val="40"/>
              <w:lang w:eastAsia="ja-JP"/>
            </w:rPr>
          </w:pPr>
          <w:r>
            <w:rPr>
              <w:b/>
              <w:noProof/>
              <w:sz w:val="40"/>
              <w:szCs w:val="40"/>
              <w:lang w:eastAsia="ja-JP"/>
            </w:rPr>
            <w:t>Representative List</w:t>
          </w:r>
        </w:p>
        <w:p w:rsidR="00DA134D" w:rsidRPr="003F0C60" w:rsidRDefault="00DA134D" w:rsidP="003F0C60">
          <w:pPr>
            <w:jc w:val="right"/>
            <w:rPr>
              <w:b/>
              <w:noProof/>
              <w:sz w:val="28"/>
              <w:szCs w:val="28"/>
              <w:lang w:eastAsia="ja-JP"/>
            </w:rPr>
          </w:pPr>
          <w:r>
            <w:rPr>
              <w:b/>
              <w:sz w:val="22"/>
              <w:szCs w:val="22"/>
            </w:rPr>
            <w:t>Original</w:t>
          </w:r>
          <w:r w:rsidRPr="00211CC3">
            <w:rPr>
              <w:b/>
              <w:sz w:val="22"/>
              <w:szCs w:val="22"/>
            </w:rPr>
            <w:t xml:space="preserve">: </w:t>
          </w:r>
          <w:r w:rsidRPr="00002333">
            <w:rPr>
              <w:b/>
              <w:sz w:val="22"/>
              <w:szCs w:val="22"/>
            </w:rPr>
            <w:t>English</w:t>
          </w:r>
        </w:p>
      </w:tc>
    </w:tr>
  </w:tbl>
  <w:p w:rsidR="00DA134D" w:rsidRPr="00207E72" w:rsidRDefault="00DA134D"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26213DA"/>
    <w:multiLevelType w:val="hybridMultilevel"/>
    <w:tmpl w:val="3C4479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nsid w:val="1ECB16F2"/>
    <w:multiLevelType w:val="hybridMultilevel"/>
    <w:tmpl w:val="3906E552"/>
    <w:lvl w:ilvl="0" w:tplc="7E5289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4760FF"/>
    <w:multiLevelType w:val="hybridMultilevel"/>
    <w:tmpl w:val="DBFA8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2E0C42AE"/>
    <w:multiLevelType w:val="hybridMultilevel"/>
    <w:tmpl w:val="D85E1C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3C44D2"/>
    <w:multiLevelType w:val="hybridMultilevel"/>
    <w:tmpl w:val="B8A89B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nsid w:val="363374EB"/>
    <w:multiLevelType w:val="hybridMultilevel"/>
    <w:tmpl w:val="7A5A4694"/>
    <w:lvl w:ilvl="0" w:tplc="04100011">
      <w:start w:val="1"/>
      <w:numFmt w:val="decimal"/>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22">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FE6666"/>
    <w:multiLevelType w:val="hybridMultilevel"/>
    <w:tmpl w:val="67CEE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nsid w:val="4AD351CE"/>
    <w:multiLevelType w:val="hybridMultilevel"/>
    <w:tmpl w:val="EB7C9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C45EE3"/>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E628A9"/>
    <w:multiLevelType w:val="hybridMultilevel"/>
    <w:tmpl w:val="72DE4B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F76DE2"/>
    <w:multiLevelType w:val="hybridMultilevel"/>
    <w:tmpl w:val="8D6ABE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8">
    <w:nsid w:val="637C5EEB"/>
    <w:multiLevelType w:val="hybridMultilevel"/>
    <w:tmpl w:val="B9F69E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2">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4">
    <w:nsid w:val="73B256B4"/>
    <w:multiLevelType w:val="hybridMultilevel"/>
    <w:tmpl w:val="161A58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5E392D"/>
    <w:multiLevelType w:val="hybridMultilevel"/>
    <w:tmpl w:val="0FACA3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2324CE"/>
    <w:multiLevelType w:val="hybridMultilevel"/>
    <w:tmpl w:val="FFE0FF6C"/>
    <w:lvl w:ilvl="0" w:tplc="FA3C80A2">
      <w:start w:val="1"/>
      <w:numFmt w:val="lowerLetter"/>
      <w:pStyle w:val="num02tab"/>
      <w:lvlText w:val="%1."/>
      <w:lvlJc w:val="left"/>
      <w:pPr>
        <w:tabs>
          <w:tab w:val="num" w:pos="397"/>
        </w:tabs>
        <w:ind w:left="397" w:hanging="397"/>
      </w:pPr>
      <w:rPr>
        <w:rFonts w:hint="default"/>
      </w:rPr>
    </w:lvl>
    <w:lvl w:ilvl="1" w:tplc="6486D9F6" w:tentative="1">
      <w:start w:val="1"/>
      <w:numFmt w:val="lowerLetter"/>
      <w:lvlText w:val="%2."/>
      <w:lvlJc w:val="left"/>
      <w:pPr>
        <w:tabs>
          <w:tab w:val="num" w:pos="1440"/>
        </w:tabs>
        <w:ind w:left="1440" w:hanging="360"/>
      </w:pPr>
    </w:lvl>
    <w:lvl w:ilvl="2" w:tplc="6F9C25DC" w:tentative="1">
      <w:start w:val="1"/>
      <w:numFmt w:val="lowerRoman"/>
      <w:lvlText w:val="%3."/>
      <w:lvlJc w:val="right"/>
      <w:pPr>
        <w:tabs>
          <w:tab w:val="num" w:pos="2160"/>
        </w:tabs>
        <w:ind w:left="2160" w:hanging="180"/>
      </w:pPr>
    </w:lvl>
    <w:lvl w:ilvl="3" w:tplc="D8220F30" w:tentative="1">
      <w:start w:val="1"/>
      <w:numFmt w:val="decimal"/>
      <w:lvlText w:val="%4."/>
      <w:lvlJc w:val="left"/>
      <w:pPr>
        <w:tabs>
          <w:tab w:val="num" w:pos="2880"/>
        </w:tabs>
        <w:ind w:left="2880" w:hanging="360"/>
      </w:pPr>
    </w:lvl>
    <w:lvl w:ilvl="4" w:tplc="19E6CFCE" w:tentative="1">
      <w:start w:val="1"/>
      <w:numFmt w:val="lowerLetter"/>
      <w:lvlText w:val="%5."/>
      <w:lvlJc w:val="left"/>
      <w:pPr>
        <w:tabs>
          <w:tab w:val="num" w:pos="3600"/>
        </w:tabs>
        <w:ind w:left="3600" w:hanging="360"/>
      </w:pPr>
    </w:lvl>
    <w:lvl w:ilvl="5" w:tplc="9444849C" w:tentative="1">
      <w:start w:val="1"/>
      <w:numFmt w:val="lowerRoman"/>
      <w:lvlText w:val="%6."/>
      <w:lvlJc w:val="right"/>
      <w:pPr>
        <w:tabs>
          <w:tab w:val="num" w:pos="4320"/>
        </w:tabs>
        <w:ind w:left="4320" w:hanging="180"/>
      </w:pPr>
    </w:lvl>
    <w:lvl w:ilvl="6" w:tplc="CD62DF10" w:tentative="1">
      <w:start w:val="1"/>
      <w:numFmt w:val="decimal"/>
      <w:lvlText w:val="%7."/>
      <w:lvlJc w:val="left"/>
      <w:pPr>
        <w:tabs>
          <w:tab w:val="num" w:pos="5040"/>
        </w:tabs>
        <w:ind w:left="5040" w:hanging="360"/>
      </w:pPr>
    </w:lvl>
    <w:lvl w:ilvl="7" w:tplc="E320F37C" w:tentative="1">
      <w:start w:val="1"/>
      <w:numFmt w:val="lowerLetter"/>
      <w:lvlText w:val="%8."/>
      <w:lvlJc w:val="left"/>
      <w:pPr>
        <w:tabs>
          <w:tab w:val="num" w:pos="5760"/>
        </w:tabs>
        <w:ind w:left="5760" w:hanging="360"/>
      </w:pPr>
    </w:lvl>
    <w:lvl w:ilvl="8" w:tplc="A6B4C6E6" w:tentative="1">
      <w:start w:val="1"/>
      <w:numFmt w:val="lowerRoman"/>
      <w:lvlText w:val="%9."/>
      <w:lvlJc w:val="right"/>
      <w:pPr>
        <w:tabs>
          <w:tab w:val="num" w:pos="6480"/>
        </w:tabs>
        <w:ind w:left="6480" w:hanging="180"/>
      </w:pPr>
    </w:lvl>
  </w:abstractNum>
  <w:num w:numId="1">
    <w:abstractNumId w:val="46"/>
  </w:num>
  <w:num w:numId="2">
    <w:abstractNumId w:val="42"/>
  </w:num>
  <w:num w:numId="3">
    <w:abstractNumId w:val="19"/>
  </w:num>
  <w:num w:numId="4">
    <w:abstractNumId w:val="22"/>
  </w:num>
  <w:num w:numId="5">
    <w:abstractNumId w:val="40"/>
  </w:num>
  <w:num w:numId="6">
    <w:abstractNumId w:val="18"/>
  </w:num>
  <w:num w:numId="7">
    <w:abstractNumId w:val="1"/>
  </w:num>
  <w:num w:numId="8">
    <w:abstractNumId w:val="9"/>
  </w:num>
  <w:num w:numId="9">
    <w:abstractNumId w:val="20"/>
  </w:num>
  <w:num w:numId="10">
    <w:abstractNumId w:val="41"/>
  </w:num>
  <w:num w:numId="11">
    <w:abstractNumId w:val="2"/>
  </w:num>
  <w:num w:numId="12">
    <w:abstractNumId w:val="14"/>
  </w:num>
  <w:num w:numId="13">
    <w:abstractNumId w:val="43"/>
  </w:num>
  <w:num w:numId="14">
    <w:abstractNumId w:val="30"/>
  </w:num>
  <w:num w:numId="15">
    <w:abstractNumId w:val="24"/>
  </w:num>
  <w:num w:numId="16">
    <w:abstractNumId w:val="0"/>
  </w:num>
  <w:num w:numId="17">
    <w:abstractNumId w:val="8"/>
  </w:num>
  <w:num w:numId="18">
    <w:abstractNumId w:val="36"/>
  </w:num>
  <w:num w:numId="19">
    <w:abstractNumId w:val="28"/>
  </w:num>
  <w:num w:numId="20">
    <w:abstractNumId w:val="23"/>
  </w:num>
  <w:num w:numId="21">
    <w:abstractNumId w:val="7"/>
  </w:num>
  <w:num w:numId="22">
    <w:abstractNumId w:val="5"/>
  </w:num>
  <w:num w:numId="23">
    <w:abstractNumId w:val="25"/>
  </w:num>
  <w:num w:numId="24">
    <w:abstractNumId w:val="13"/>
  </w:num>
  <w:num w:numId="25">
    <w:abstractNumId w:val="4"/>
  </w:num>
  <w:num w:numId="26">
    <w:abstractNumId w:val="37"/>
  </w:num>
  <w:num w:numId="27">
    <w:abstractNumId w:val="6"/>
  </w:num>
  <w:num w:numId="28">
    <w:abstractNumId w:val="34"/>
  </w:num>
  <w:num w:numId="29">
    <w:abstractNumId w:val="32"/>
  </w:num>
  <w:num w:numId="30">
    <w:abstractNumId w:val="26"/>
  </w:num>
  <w:num w:numId="31">
    <w:abstractNumId w:val="17"/>
  </w:num>
  <w:num w:numId="32">
    <w:abstractNumId w:val="10"/>
  </w:num>
  <w:num w:numId="33">
    <w:abstractNumId w:val="39"/>
  </w:num>
  <w:num w:numId="34">
    <w:abstractNumId w:val="29"/>
  </w:num>
  <w:num w:numId="35">
    <w:abstractNumId w:val="11"/>
  </w:num>
  <w:num w:numId="36">
    <w:abstractNumId w:val="27"/>
  </w:num>
  <w:num w:numId="37">
    <w:abstractNumId w:val="35"/>
  </w:num>
  <w:num w:numId="38">
    <w:abstractNumId w:val="16"/>
  </w:num>
  <w:num w:numId="39">
    <w:abstractNumId w:val="31"/>
  </w:num>
  <w:num w:numId="40">
    <w:abstractNumId w:val="38"/>
  </w:num>
  <w:num w:numId="41">
    <w:abstractNumId w:val="33"/>
  </w:num>
  <w:num w:numId="42">
    <w:abstractNumId w:val="3"/>
  </w:num>
  <w:num w:numId="43">
    <w:abstractNumId w:val="45"/>
  </w:num>
  <w:num w:numId="44">
    <w:abstractNumId w:val="12"/>
  </w:num>
  <w:num w:numId="45">
    <w:abstractNumId w:val="15"/>
  </w:num>
  <w:num w:numId="46">
    <w:abstractNumId w:val="44"/>
  </w:num>
  <w:num w:numId="47">
    <w:abstractNumId w:val="2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283"/>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2333"/>
    <w:rsid w:val="0000403C"/>
    <w:rsid w:val="000076C4"/>
    <w:rsid w:val="00007D30"/>
    <w:rsid w:val="00012162"/>
    <w:rsid w:val="00012457"/>
    <w:rsid w:val="000213BC"/>
    <w:rsid w:val="00021BA8"/>
    <w:rsid w:val="00024889"/>
    <w:rsid w:val="000250A0"/>
    <w:rsid w:val="000260EA"/>
    <w:rsid w:val="00026ADF"/>
    <w:rsid w:val="00026C33"/>
    <w:rsid w:val="00026CE8"/>
    <w:rsid w:val="000352AC"/>
    <w:rsid w:val="000373C3"/>
    <w:rsid w:val="0003757C"/>
    <w:rsid w:val="0004163C"/>
    <w:rsid w:val="00041E7D"/>
    <w:rsid w:val="00045169"/>
    <w:rsid w:val="00046046"/>
    <w:rsid w:val="00047693"/>
    <w:rsid w:val="00055728"/>
    <w:rsid w:val="000572F4"/>
    <w:rsid w:val="00061503"/>
    <w:rsid w:val="00062F5F"/>
    <w:rsid w:val="0006362B"/>
    <w:rsid w:val="00064CF4"/>
    <w:rsid w:val="000710E0"/>
    <w:rsid w:val="0008746C"/>
    <w:rsid w:val="000928EA"/>
    <w:rsid w:val="00094CDB"/>
    <w:rsid w:val="000952F5"/>
    <w:rsid w:val="0009586A"/>
    <w:rsid w:val="000A5358"/>
    <w:rsid w:val="000A5916"/>
    <w:rsid w:val="000A6D04"/>
    <w:rsid w:val="000B3A4D"/>
    <w:rsid w:val="000B4EB8"/>
    <w:rsid w:val="000B58AB"/>
    <w:rsid w:val="000B76E6"/>
    <w:rsid w:val="000B7D4A"/>
    <w:rsid w:val="000C02FF"/>
    <w:rsid w:val="000C0D73"/>
    <w:rsid w:val="000C45D0"/>
    <w:rsid w:val="000C7BB3"/>
    <w:rsid w:val="000D5ADA"/>
    <w:rsid w:val="000D6177"/>
    <w:rsid w:val="000E59F1"/>
    <w:rsid w:val="000F08DE"/>
    <w:rsid w:val="000F3341"/>
    <w:rsid w:val="000F4A27"/>
    <w:rsid w:val="00101B53"/>
    <w:rsid w:val="00101C42"/>
    <w:rsid w:val="00104012"/>
    <w:rsid w:val="001057B5"/>
    <w:rsid w:val="00110DDA"/>
    <w:rsid w:val="001111DE"/>
    <w:rsid w:val="001156F7"/>
    <w:rsid w:val="00116CD0"/>
    <w:rsid w:val="00121A89"/>
    <w:rsid w:val="00122D6F"/>
    <w:rsid w:val="00124EFD"/>
    <w:rsid w:val="00125F79"/>
    <w:rsid w:val="00126409"/>
    <w:rsid w:val="001317EC"/>
    <w:rsid w:val="00134575"/>
    <w:rsid w:val="0013748F"/>
    <w:rsid w:val="001436F9"/>
    <w:rsid w:val="00146BC5"/>
    <w:rsid w:val="0014751B"/>
    <w:rsid w:val="00147A1C"/>
    <w:rsid w:val="00150E30"/>
    <w:rsid w:val="00150F37"/>
    <w:rsid w:val="00153987"/>
    <w:rsid w:val="00154C6A"/>
    <w:rsid w:val="00164871"/>
    <w:rsid w:val="00164CC1"/>
    <w:rsid w:val="00170C54"/>
    <w:rsid w:val="0017259A"/>
    <w:rsid w:val="001733AF"/>
    <w:rsid w:val="00175D8D"/>
    <w:rsid w:val="0017657F"/>
    <w:rsid w:val="00176A2F"/>
    <w:rsid w:val="001770D7"/>
    <w:rsid w:val="00180BBB"/>
    <w:rsid w:val="001834B3"/>
    <w:rsid w:val="001843C3"/>
    <w:rsid w:val="00191596"/>
    <w:rsid w:val="00192727"/>
    <w:rsid w:val="00193113"/>
    <w:rsid w:val="00193B79"/>
    <w:rsid w:val="00193D1C"/>
    <w:rsid w:val="00193E86"/>
    <w:rsid w:val="001948FC"/>
    <w:rsid w:val="001A2D61"/>
    <w:rsid w:val="001A3837"/>
    <w:rsid w:val="001A618A"/>
    <w:rsid w:val="001A64D0"/>
    <w:rsid w:val="001B286A"/>
    <w:rsid w:val="001B2BB0"/>
    <w:rsid w:val="001B74B9"/>
    <w:rsid w:val="001C053B"/>
    <w:rsid w:val="001C09D5"/>
    <w:rsid w:val="001C3C40"/>
    <w:rsid w:val="001C548B"/>
    <w:rsid w:val="001D1523"/>
    <w:rsid w:val="001D3090"/>
    <w:rsid w:val="001D43FA"/>
    <w:rsid w:val="001D739F"/>
    <w:rsid w:val="001E62AC"/>
    <w:rsid w:val="001F398E"/>
    <w:rsid w:val="001F3CD2"/>
    <w:rsid w:val="001F5A9A"/>
    <w:rsid w:val="001F5D08"/>
    <w:rsid w:val="002054C4"/>
    <w:rsid w:val="00205D4A"/>
    <w:rsid w:val="00207E72"/>
    <w:rsid w:val="00213CD0"/>
    <w:rsid w:val="00216632"/>
    <w:rsid w:val="00220B18"/>
    <w:rsid w:val="00221871"/>
    <w:rsid w:val="00223D7B"/>
    <w:rsid w:val="00223D90"/>
    <w:rsid w:val="00224545"/>
    <w:rsid w:val="00225D38"/>
    <w:rsid w:val="00233C1E"/>
    <w:rsid w:val="00235EBB"/>
    <w:rsid w:val="00237CF6"/>
    <w:rsid w:val="0024643A"/>
    <w:rsid w:val="00246BE6"/>
    <w:rsid w:val="00250F01"/>
    <w:rsid w:val="00252E75"/>
    <w:rsid w:val="00253386"/>
    <w:rsid w:val="0025390F"/>
    <w:rsid w:val="00253B39"/>
    <w:rsid w:val="00257287"/>
    <w:rsid w:val="002617F4"/>
    <w:rsid w:val="00262943"/>
    <w:rsid w:val="00262CDE"/>
    <w:rsid w:val="00263EAF"/>
    <w:rsid w:val="00265AB5"/>
    <w:rsid w:val="00267F4C"/>
    <w:rsid w:val="002726A6"/>
    <w:rsid w:val="00272B35"/>
    <w:rsid w:val="00275B31"/>
    <w:rsid w:val="00281E0C"/>
    <w:rsid w:val="00283AE9"/>
    <w:rsid w:val="002852E0"/>
    <w:rsid w:val="00287DDA"/>
    <w:rsid w:val="00291101"/>
    <w:rsid w:val="002936FC"/>
    <w:rsid w:val="00294011"/>
    <w:rsid w:val="00294285"/>
    <w:rsid w:val="00295841"/>
    <w:rsid w:val="00297E0E"/>
    <w:rsid w:val="002A5699"/>
    <w:rsid w:val="002B2D47"/>
    <w:rsid w:val="002C068F"/>
    <w:rsid w:val="002C08B8"/>
    <w:rsid w:val="002C1D5E"/>
    <w:rsid w:val="002C28E2"/>
    <w:rsid w:val="002C2EF6"/>
    <w:rsid w:val="002C318A"/>
    <w:rsid w:val="002C6F95"/>
    <w:rsid w:val="002C7A0C"/>
    <w:rsid w:val="002D2864"/>
    <w:rsid w:val="002D4AC7"/>
    <w:rsid w:val="002D4AF3"/>
    <w:rsid w:val="002D5517"/>
    <w:rsid w:val="002D5C27"/>
    <w:rsid w:val="002E2C9D"/>
    <w:rsid w:val="002E4D14"/>
    <w:rsid w:val="002E6C92"/>
    <w:rsid w:val="002F7242"/>
    <w:rsid w:val="002F7BB9"/>
    <w:rsid w:val="00302355"/>
    <w:rsid w:val="0030377E"/>
    <w:rsid w:val="003141DF"/>
    <w:rsid w:val="003153DD"/>
    <w:rsid w:val="00317CD0"/>
    <w:rsid w:val="00323D50"/>
    <w:rsid w:val="00325CAF"/>
    <w:rsid w:val="0032756A"/>
    <w:rsid w:val="00330BA1"/>
    <w:rsid w:val="00334537"/>
    <w:rsid w:val="00335086"/>
    <w:rsid w:val="00337A32"/>
    <w:rsid w:val="00337DF9"/>
    <w:rsid w:val="00337E71"/>
    <w:rsid w:val="00341D05"/>
    <w:rsid w:val="00343A5C"/>
    <w:rsid w:val="00353B8F"/>
    <w:rsid w:val="00355EC7"/>
    <w:rsid w:val="0035606A"/>
    <w:rsid w:val="00356974"/>
    <w:rsid w:val="00356ECB"/>
    <w:rsid w:val="00357447"/>
    <w:rsid w:val="00361039"/>
    <w:rsid w:val="0037239E"/>
    <w:rsid w:val="00376807"/>
    <w:rsid w:val="003808DA"/>
    <w:rsid w:val="00381118"/>
    <w:rsid w:val="0038178A"/>
    <w:rsid w:val="003842E2"/>
    <w:rsid w:val="0038555E"/>
    <w:rsid w:val="0038570E"/>
    <w:rsid w:val="00392015"/>
    <w:rsid w:val="0039235B"/>
    <w:rsid w:val="003A02FD"/>
    <w:rsid w:val="003A12DC"/>
    <w:rsid w:val="003A22BB"/>
    <w:rsid w:val="003A427C"/>
    <w:rsid w:val="003A6485"/>
    <w:rsid w:val="003B39B1"/>
    <w:rsid w:val="003D2388"/>
    <w:rsid w:val="003D3013"/>
    <w:rsid w:val="003D7F18"/>
    <w:rsid w:val="003E3873"/>
    <w:rsid w:val="003E79C0"/>
    <w:rsid w:val="003F0C60"/>
    <w:rsid w:val="003F1A6A"/>
    <w:rsid w:val="003F47AD"/>
    <w:rsid w:val="00401084"/>
    <w:rsid w:val="004023B3"/>
    <w:rsid w:val="004111AE"/>
    <w:rsid w:val="00426FC2"/>
    <w:rsid w:val="00427DC3"/>
    <w:rsid w:val="00430330"/>
    <w:rsid w:val="00430C66"/>
    <w:rsid w:val="004378CA"/>
    <w:rsid w:val="00441D64"/>
    <w:rsid w:val="00444DD6"/>
    <w:rsid w:val="0045349F"/>
    <w:rsid w:val="00453EAC"/>
    <w:rsid w:val="00456A94"/>
    <w:rsid w:val="00463D41"/>
    <w:rsid w:val="00466A0D"/>
    <w:rsid w:val="0046708D"/>
    <w:rsid w:val="00470876"/>
    <w:rsid w:val="00472060"/>
    <w:rsid w:val="0047411E"/>
    <w:rsid w:val="00487822"/>
    <w:rsid w:val="00497067"/>
    <w:rsid w:val="004A1222"/>
    <w:rsid w:val="004A1FFF"/>
    <w:rsid w:val="004A3905"/>
    <w:rsid w:val="004A5C67"/>
    <w:rsid w:val="004B1133"/>
    <w:rsid w:val="004B2337"/>
    <w:rsid w:val="004B2E27"/>
    <w:rsid w:val="004B3B4B"/>
    <w:rsid w:val="004B77C7"/>
    <w:rsid w:val="004B7DE2"/>
    <w:rsid w:val="004C22A5"/>
    <w:rsid w:val="004C3017"/>
    <w:rsid w:val="004C3576"/>
    <w:rsid w:val="004C5137"/>
    <w:rsid w:val="004C7DEC"/>
    <w:rsid w:val="004D574C"/>
    <w:rsid w:val="004D6189"/>
    <w:rsid w:val="004D7F3D"/>
    <w:rsid w:val="004E0A92"/>
    <w:rsid w:val="004E27D9"/>
    <w:rsid w:val="004E2CD0"/>
    <w:rsid w:val="004E352F"/>
    <w:rsid w:val="004E5EDF"/>
    <w:rsid w:val="004E7255"/>
    <w:rsid w:val="004F1D2C"/>
    <w:rsid w:val="004F3BD2"/>
    <w:rsid w:val="004F50A3"/>
    <w:rsid w:val="005021D4"/>
    <w:rsid w:val="00503CFF"/>
    <w:rsid w:val="0050718B"/>
    <w:rsid w:val="005102BD"/>
    <w:rsid w:val="005104AA"/>
    <w:rsid w:val="00511723"/>
    <w:rsid w:val="00516B1A"/>
    <w:rsid w:val="0052062B"/>
    <w:rsid w:val="005215BB"/>
    <w:rsid w:val="0052516A"/>
    <w:rsid w:val="00525403"/>
    <w:rsid w:val="00533029"/>
    <w:rsid w:val="00541C2C"/>
    <w:rsid w:val="00544764"/>
    <w:rsid w:val="005452D7"/>
    <w:rsid w:val="00545BD1"/>
    <w:rsid w:val="00553505"/>
    <w:rsid w:val="0055397A"/>
    <w:rsid w:val="00554868"/>
    <w:rsid w:val="00554A96"/>
    <w:rsid w:val="005579E9"/>
    <w:rsid w:val="00562C12"/>
    <w:rsid w:val="00564F65"/>
    <w:rsid w:val="00567A1F"/>
    <w:rsid w:val="00570A3A"/>
    <w:rsid w:val="00571FA7"/>
    <w:rsid w:val="0057298F"/>
    <w:rsid w:val="00573FB1"/>
    <w:rsid w:val="00574A12"/>
    <w:rsid w:val="00575E28"/>
    <w:rsid w:val="005772C0"/>
    <w:rsid w:val="005822EC"/>
    <w:rsid w:val="00586687"/>
    <w:rsid w:val="00586CD4"/>
    <w:rsid w:val="00590AED"/>
    <w:rsid w:val="00591FA1"/>
    <w:rsid w:val="00594416"/>
    <w:rsid w:val="00594F18"/>
    <w:rsid w:val="005A6EEE"/>
    <w:rsid w:val="005B1463"/>
    <w:rsid w:val="005B2814"/>
    <w:rsid w:val="005B5FB1"/>
    <w:rsid w:val="005B6AF2"/>
    <w:rsid w:val="005C1C38"/>
    <w:rsid w:val="005C3C22"/>
    <w:rsid w:val="005D16D4"/>
    <w:rsid w:val="005E1B0D"/>
    <w:rsid w:val="005E32B6"/>
    <w:rsid w:val="005E708C"/>
    <w:rsid w:val="005F02A9"/>
    <w:rsid w:val="005F0578"/>
    <w:rsid w:val="00603039"/>
    <w:rsid w:val="0060397A"/>
    <w:rsid w:val="006065B4"/>
    <w:rsid w:val="00615B4D"/>
    <w:rsid w:val="00616277"/>
    <w:rsid w:val="00617F83"/>
    <w:rsid w:val="0062165C"/>
    <w:rsid w:val="00623E34"/>
    <w:rsid w:val="00627D3D"/>
    <w:rsid w:val="006328E4"/>
    <w:rsid w:val="006331E0"/>
    <w:rsid w:val="006342AF"/>
    <w:rsid w:val="00634A80"/>
    <w:rsid w:val="0063723F"/>
    <w:rsid w:val="00641D92"/>
    <w:rsid w:val="00642E2E"/>
    <w:rsid w:val="006449FC"/>
    <w:rsid w:val="00644AA7"/>
    <w:rsid w:val="006477B4"/>
    <w:rsid w:val="006533C4"/>
    <w:rsid w:val="006636E4"/>
    <w:rsid w:val="00674366"/>
    <w:rsid w:val="00674FBB"/>
    <w:rsid w:val="00676990"/>
    <w:rsid w:val="00677F80"/>
    <w:rsid w:val="006803BB"/>
    <w:rsid w:val="006804DD"/>
    <w:rsid w:val="00683E87"/>
    <w:rsid w:val="00686166"/>
    <w:rsid w:val="0068723A"/>
    <w:rsid w:val="00692757"/>
    <w:rsid w:val="00692D6F"/>
    <w:rsid w:val="0069607A"/>
    <w:rsid w:val="006A5E46"/>
    <w:rsid w:val="006A61CC"/>
    <w:rsid w:val="006A791D"/>
    <w:rsid w:val="006B1656"/>
    <w:rsid w:val="006B33D9"/>
    <w:rsid w:val="006B4944"/>
    <w:rsid w:val="006B6FD9"/>
    <w:rsid w:val="006C01E5"/>
    <w:rsid w:val="006C2065"/>
    <w:rsid w:val="006C49CF"/>
    <w:rsid w:val="006C4ECB"/>
    <w:rsid w:val="006C5DC7"/>
    <w:rsid w:val="006D1474"/>
    <w:rsid w:val="006D164A"/>
    <w:rsid w:val="006D23E8"/>
    <w:rsid w:val="006D3582"/>
    <w:rsid w:val="006D3DA9"/>
    <w:rsid w:val="006D763C"/>
    <w:rsid w:val="006E1290"/>
    <w:rsid w:val="006E3DB1"/>
    <w:rsid w:val="006E4195"/>
    <w:rsid w:val="006E58A8"/>
    <w:rsid w:val="006F0A1E"/>
    <w:rsid w:val="006F6E82"/>
    <w:rsid w:val="006F712A"/>
    <w:rsid w:val="00700DA7"/>
    <w:rsid w:val="00703278"/>
    <w:rsid w:val="0070373A"/>
    <w:rsid w:val="007046B7"/>
    <w:rsid w:val="00705F5B"/>
    <w:rsid w:val="00707ADD"/>
    <w:rsid w:val="00710B1F"/>
    <w:rsid w:val="00714777"/>
    <w:rsid w:val="00720723"/>
    <w:rsid w:val="0072232C"/>
    <w:rsid w:val="00726370"/>
    <w:rsid w:val="00733293"/>
    <w:rsid w:val="00733717"/>
    <w:rsid w:val="00733D50"/>
    <w:rsid w:val="00734B1C"/>
    <w:rsid w:val="00740B63"/>
    <w:rsid w:val="00741229"/>
    <w:rsid w:val="0075439A"/>
    <w:rsid w:val="00754924"/>
    <w:rsid w:val="007603A7"/>
    <w:rsid w:val="0077240B"/>
    <w:rsid w:val="00772688"/>
    <w:rsid w:val="007757F5"/>
    <w:rsid w:val="00775CAD"/>
    <w:rsid w:val="00776C41"/>
    <w:rsid w:val="007848BE"/>
    <w:rsid w:val="00784B77"/>
    <w:rsid w:val="00786E8E"/>
    <w:rsid w:val="007945E6"/>
    <w:rsid w:val="00796106"/>
    <w:rsid w:val="0079628B"/>
    <w:rsid w:val="00797081"/>
    <w:rsid w:val="007A429D"/>
    <w:rsid w:val="007A617B"/>
    <w:rsid w:val="007A7A06"/>
    <w:rsid w:val="007B15F9"/>
    <w:rsid w:val="007B6F8D"/>
    <w:rsid w:val="007D04B1"/>
    <w:rsid w:val="007D2849"/>
    <w:rsid w:val="007E4014"/>
    <w:rsid w:val="007E45A8"/>
    <w:rsid w:val="007E52E7"/>
    <w:rsid w:val="007E667E"/>
    <w:rsid w:val="007F44DA"/>
    <w:rsid w:val="007F4965"/>
    <w:rsid w:val="007F560A"/>
    <w:rsid w:val="0080734E"/>
    <w:rsid w:val="00811712"/>
    <w:rsid w:val="00816A2C"/>
    <w:rsid w:val="008170A4"/>
    <w:rsid w:val="008178F6"/>
    <w:rsid w:val="0081790E"/>
    <w:rsid w:val="00817D7D"/>
    <w:rsid w:val="00822832"/>
    <w:rsid w:val="00824EB2"/>
    <w:rsid w:val="008254B9"/>
    <w:rsid w:val="00831D1D"/>
    <w:rsid w:val="00836BD6"/>
    <w:rsid w:val="008371DA"/>
    <w:rsid w:val="00840A63"/>
    <w:rsid w:val="00841646"/>
    <w:rsid w:val="008418FB"/>
    <w:rsid w:val="008433DA"/>
    <w:rsid w:val="008444F0"/>
    <w:rsid w:val="00851A93"/>
    <w:rsid w:val="008537B9"/>
    <w:rsid w:val="00853E6D"/>
    <w:rsid w:val="00855087"/>
    <w:rsid w:val="00856244"/>
    <w:rsid w:val="0085664F"/>
    <w:rsid w:val="0085737E"/>
    <w:rsid w:val="008601AB"/>
    <w:rsid w:val="008621DD"/>
    <w:rsid w:val="0086327C"/>
    <w:rsid w:val="00867837"/>
    <w:rsid w:val="0087150D"/>
    <w:rsid w:val="0087430B"/>
    <w:rsid w:val="008743E1"/>
    <w:rsid w:val="008768DB"/>
    <w:rsid w:val="00876D31"/>
    <w:rsid w:val="00880ACE"/>
    <w:rsid w:val="00884453"/>
    <w:rsid w:val="00894496"/>
    <w:rsid w:val="008948A6"/>
    <w:rsid w:val="00896074"/>
    <w:rsid w:val="008A3E57"/>
    <w:rsid w:val="008A453F"/>
    <w:rsid w:val="008A4DC1"/>
    <w:rsid w:val="008B416F"/>
    <w:rsid w:val="008D095B"/>
    <w:rsid w:val="008D3D43"/>
    <w:rsid w:val="008E0938"/>
    <w:rsid w:val="008E0B79"/>
    <w:rsid w:val="008E5350"/>
    <w:rsid w:val="008E5506"/>
    <w:rsid w:val="008F2417"/>
    <w:rsid w:val="008F2A70"/>
    <w:rsid w:val="008F6778"/>
    <w:rsid w:val="00902D37"/>
    <w:rsid w:val="00903231"/>
    <w:rsid w:val="0090351E"/>
    <w:rsid w:val="0090373D"/>
    <w:rsid w:val="00905E34"/>
    <w:rsid w:val="00910FA5"/>
    <w:rsid w:val="0091310C"/>
    <w:rsid w:val="00914890"/>
    <w:rsid w:val="009225C2"/>
    <w:rsid w:val="00924569"/>
    <w:rsid w:val="00924DD3"/>
    <w:rsid w:val="00925E54"/>
    <w:rsid w:val="00926B2C"/>
    <w:rsid w:val="00926E87"/>
    <w:rsid w:val="0093406F"/>
    <w:rsid w:val="00940E9B"/>
    <w:rsid w:val="00941839"/>
    <w:rsid w:val="00943B0E"/>
    <w:rsid w:val="00943C6B"/>
    <w:rsid w:val="00946924"/>
    <w:rsid w:val="0094724F"/>
    <w:rsid w:val="00950962"/>
    <w:rsid w:val="00950C4B"/>
    <w:rsid w:val="00951A86"/>
    <w:rsid w:val="009537E0"/>
    <w:rsid w:val="00957EF8"/>
    <w:rsid w:val="00966E89"/>
    <w:rsid w:val="009812F2"/>
    <w:rsid w:val="009833E5"/>
    <w:rsid w:val="009864C8"/>
    <w:rsid w:val="0099099E"/>
    <w:rsid w:val="00991D71"/>
    <w:rsid w:val="009951B7"/>
    <w:rsid w:val="00997D5C"/>
    <w:rsid w:val="009A4D56"/>
    <w:rsid w:val="009A51DF"/>
    <w:rsid w:val="009B3464"/>
    <w:rsid w:val="009C267B"/>
    <w:rsid w:val="009C26CA"/>
    <w:rsid w:val="009C33F8"/>
    <w:rsid w:val="009C365D"/>
    <w:rsid w:val="009C5CDA"/>
    <w:rsid w:val="009C6E23"/>
    <w:rsid w:val="009C714E"/>
    <w:rsid w:val="009D2CAE"/>
    <w:rsid w:val="009E3F8C"/>
    <w:rsid w:val="009E722E"/>
    <w:rsid w:val="009F0189"/>
    <w:rsid w:val="009F4027"/>
    <w:rsid w:val="009F4097"/>
    <w:rsid w:val="009F4440"/>
    <w:rsid w:val="009F5490"/>
    <w:rsid w:val="00A02830"/>
    <w:rsid w:val="00A05493"/>
    <w:rsid w:val="00A0611B"/>
    <w:rsid w:val="00A071AD"/>
    <w:rsid w:val="00A101E0"/>
    <w:rsid w:val="00A1684F"/>
    <w:rsid w:val="00A23280"/>
    <w:rsid w:val="00A25E6B"/>
    <w:rsid w:val="00A34A45"/>
    <w:rsid w:val="00A34D0B"/>
    <w:rsid w:val="00A3772B"/>
    <w:rsid w:val="00A4085E"/>
    <w:rsid w:val="00A4193B"/>
    <w:rsid w:val="00A43923"/>
    <w:rsid w:val="00A51839"/>
    <w:rsid w:val="00A53858"/>
    <w:rsid w:val="00A55784"/>
    <w:rsid w:val="00A60971"/>
    <w:rsid w:val="00A6111E"/>
    <w:rsid w:val="00A65600"/>
    <w:rsid w:val="00A66BB2"/>
    <w:rsid w:val="00A6727D"/>
    <w:rsid w:val="00A7395E"/>
    <w:rsid w:val="00A82060"/>
    <w:rsid w:val="00A85C96"/>
    <w:rsid w:val="00A860DF"/>
    <w:rsid w:val="00A875EA"/>
    <w:rsid w:val="00A9160E"/>
    <w:rsid w:val="00AA0FA0"/>
    <w:rsid w:val="00AA3559"/>
    <w:rsid w:val="00AA7FB8"/>
    <w:rsid w:val="00AB0749"/>
    <w:rsid w:val="00AB0853"/>
    <w:rsid w:val="00AB2E55"/>
    <w:rsid w:val="00AB716F"/>
    <w:rsid w:val="00AD08BB"/>
    <w:rsid w:val="00AD36C2"/>
    <w:rsid w:val="00AD5B69"/>
    <w:rsid w:val="00AE07A2"/>
    <w:rsid w:val="00AE1D0C"/>
    <w:rsid w:val="00AE33E7"/>
    <w:rsid w:val="00AE40C0"/>
    <w:rsid w:val="00AE4168"/>
    <w:rsid w:val="00AE42AE"/>
    <w:rsid w:val="00AE6293"/>
    <w:rsid w:val="00AF05E4"/>
    <w:rsid w:val="00AF26B8"/>
    <w:rsid w:val="00AF7907"/>
    <w:rsid w:val="00B01739"/>
    <w:rsid w:val="00B055E5"/>
    <w:rsid w:val="00B0756E"/>
    <w:rsid w:val="00B105E4"/>
    <w:rsid w:val="00B12EFC"/>
    <w:rsid w:val="00B132A5"/>
    <w:rsid w:val="00B13C50"/>
    <w:rsid w:val="00B13ED1"/>
    <w:rsid w:val="00B24EE1"/>
    <w:rsid w:val="00B2605C"/>
    <w:rsid w:val="00B266E5"/>
    <w:rsid w:val="00B31E94"/>
    <w:rsid w:val="00B34E80"/>
    <w:rsid w:val="00B37B5A"/>
    <w:rsid w:val="00B418EC"/>
    <w:rsid w:val="00B4720B"/>
    <w:rsid w:val="00B47888"/>
    <w:rsid w:val="00B508E8"/>
    <w:rsid w:val="00B50971"/>
    <w:rsid w:val="00B51A68"/>
    <w:rsid w:val="00B51EDA"/>
    <w:rsid w:val="00B5694D"/>
    <w:rsid w:val="00B57CA3"/>
    <w:rsid w:val="00B600CB"/>
    <w:rsid w:val="00B6369A"/>
    <w:rsid w:val="00B6501D"/>
    <w:rsid w:val="00B67788"/>
    <w:rsid w:val="00B67A03"/>
    <w:rsid w:val="00B70027"/>
    <w:rsid w:val="00B73874"/>
    <w:rsid w:val="00B75BA7"/>
    <w:rsid w:val="00B82040"/>
    <w:rsid w:val="00B845C1"/>
    <w:rsid w:val="00B860FA"/>
    <w:rsid w:val="00B86E31"/>
    <w:rsid w:val="00B8708A"/>
    <w:rsid w:val="00B87BF7"/>
    <w:rsid w:val="00B91605"/>
    <w:rsid w:val="00B91ABE"/>
    <w:rsid w:val="00B96CD4"/>
    <w:rsid w:val="00BA0837"/>
    <w:rsid w:val="00BA0A8F"/>
    <w:rsid w:val="00BA0CCD"/>
    <w:rsid w:val="00BA15FD"/>
    <w:rsid w:val="00BA581C"/>
    <w:rsid w:val="00BB4951"/>
    <w:rsid w:val="00BB4D9B"/>
    <w:rsid w:val="00BC4C59"/>
    <w:rsid w:val="00BC514F"/>
    <w:rsid w:val="00BC61B9"/>
    <w:rsid w:val="00BD33BA"/>
    <w:rsid w:val="00BD49AD"/>
    <w:rsid w:val="00BD6132"/>
    <w:rsid w:val="00BE2686"/>
    <w:rsid w:val="00BE4800"/>
    <w:rsid w:val="00BE6D2C"/>
    <w:rsid w:val="00BE704B"/>
    <w:rsid w:val="00BF19EF"/>
    <w:rsid w:val="00BF2C27"/>
    <w:rsid w:val="00C01311"/>
    <w:rsid w:val="00C05D83"/>
    <w:rsid w:val="00C07373"/>
    <w:rsid w:val="00C118C9"/>
    <w:rsid w:val="00C11E8F"/>
    <w:rsid w:val="00C12BFB"/>
    <w:rsid w:val="00C14646"/>
    <w:rsid w:val="00C147EA"/>
    <w:rsid w:val="00C21273"/>
    <w:rsid w:val="00C22061"/>
    <w:rsid w:val="00C26568"/>
    <w:rsid w:val="00C26EC4"/>
    <w:rsid w:val="00C33A4B"/>
    <w:rsid w:val="00C340DA"/>
    <w:rsid w:val="00C34A6F"/>
    <w:rsid w:val="00C35B6F"/>
    <w:rsid w:val="00C42473"/>
    <w:rsid w:val="00C425DB"/>
    <w:rsid w:val="00C435DB"/>
    <w:rsid w:val="00C46019"/>
    <w:rsid w:val="00C6095F"/>
    <w:rsid w:val="00C6298A"/>
    <w:rsid w:val="00C64808"/>
    <w:rsid w:val="00C6643D"/>
    <w:rsid w:val="00C66A10"/>
    <w:rsid w:val="00C80354"/>
    <w:rsid w:val="00C82E3D"/>
    <w:rsid w:val="00C82E74"/>
    <w:rsid w:val="00C84C38"/>
    <w:rsid w:val="00C952E7"/>
    <w:rsid w:val="00C95CA6"/>
    <w:rsid w:val="00CA15EB"/>
    <w:rsid w:val="00CA294F"/>
    <w:rsid w:val="00CA388D"/>
    <w:rsid w:val="00CA6AF4"/>
    <w:rsid w:val="00CA6E58"/>
    <w:rsid w:val="00CB1AA2"/>
    <w:rsid w:val="00CB3A11"/>
    <w:rsid w:val="00CB55F7"/>
    <w:rsid w:val="00CC0F6D"/>
    <w:rsid w:val="00CC4BBE"/>
    <w:rsid w:val="00CD08F0"/>
    <w:rsid w:val="00CD1391"/>
    <w:rsid w:val="00CD26FA"/>
    <w:rsid w:val="00CE36BA"/>
    <w:rsid w:val="00CF0929"/>
    <w:rsid w:val="00CF0A22"/>
    <w:rsid w:val="00CF4382"/>
    <w:rsid w:val="00CF53BA"/>
    <w:rsid w:val="00D00709"/>
    <w:rsid w:val="00D012A6"/>
    <w:rsid w:val="00D0270F"/>
    <w:rsid w:val="00D05855"/>
    <w:rsid w:val="00D05992"/>
    <w:rsid w:val="00D10097"/>
    <w:rsid w:val="00D10426"/>
    <w:rsid w:val="00D128B6"/>
    <w:rsid w:val="00D13647"/>
    <w:rsid w:val="00D13ADF"/>
    <w:rsid w:val="00D15C3D"/>
    <w:rsid w:val="00D20581"/>
    <w:rsid w:val="00D21682"/>
    <w:rsid w:val="00D26400"/>
    <w:rsid w:val="00D274C1"/>
    <w:rsid w:val="00D32B90"/>
    <w:rsid w:val="00D33102"/>
    <w:rsid w:val="00D470DB"/>
    <w:rsid w:val="00D47469"/>
    <w:rsid w:val="00D50862"/>
    <w:rsid w:val="00D5438F"/>
    <w:rsid w:val="00D56415"/>
    <w:rsid w:val="00D65200"/>
    <w:rsid w:val="00D66FDF"/>
    <w:rsid w:val="00D73787"/>
    <w:rsid w:val="00D7390D"/>
    <w:rsid w:val="00D740F2"/>
    <w:rsid w:val="00D7530D"/>
    <w:rsid w:val="00D8403D"/>
    <w:rsid w:val="00D87034"/>
    <w:rsid w:val="00D91B19"/>
    <w:rsid w:val="00D9248C"/>
    <w:rsid w:val="00D93121"/>
    <w:rsid w:val="00D956DB"/>
    <w:rsid w:val="00D956EF"/>
    <w:rsid w:val="00DA134D"/>
    <w:rsid w:val="00DA2D04"/>
    <w:rsid w:val="00DA4710"/>
    <w:rsid w:val="00DA4743"/>
    <w:rsid w:val="00DA4C93"/>
    <w:rsid w:val="00DA4FC7"/>
    <w:rsid w:val="00DA7370"/>
    <w:rsid w:val="00DB0F0E"/>
    <w:rsid w:val="00DB2C86"/>
    <w:rsid w:val="00DB4119"/>
    <w:rsid w:val="00DC159A"/>
    <w:rsid w:val="00DC41C7"/>
    <w:rsid w:val="00DC59F2"/>
    <w:rsid w:val="00DC7439"/>
    <w:rsid w:val="00DE44F5"/>
    <w:rsid w:val="00DE48AF"/>
    <w:rsid w:val="00DE562F"/>
    <w:rsid w:val="00DE7973"/>
    <w:rsid w:val="00DE7F34"/>
    <w:rsid w:val="00DF1966"/>
    <w:rsid w:val="00DF45D6"/>
    <w:rsid w:val="00DF7B55"/>
    <w:rsid w:val="00DF7C77"/>
    <w:rsid w:val="00E00EA1"/>
    <w:rsid w:val="00E0116A"/>
    <w:rsid w:val="00E026B7"/>
    <w:rsid w:val="00E027B4"/>
    <w:rsid w:val="00E036E6"/>
    <w:rsid w:val="00E066C3"/>
    <w:rsid w:val="00E105CB"/>
    <w:rsid w:val="00E11BCC"/>
    <w:rsid w:val="00E1292A"/>
    <w:rsid w:val="00E13E0E"/>
    <w:rsid w:val="00E170BF"/>
    <w:rsid w:val="00E21FE0"/>
    <w:rsid w:val="00E22CCF"/>
    <w:rsid w:val="00E23471"/>
    <w:rsid w:val="00E246F8"/>
    <w:rsid w:val="00E26E93"/>
    <w:rsid w:val="00E26EB0"/>
    <w:rsid w:val="00E31A7A"/>
    <w:rsid w:val="00E32275"/>
    <w:rsid w:val="00E337EA"/>
    <w:rsid w:val="00E33C97"/>
    <w:rsid w:val="00E35936"/>
    <w:rsid w:val="00E400FB"/>
    <w:rsid w:val="00E41167"/>
    <w:rsid w:val="00E43A91"/>
    <w:rsid w:val="00E44C48"/>
    <w:rsid w:val="00E44FDC"/>
    <w:rsid w:val="00E4697B"/>
    <w:rsid w:val="00E46AB1"/>
    <w:rsid w:val="00E50059"/>
    <w:rsid w:val="00E50487"/>
    <w:rsid w:val="00E51561"/>
    <w:rsid w:val="00E520EE"/>
    <w:rsid w:val="00E54C15"/>
    <w:rsid w:val="00E5625B"/>
    <w:rsid w:val="00E570FB"/>
    <w:rsid w:val="00E609D9"/>
    <w:rsid w:val="00E62C67"/>
    <w:rsid w:val="00E70258"/>
    <w:rsid w:val="00E70FC9"/>
    <w:rsid w:val="00E77B44"/>
    <w:rsid w:val="00E8552B"/>
    <w:rsid w:val="00E86B1C"/>
    <w:rsid w:val="00E87488"/>
    <w:rsid w:val="00E93B10"/>
    <w:rsid w:val="00EA6E76"/>
    <w:rsid w:val="00EB2076"/>
    <w:rsid w:val="00EB70CD"/>
    <w:rsid w:val="00EB7D4E"/>
    <w:rsid w:val="00EC14B1"/>
    <w:rsid w:val="00EC5CFB"/>
    <w:rsid w:val="00EC7082"/>
    <w:rsid w:val="00ED1022"/>
    <w:rsid w:val="00ED1B1A"/>
    <w:rsid w:val="00EE39DA"/>
    <w:rsid w:val="00EE455A"/>
    <w:rsid w:val="00F009A5"/>
    <w:rsid w:val="00F01D4D"/>
    <w:rsid w:val="00F04F96"/>
    <w:rsid w:val="00F056FA"/>
    <w:rsid w:val="00F06927"/>
    <w:rsid w:val="00F11224"/>
    <w:rsid w:val="00F115CE"/>
    <w:rsid w:val="00F11918"/>
    <w:rsid w:val="00F1698A"/>
    <w:rsid w:val="00F21822"/>
    <w:rsid w:val="00F242E4"/>
    <w:rsid w:val="00F30E8A"/>
    <w:rsid w:val="00F313AC"/>
    <w:rsid w:val="00F327BD"/>
    <w:rsid w:val="00F32E9D"/>
    <w:rsid w:val="00F3419C"/>
    <w:rsid w:val="00F343D3"/>
    <w:rsid w:val="00F35557"/>
    <w:rsid w:val="00F37095"/>
    <w:rsid w:val="00F4037D"/>
    <w:rsid w:val="00F4075D"/>
    <w:rsid w:val="00F42755"/>
    <w:rsid w:val="00F433AC"/>
    <w:rsid w:val="00F4426F"/>
    <w:rsid w:val="00F447F0"/>
    <w:rsid w:val="00F44F89"/>
    <w:rsid w:val="00F47E71"/>
    <w:rsid w:val="00F55199"/>
    <w:rsid w:val="00F60EF8"/>
    <w:rsid w:val="00F623F5"/>
    <w:rsid w:val="00F650E4"/>
    <w:rsid w:val="00F73897"/>
    <w:rsid w:val="00F74872"/>
    <w:rsid w:val="00F751D2"/>
    <w:rsid w:val="00F753BE"/>
    <w:rsid w:val="00F816BE"/>
    <w:rsid w:val="00F8633E"/>
    <w:rsid w:val="00F866BD"/>
    <w:rsid w:val="00F8754D"/>
    <w:rsid w:val="00F92C92"/>
    <w:rsid w:val="00FA357D"/>
    <w:rsid w:val="00FA3BA0"/>
    <w:rsid w:val="00FA3D88"/>
    <w:rsid w:val="00FA46F3"/>
    <w:rsid w:val="00FA4A7B"/>
    <w:rsid w:val="00FB05B5"/>
    <w:rsid w:val="00FB1C84"/>
    <w:rsid w:val="00FB34E1"/>
    <w:rsid w:val="00FB4F68"/>
    <w:rsid w:val="00FB5BF2"/>
    <w:rsid w:val="00FB7A93"/>
    <w:rsid w:val="00FC07A6"/>
    <w:rsid w:val="00FC2756"/>
    <w:rsid w:val="00FC35B5"/>
    <w:rsid w:val="00FC4383"/>
    <w:rsid w:val="00FC4BB3"/>
    <w:rsid w:val="00FC6889"/>
    <w:rsid w:val="00FD7D01"/>
    <w:rsid w:val="00FE0566"/>
    <w:rsid w:val="00FE7355"/>
    <w:rsid w:val="00FF1027"/>
    <w:rsid w:val="00FF35FE"/>
    <w:rsid w:val="00FF5652"/>
    <w:rsid w:val="00FF76B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6F"/>
    <w:rPr>
      <w:sz w:val="20"/>
      <w:szCs w:val="20"/>
    </w:rPr>
  </w:style>
  <w:style w:type="character" w:styleId="FootnoteReference">
    <w:name w:val="footnote reference"/>
    <w:basedOn w:val="DefaultParagraphFont"/>
    <w:rsid w:val="00C34A6F"/>
    <w:rPr>
      <w:vertAlign w:val="superscript"/>
    </w:rPr>
  </w:style>
  <w:style w:type="character" w:styleId="Emphasis">
    <w:name w:val="Emphasis"/>
    <w:basedOn w:val="DefaultParagraphFont"/>
    <w:qFormat/>
    <w:rsid w:val="00552F37"/>
    <w:rPr>
      <w:i/>
      <w:iCs/>
    </w:rPr>
  </w:style>
  <w:style w:type="character" w:styleId="Hyperlink">
    <w:name w:val="Hyperlink"/>
    <w:basedOn w:val="DefaultParagraphFont"/>
    <w:rsid w:val="00C34A6F"/>
    <w:rPr>
      <w:color w:val="0000FF"/>
      <w:u w:val="single"/>
    </w:rPr>
  </w:style>
  <w:style w:type="character" w:styleId="CommentReference">
    <w:name w:val="annotation reference"/>
    <w:basedOn w:val="DefaultParagraphFont"/>
    <w:semiHidden/>
    <w:rsid w:val="00C34A6F"/>
    <w:rPr>
      <w:sz w:val="16"/>
      <w:szCs w:val="16"/>
    </w:rPr>
  </w:style>
  <w:style w:type="paragraph" w:styleId="CommentText">
    <w:name w:val="annotation text"/>
    <w:basedOn w:val="Normal"/>
    <w:semiHidden/>
    <w:rsid w:val="00C34A6F"/>
    <w:rPr>
      <w:sz w:val="20"/>
      <w:szCs w:val="20"/>
    </w:rPr>
  </w:style>
  <w:style w:type="paragraph" w:styleId="CommentSubject">
    <w:name w:val="annotation subject"/>
    <w:basedOn w:val="CommentText"/>
    <w:next w:val="CommentText"/>
    <w:semiHidden/>
    <w:rsid w:val="00C34A6F"/>
    <w:rPr>
      <w:b/>
      <w:bCs/>
    </w:rPr>
  </w:style>
  <w:style w:type="paragraph" w:styleId="BalloonText">
    <w:name w:val="Balloon Text"/>
    <w:basedOn w:val="Normal"/>
    <w:semiHidden/>
    <w:rsid w:val="00C34A6F"/>
    <w:rPr>
      <w:rFonts w:ascii="Tahoma" w:hAnsi="Tahoma" w:cs="Tahoma"/>
      <w:sz w:val="16"/>
      <w:szCs w:val="16"/>
    </w:rPr>
  </w:style>
  <w:style w:type="character" w:styleId="FollowedHyperlink">
    <w:name w:val="FollowedHyperlink"/>
    <w:basedOn w:val="DefaultParagraphFont"/>
    <w:rsid w:val="00C34A6F"/>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C34A6F"/>
  </w:style>
  <w:style w:type="paragraph" w:styleId="Header">
    <w:name w:val="header"/>
    <w:basedOn w:val="Normal"/>
    <w:link w:val="HeaderChar"/>
    <w:rsid w:val="00C34A6F"/>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basedOn w:val="DefaultParagraphFont"/>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basedOn w:val="DefaultParagraphFont"/>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character" w:customStyle="1" w:styleId="hps">
    <w:name w:val="hps"/>
    <w:basedOn w:val="DefaultParagraphFont"/>
    <w:rsid w:val="00E87488"/>
  </w:style>
  <w:style w:type="paragraph" w:styleId="ListParagraph">
    <w:name w:val="List Paragraph"/>
    <w:basedOn w:val="Normal"/>
    <w:uiPriority w:val="34"/>
    <w:qFormat/>
    <w:rsid w:val="00775CAD"/>
    <w:pPr>
      <w:ind w:left="720"/>
      <w:contextualSpacing/>
    </w:pPr>
  </w:style>
  <w:style w:type="character" w:customStyle="1" w:styleId="st">
    <w:name w:val="st"/>
    <w:basedOn w:val="DefaultParagraphFont"/>
    <w:rsid w:val="00E54C15"/>
  </w:style>
  <w:style w:type="paragraph" w:customStyle="1" w:styleId="TitleConvention">
    <w:name w:val="Title Convention"/>
    <w:basedOn w:val="Normal"/>
    <w:rsid w:val="001770D7"/>
    <w:pPr>
      <w:spacing w:before="480"/>
      <w:jc w:val="center"/>
    </w:pPr>
    <w:rPr>
      <w:b/>
      <w:bCs/>
      <w:sz w:val="22"/>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6F"/>
    <w:rPr>
      <w:sz w:val="20"/>
      <w:szCs w:val="20"/>
    </w:rPr>
  </w:style>
  <w:style w:type="character" w:styleId="FootnoteReference">
    <w:name w:val="footnote reference"/>
    <w:basedOn w:val="DefaultParagraphFont"/>
    <w:rsid w:val="00C34A6F"/>
    <w:rPr>
      <w:vertAlign w:val="superscript"/>
    </w:rPr>
  </w:style>
  <w:style w:type="character" w:styleId="Emphasis">
    <w:name w:val="Emphasis"/>
    <w:basedOn w:val="DefaultParagraphFont"/>
    <w:qFormat/>
    <w:rsid w:val="00552F37"/>
    <w:rPr>
      <w:i/>
      <w:iCs/>
    </w:rPr>
  </w:style>
  <w:style w:type="character" w:styleId="Hyperlink">
    <w:name w:val="Hyperlink"/>
    <w:basedOn w:val="DefaultParagraphFont"/>
    <w:rsid w:val="00C34A6F"/>
    <w:rPr>
      <w:color w:val="0000FF"/>
      <w:u w:val="single"/>
    </w:rPr>
  </w:style>
  <w:style w:type="character" w:styleId="CommentReference">
    <w:name w:val="annotation reference"/>
    <w:basedOn w:val="DefaultParagraphFont"/>
    <w:semiHidden/>
    <w:rsid w:val="00C34A6F"/>
    <w:rPr>
      <w:sz w:val="16"/>
      <w:szCs w:val="16"/>
    </w:rPr>
  </w:style>
  <w:style w:type="paragraph" w:styleId="CommentText">
    <w:name w:val="annotation text"/>
    <w:basedOn w:val="Normal"/>
    <w:semiHidden/>
    <w:rsid w:val="00C34A6F"/>
    <w:rPr>
      <w:sz w:val="20"/>
      <w:szCs w:val="20"/>
    </w:rPr>
  </w:style>
  <w:style w:type="paragraph" w:styleId="CommentSubject">
    <w:name w:val="annotation subject"/>
    <w:basedOn w:val="CommentText"/>
    <w:next w:val="CommentText"/>
    <w:semiHidden/>
    <w:rsid w:val="00C34A6F"/>
    <w:rPr>
      <w:b/>
      <w:bCs/>
    </w:rPr>
  </w:style>
  <w:style w:type="paragraph" w:styleId="BalloonText">
    <w:name w:val="Balloon Text"/>
    <w:basedOn w:val="Normal"/>
    <w:semiHidden/>
    <w:rsid w:val="00C34A6F"/>
    <w:rPr>
      <w:rFonts w:ascii="Tahoma" w:hAnsi="Tahoma" w:cs="Tahoma"/>
      <w:sz w:val="16"/>
      <w:szCs w:val="16"/>
    </w:rPr>
  </w:style>
  <w:style w:type="character" w:styleId="FollowedHyperlink">
    <w:name w:val="FollowedHyperlink"/>
    <w:basedOn w:val="DefaultParagraphFont"/>
    <w:rsid w:val="00C34A6F"/>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C34A6F"/>
  </w:style>
  <w:style w:type="paragraph" w:styleId="Header">
    <w:name w:val="header"/>
    <w:basedOn w:val="Normal"/>
    <w:link w:val="HeaderChar"/>
    <w:rsid w:val="00C34A6F"/>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basedOn w:val="DefaultParagraphFont"/>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basedOn w:val="DefaultParagraphFont"/>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character" w:customStyle="1" w:styleId="hps">
    <w:name w:val="hps"/>
    <w:basedOn w:val="DefaultParagraphFont"/>
    <w:rsid w:val="00E87488"/>
  </w:style>
  <w:style w:type="paragraph" w:styleId="ListParagraph">
    <w:name w:val="List Paragraph"/>
    <w:basedOn w:val="Normal"/>
    <w:uiPriority w:val="34"/>
    <w:qFormat/>
    <w:rsid w:val="00775CAD"/>
    <w:pPr>
      <w:ind w:left="720"/>
      <w:contextualSpacing/>
    </w:pPr>
  </w:style>
  <w:style w:type="character" w:customStyle="1" w:styleId="st">
    <w:name w:val="st"/>
    <w:basedOn w:val="DefaultParagraphFont"/>
    <w:rsid w:val="00E54C15"/>
  </w:style>
  <w:style w:type="paragraph" w:customStyle="1" w:styleId="TitleConvention">
    <w:name w:val="Title Convention"/>
    <w:basedOn w:val="Normal"/>
    <w:rsid w:val="001770D7"/>
    <w:pPr>
      <w:spacing w:before="480"/>
      <w:jc w:val="center"/>
    </w:pPr>
    <w:rPr>
      <w:b/>
      <w:bCs/>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1206285120">
      <w:bodyDiv w:val="1"/>
      <w:marLeft w:val="0"/>
      <w:marRight w:val="0"/>
      <w:marTop w:val="0"/>
      <w:marBottom w:val="0"/>
      <w:divBdr>
        <w:top w:val="none" w:sz="0" w:space="0" w:color="auto"/>
        <w:left w:val="none" w:sz="0" w:space="0" w:color="auto"/>
        <w:bottom w:val="none" w:sz="0" w:space="0" w:color="auto"/>
        <w:right w:val="none" w:sz="0" w:space="0" w:color="auto"/>
      </w:divBdr>
    </w:div>
    <w:div w:id="17443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ierluigi.petrillo@unitelm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2538-FF73-47F8-819E-1C24CD28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8968</Words>
  <Characters>51661</Characters>
  <Application>Microsoft Office Word</Application>
  <DocSecurity>0</DocSecurity>
  <Lines>430</Lines>
  <Paragraphs>121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REPORT ON THE STATUS OF AN ELEMENT INSCRIBED ON THE LIST OF INTANGIBLE CULTURAL HERITAGE IN NEED OF URGENT SAFEGUARDING</vt:lpstr>
      <vt:lpstr>REPORT ON THE STATUS OF AN ELEMENT INSCRIBED ON THE LIST OF INTANGIBLE CULTURAL HERITAGE IN NEED OF URGENT SAFEGUARDING</vt:lpstr>
      <vt:lpstr>REPORT ON THE STATUS OF AN ELEMENT INSCRIBED ON THE LIST OF INTANGIBLE CULTURAL HERITAGE IN NEED OF URGENT SAFEGUARDING</vt:lpstr>
    </vt:vector>
  </TitlesOfParts>
  <LinksUpToDate>false</LinksUpToDate>
  <CharactersWithSpaces>60508</CharactersWithSpaces>
  <SharedDoc>false</SharedDoc>
  <HLinks>
    <vt:vector size="18" baseType="variant">
      <vt:variant>
        <vt:i4>196702</vt:i4>
      </vt:variant>
      <vt:variant>
        <vt:i4>93</vt:i4>
      </vt:variant>
      <vt:variant>
        <vt:i4>0</vt:i4>
      </vt:variant>
      <vt:variant>
        <vt:i4>5</vt:i4>
      </vt:variant>
      <vt:variant>
        <vt:lpwstr>http://www.regione.sicilia.it/beniculturali/dirbenicult/info/news/rei/elenco.html</vt:lpwstr>
      </vt:variant>
      <vt:variant>
        <vt:lpwstr/>
      </vt:variant>
      <vt:variant>
        <vt:i4>2359363</vt:i4>
      </vt:variant>
      <vt:variant>
        <vt:i4>6</vt:i4>
      </vt:variant>
      <vt:variant>
        <vt:i4>0</vt:i4>
      </vt:variant>
      <vt:variant>
        <vt:i4>5</vt:i4>
      </vt:variant>
      <vt:variant>
        <vt:lpwstr>mailto:pierluigi.petrillo@unitelma.it</vt:lpwstr>
      </vt:variant>
      <vt:variant>
        <vt:lpwstr/>
      </vt:variant>
      <vt:variant>
        <vt:i4>3276924</vt:i4>
      </vt:variant>
      <vt:variant>
        <vt:i4>0</vt:i4>
      </vt:variant>
      <vt:variant>
        <vt:i4>0</vt:i4>
      </vt:variant>
      <vt:variant>
        <vt:i4>5</vt:i4>
      </vt:variant>
      <vt:variant>
        <vt:lpwstr>http://www.unesco.org/culture/ich/en/forms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AN ELEMENT INSCRIBED ON THE LIST OF INTANGIBLE CULTURAL HERITAGE IN NEED OF URGENT SAFEGUARDING</dc:title>
  <dc:creator/>
  <cp:lastModifiedBy/>
  <cp:revision>1</cp:revision>
  <cp:lastPrinted>2009-12-25T19:15:00Z</cp:lastPrinted>
  <dcterms:created xsi:type="dcterms:W3CDTF">2014-03-04T14:14:00Z</dcterms:created>
  <dcterms:modified xsi:type="dcterms:W3CDTF">2014-04-08T14:28:00Z</dcterms:modified>
</cp:coreProperties>
</file>