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F17" w:rsidRDefault="00F07F17" w:rsidP="00F07F17">
      <w:pPr>
        <w:pStyle w:val="TitleConvention"/>
        <w:rPr>
          <w:lang w:val="en-GB"/>
        </w:rPr>
      </w:pPr>
      <w:r w:rsidRPr="00CE7CDF">
        <w:rPr>
          <w:lang w:val="en-GB"/>
        </w:rPr>
        <w:t xml:space="preserve">CONVENTION FOR THE SAFEGUARDING </w:t>
      </w:r>
      <w:r>
        <w:rPr>
          <w:lang w:val="en-GB"/>
        </w:rPr>
        <w:br/>
      </w:r>
      <w:r w:rsidRPr="00CE7CDF">
        <w:rPr>
          <w:lang w:val="en-GB"/>
        </w:rPr>
        <w:t>OF THE INTANGIBLE CULTURAL HERITAGE</w:t>
      </w:r>
    </w:p>
    <w:p w:rsidR="00F07F17" w:rsidRPr="00CE7CDF" w:rsidRDefault="00F07F17" w:rsidP="00F07F17">
      <w:pPr>
        <w:pStyle w:val="TitleConvention"/>
        <w:rPr>
          <w:lang w:val="en-GB"/>
        </w:rPr>
      </w:pPr>
      <w:r w:rsidRPr="00CE7CDF">
        <w:rPr>
          <w:lang w:val="en-GB"/>
        </w:rPr>
        <w:t xml:space="preserve">INTERGOVERNMENTAL COMMITTEE FOR THE </w:t>
      </w:r>
      <w:r>
        <w:rPr>
          <w:lang w:val="en-GB"/>
        </w:rPr>
        <w:br/>
      </w:r>
      <w:r w:rsidRPr="00CE7CDF">
        <w:rPr>
          <w:lang w:val="en-GB"/>
        </w:rPr>
        <w:t xml:space="preserve">SAFEGUARDING OF THE INTANGIBLE CULTURAL HERITAGE </w:t>
      </w:r>
    </w:p>
    <w:p w:rsidR="00F07F17" w:rsidRDefault="00F07F17" w:rsidP="00F07F17">
      <w:pPr>
        <w:pStyle w:val="TitleConvention"/>
        <w:rPr>
          <w:lang w:val="en-GB"/>
        </w:rPr>
      </w:pPr>
      <w:r>
        <w:rPr>
          <w:lang w:val="en-GB"/>
        </w:rPr>
        <w:t>Ninth</w:t>
      </w:r>
      <w:r w:rsidRPr="00CE7CDF">
        <w:rPr>
          <w:lang w:val="en-GB"/>
        </w:rPr>
        <w:t xml:space="preserve"> session</w:t>
      </w:r>
      <w:r>
        <w:rPr>
          <w:lang w:val="en-GB"/>
        </w:rPr>
        <w:br/>
        <w:t>Paris, France</w:t>
      </w:r>
      <w:r>
        <w:rPr>
          <w:lang w:val="en-GB"/>
        </w:rPr>
        <w:br/>
        <w:t>November 2014</w:t>
      </w:r>
    </w:p>
    <w:p w:rsidR="00547649" w:rsidRPr="00547649" w:rsidRDefault="00F07F17" w:rsidP="00F07F17">
      <w:pPr>
        <w:pStyle w:val="Sous-titreICH"/>
        <w:keepNext w:val="0"/>
        <w:spacing w:before="360"/>
        <w:ind w:right="135"/>
        <w:rPr>
          <w:rFonts w:cs="Arial"/>
          <w:b w:val="0"/>
          <w:i/>
          <w:smallCaps w:val="0"/>
          <w:color w:val="0000FF"/>
          <w:sz w:val="22"/>
          <w:szCs w:val="22"/>
          <w:u w:val="single"/>
        </w:rPr>
      </w:pPr>
      <w:r w:rsidRPr="008A0A04">
        <w:t xml:space="preserve">Nomination file no. </w:t>
      </w:r>
      <w:r w:rsidRPr="0029658F">
        <w:t>00989</w:t>
      </w:r>
      <w:r w:rsidRPr="008A0A04">
        <w:br/>
        <w:t xml:space="preserve">for Inscription on the </w:t>
      </w:r>
      <w:r>
        <w:t xml:space="preserve">Representative List </w:t>
      </w:r>
      <w:r>
        <w:br/>
        <w:t>of the Intangible Cultural Heritage of Humanity</w:t>
      </w:r>
      <w:r w:rsidRPr="008A0A04">
        <w:t xml:space="preserve"> in 201</w:t>
      </w:r>
      <w:r>
        <w:t>4</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619"/>
        <w:gridCol w:w="20"/>
      </w:tblGrid>
      <w:tr w:rsidR="00290BEB" w:rsidRPr="00ED4C37" w:rsidTr="00290BEB">
        <w:tc>
          <w:tcPr>
            <w:tcW w:w="9639" w:type="dxa"/>
            <w:gridSpan w:val="2"/>
            <w:tcBorders>
              <w:top w:val="nil"/>
              <w:left w:val="nil"/>
              <w:bottom w:val="nil"/>
              <w:right w:val="nil"/>
            </w:tcBorders>
            <w:shd w:val="clear" w:color="auto" w:fill="D9D9D9"/>
          </w:tcPr>
          <w:p w:rsidR="00290BEB" w:rsidRPr="00290BEB" w:rsidRDefault="00290BEB" w:rsidP="00290BEB">
            <w:pPr>
              <w:pStyle w:val="Grille01N"/>
              <w:keepNext w:val="0"/>
              <w:spacing w:before="240" w:line="240" w:lineRule="auto"/>
              <w:ind w:right="135"/>
              <w:jc w:val="left"/>
              <w:rPr>
                <w:rFonts w:cs="Arial"/>
                <w:smallCaps w:val="0"/>
                <w:sz w:val="24"/>
                <w:shd w:val="pct15" w:color="auto" w:fill="FFFFFF"/>
              </w:rPr>
            </w:pPr>
            <w:r>
              <w:rPr>
                <w:smallCaps w:val="0"/>
                <w:sz w:val="24"/>
              </w:rPr>
              <w:t>A.</w:t>
            </w:r>
            <w:r>
              <w:tab/>
            </w:r>
            <w:r>
              <w:rPr>
                <w:smallCaps w:val="0"/>
                <w:sz w:val="24"/>
              </w:rPr>
              <w:t>State(s) Party(ies)</w:t>
            </w:r>
          </w:p>
        </w:tc>
      </w:tr>
      <w:tr w:rsidR="00F327BD" w:rsidRPr="001B1635" w:rsidTr="00290BEB">
        <w:tc>
          <w:tcPr>
            <w:tcW w:w="9639" w:type="dxa"/>
            <w:gridSpan w:val="2"/>
            <w:tcBorders>
              <w:top w:val="nil"/>
              <w:left w:val="nil"/>
              <w:right w:val="nil"/>
            </w:tcBorders>
          </w:tcPr>
          <w:p w:rsidR="00F327BD" w:rsidRPr="00290BEB" w:rsidRDefault="00522E9F" w:rsidP="001B68EF">
            <w:pPr>
              <w:pStyle w:val="Info03"/>
              <w:keepNext w:val="0"/>
              <w:spacing w:before="120" w:line="240" w:lineRule="auto"/>
              <w:ind w:right="135"/>
              <w:rPr>
                <w:bCs/>
                <w:sz w:val="18"/>
                <w:szCs w:val="18"/>
              </w:rPr>
            </w:pPr>
            <w:r>
              <w:rPr>
                <w:sz w:val="18"/>
              </w:rPr>
              <w:t>For multi-national nominations, States Parties should be listed in the order on which they have mutually agreed.</w:t>
            </w:r>
          </w:p>
        </w:tc>
      </w:tr>
      <w:tr w:rsidR="00940E9B" w:rsidRPr="00ED4C37" w:rsidTr="006F712A">
        <w:tc>
          <w:tcPr>
            <w:tcW w:w="9639" w:type="dxa"/>
            <w:gridSpan w:val="2"/>
            <w:tcMar>
              <w:top w:w="113" w:type="dxa"/>
              <w:left w:w="113" w:type="dxa"/>
              <w:bottom w:w="113" w:type="dxa"/>
              <w:right w:w="113" w:type="dxa"/>
            </w:tcMar>
          </w:tcPr>
          <w:p w:rsidR="00940E9B" w:rsidRPr="00ED4C37" w:rsidRDefault="001A3341" w:rsidP="001A3341">
            <w:pPr>
              <w:pStyle w:val="formtext"/>
              <w:spacing w:before="120" w:after="120" w:line="240" w:lineRule="auto"/>
              <w:ind w:right="135"/>
              <w:jc w:val="both"/>
            </w:pPr>
            <w:bookmarkStart w:id="0" w:name="Text5"/>
            <w:r>
              <w:t>Burundi</w:t>
            </w:r>
            <w:bookmarkEnd w:id="0"/>
          </w:p>
        </w:tc>
      </w:tr>
      <w:tr w:rsidR="00A34D0B" w:rsidRPr="00ED4C37" w:rsidTr="00290BEB">
        <w:tc>
          <w:tcPr>
            <w:tcW w:w="9639" w:type="dxa"/>
            <w:gridSpan w:val="2"/>
            <w:tcBorders>
              <w:top w:val="nil"/>
              <w:left w:val="nil"/>
              <w:bottom w:val="nil"/>
              <w:right w:val="nil"/>
            </w:tcBorders>
            <w:shd w:val="clear" w:color="auto" w:fill="D9D9D9"/>
          </w:tcPr>
          <w:p w:rsidR="00223D90" w:rsidRPr="00ED4C37" w:rsidRDefault="00D32B90" w:rsidP="001B68EF">
            <w:pPr>
              <w:pStyle w:val="Grille01"/>
              <w:spacing w:before="240" w:line="240" w:lineRule="auto"/>
              <w:ind w:right="135"/>
              <w:jc w:val="both"/>
              <w:rPr>
                <w:rFonts w:cs="Arial"/>
                <w:smallCaps w:val="0"/>
                <w:sz w:val="24"/>
              </w:rPr>
            </w:pPr>
            <w:r>
              <w:rPr>
                <w:smallCaps w:val="0"/>
                <w:sz w:val="24"/>
              </w:rPr>
              <w:t>B.</w:t>
            </w:r>
            <w:r>
              <w:tab/>
            </w:r>
            <w:r>
              <w:rPr>
                <w:smallCaps w:val="0"/>
                <w:sz w:val="24"/>
              </w:rPr>
              <w:t>Name of the element</w:t>
            </w:r>
          </w:p>
        </w:tc>
      </w:tr>
      <w:tr w:rsidR="00A34D0B" w:rsidRPr="00ED4C37" w:rsidTr="006F712A">
        <w:tc>
          <w:tcPr>
            <w:tcW w:w="9639" w:type="dxa"/>
            <w:gridSpan w:val="2"/>
            <w:tcBorders>
              <w:top w:val="nil"/>
              <w:left w:val="nil"/>
              <w:right w:val="nil"/>
            </w:tcBorders>
          </w:tcPr>
          <w:p w:rsidR="00A34D0B" w:rsidRPr="00ED4C37" w:rsidRDefault="00D32B90" w:rsidP="008A638D">
            <w:pPr>
              <w:pStyle w:val="Grille02N"/>
              <w:ind w:right="136"/>
              <w:jc w:val="left"/>
            </w:pPr>
            <w:r>
              <w:t>B.1.</w:t>
            </w:r>
            <w:r>
              <w:tab/>
              <w:t>Name of the element in French or in English</w:t>
            </w:r>
          </w:p>
          <w:p w:rsidR="003B39B1" w:rsidRPr="00290BEB" w:rsidRDefault="00522E9F" w:rsidP="001B68EF">
            <w:pPr>
              <w:pStyle w:val="Info03"/>
              <w:keepNext w:val="0"/>
              <w:spacing w:before="120" w:line="240" w:lineRule="auto"/>
              <w:ind w:right="135"/>
              <w:rPr>
                <w:bCs/>
                <w:sz w:val="18"/>
                <w:szCs w:val="18"/>
              </w:rPr>
            </w:pPr>
            <w:r>
              <w:rPr>
                <w:sz w:val="18"/>
              </w:rPr>
              <w:t>This is the official name of the element that will appear in published material.</w:t>
            </w:r>
          </w:p>
          <w:p w:rsidR="00A34D0B" w:rsidRPr="00ED4C37" w:rsidRDefault="00522E9F" w:rsidP="001B68EF">
            <w:pPr>
              <w:pStyle w:val="Info03"/>
              <w:spacing w:before="120" w:line="240" w:lineRule="auto"/>
              <w:ind w:right="135"/>
              <w:jc w:val="right"/>
              <w:rPr>
                <w:sz w:val="18"/>
                <w:szCs w:val="18"/>
              </w:rPr>
            </w:pPr>
            <w:r>
              <w:rPr>
                <w:rStyle w:val="Emphasis"/>
                <w:i/>
                <w:color w:val="000000"/>
                <w:sz w:val="18"/>
              </w:rPr>
              <w:t>Not to exceed 200 words</w:t>
            </w:r>
          </w:p>
        </w:tc>
      </w:tr>
      <w:tr w:rsidR="00A34D0B" w:rsidRPr="001B1635" w:rsidTr="006F712A">
        <w:tc>
          <w:tcPr>
            <w:tcW w:w="9639" w:type="dxa"/>
            <w:gridSpan w:val="2"/>
            <w:tcMar>
              <w:top w:w="113" w:type="dxa"/>
              <w:left w:w="113" w:type="dxa"/>
              <w:bottom w:w="113" w:type="dxa"/>
              <w:right w:w="113" w:type="dxa"/>
            </w:tcMar>
          </w:tcPr>
          <w:p w:rsidR="00A34D0B" w:rsidRPr="001A3341" w:rsidRDefault="006B77D3" w:rsidP="00DD2B62">
            <w:pPr>
              <w:pStyle w:val="formtext"/>
              <w:keepNext/>
              <w:spacing w:before="120" w:after="120" w:line="240" w:lineRule="auto"/>
              <w:ind w:right="135"/>
              <w:jc w:val="both"/>
            </w:pPr>
            <w:r>
              <w:t>R</w:t>
            </w:r>
            <w:r w:rsidR="001A3341">
              <w:t>itual dance</w:t>
            </w:r>
            <w:r w:rsidR="00DD2B62">
              <w:t xml:space="preserve"> of the royal drum</w:t>
            </w:r>
          </w:p>
        </w:tc>
      </w:tr>
      <w:tr w:rsidR="00A34D0B" w:rsidRPr="00ED4C37" w:rsidTr="00914890">
        <w:tc>
          <w:tcPr>
            <w:tcW w:w="9639" w:type="dxa"/>
            <w:gridSpan w:val="2"/>
            <w:tcBorders>
              <w:top w:val="nil"/>
              <w:left w:val="nil"/>
              <w:right w:val="nil"/>
            </w:tcBorders>
          </w:tcPr>
          <w:p w:rsidR="00A34D0B" w:rsidRPr="00ED4C37" w:rsidRDefault="00D32B90" w:rsidP="008A638D">
            <w:pPr>
              <w:pStyle w:val="Grille02N"/>
              <w:keepNext w:val="0"/>
              <w:spacing w:before="240"/>
              <w:ind w:left="680" w:right="136" w:hanging="567"/>
              <w:jc w:val="left"/>
            </w:pPr>
            <w:r>
              <w:t>B.2.</w:t>
            </w:r>
            <w:r>
              <w:tab/>
              <w:t>Name of the element in the language and script of the community concerned, if applicable</w:t>
            </w:r>
          </w:p>
          <w:p w:rsidR="00A34D0B" w:rsidRPr="00290BEB" w:rsidRDefault="00522E9F" w:rsidP="001B68EF">
            <w:pPr>
              <w:pStyle w:val="Info03"/>
              <w:keepNext w:val="0"/>
              <w:spacing w:before="120" w:line="240" w:lineRule="auto"/>
              <w:ind w:right="135"/>
              <w:rPr>
                <w:bCs/>
                <w:sz w:val="18"/>
                <w:szCs w:val="18"/>
              </w:rPr>
            </w:pPr>
            <w:r>
              <w:rPr>
                <w:sz w:val="18"/>
              </w:rPr>
              <w:t>This is the official name of the element in the vernacular language corresponding to the official name in English or French (point B.1).</w:t>
            </w:r>
          </w:p>
          <w:p w:rsidR="00A34D0B" w:rsidRPr="00ED4C37" w:rsidRDefault="00522E9F" w:rsidP="001B68EF">
            <w:pPr>
              <w:pStyle w:val="Info03"/>
              <w:keepNext w:val="0"/>
              <w:spacing w:before="120" w:line="240" w:lineRule="auto"/>
              <w:ind w:right="135"/>
              <w:jc w:val="right"/>
              <w:rPr>
                <w:i w:val="0"/>
                <w:sz w:val="18"/>
                <w:szCs w:val="18"/>
              </w:rPr>
            </w:pPr>
            <w:r>
              <w:rPr>
                <w:rStyle w:val="Emphasis"/>
                <w:i/>
                <w:color w:val="000000"/>
                <w:sz w:val="18"/>
              </w:rPr>
              <w:t>Not to exceed 200 words</w:t>
            </w:r>
          </w:p>
        </w:tc>
      </w:tr>
      <w:tr w:rsidR="00A34D0B" w:rsidRPr="00ED4C37" w:rsidTr="006F712A">
        <w:tc>
          <w:tcPr>
            <w:tcW w:w="9639" w:type="dxa"/>
            <w:gridSpan w:val="2"/>
            <w:tcMar>
              <w:top w:w="113" w:type="dxa"/>
              <w:left w:w="113" w:type="dxa"/>
              <w:bottom w:w="113" w:type="dxa"/>
              <w:right w:w="113" w:type="dxa"/>
            </w:tcMar>
          </w:tcPr>
          <w:p w:rsidR="00A34D0B" w:rsidRPr="00ED4C37" w:rsidRDefault="001A3341" w:rsidP="001A3341">
            <w:pPr>
              <w:pStyle w:val="formtext"/>
              <w:spacing w:before="120" w:after="120" w:line="240" w:lineRule="auto"/>
              <w:ind w:right="135"/>
              <w:jc w:val="both"/>
            </w:pPr>
            <w:r>
              <w:t>Umurisho w’íngoma</w:t>
            </w:r>
          </w:p>
        </w:tc>
      </w:tr>
      <w:tr w:rsidR="00A34D0B" w:rsidRPr="001B1635" w:rsidTr="006F712A">
        <w:tc>
          <w:tcPr>
            <w:tcW w:w="9639" w:type="dxa"/>
            <w:gridSpan w:val="2"/>
            <w:tcBorders>
              <w:top w:val="nil"/>
              <w:left w:val="nil"/>
              <w:right w:val="nil"/>
            </w:tcBorders>
          </w:tcPr>
          <w:p w:rsidR="00A34D0B" w:rsidRPr="00ED4C37" w:rsidRDefault="00D32B90" w:rsidP="005C2C95">
            <w:pPr>
              <w:pStyle w:val="Grille02N"/>
              <w:spacing w:before="240"/>
              <w:ind w:right="136"/>
              <w:jc w:val="left"/>
              <w:rPr>
                <w:bCs w:val="0"/>
              </w:rPr>
            </w:pPr>
            <w:r>
              <w:lastRenderedPageBreak/>
              <w:t>B.3.</w:t>
            </w:r>
            <w:r>
              <w:tab/>
              <w:t>Other name(s) of the element, if any</w:t>
            </w:r>
          </w:p>
          <w:p w:rsidR="00FF35FE" w:rsidRPr="00290BEB" w:rsidRDefault="009B0667" w:rsidP="005C2C95">
            <w:pPr>
              <w:pStyle w:val="Info03"/>
              <w:spacing w:before="120" w:line="240" w:lineRule="auto"/>
              <w:ind w:right="135"/>
              <w:rPr>
                <w:bCs/>
                <w:sz w:val="18"/>
                <w:szCs w:val="18"/>
              </w:rPr>
            </w:pPr>
            <w:r>
              <w:rPr>
                <w:sz w:val="18"/>
              </w:rPr>
              <w:t>In addition to the official name(s) of the element (point B.1) mention alternate name(s), if any, by which the element is known</w:t>
            </w:r>
          </w:p>
        </w:tc>
      </w:tr>
      <w:tr w:rsidR="00A34D0B" w:rsidRPr="00ED4C37" w:rsidTr="006F712A">
        <w:tc>
          <w:tcPr>
            <w:tcW w:w="9639" w:type="dxa"/>
            <w:gridSpan w:val="2"/>
            <w:tcMar>
              <w:top w:w="113" w:type="dxa"/>
              <w:left w:w="113" w:type="dxa"/>
              <w:bottom w:w="113" w:type="dxa"/>
              <w:right w:w="113" w:type="dxa"/>
            </w:tcMar>
          </w:tcPr>
          <w:p w:rsidR="00A34D0B" w:rsidRPr="00ED4C37" w:rsidRDefault="001A3341" w:rsidP="001A3341">
            <w:pPr>
              <w:pStyle w:val="formtext"/>
              <w:spacing w:before="120" w:after="120" w:line="240" w:lineRule="auto"/>
              <w:ind w:right="135"/>
              <w:jc w:val="both"/>
            </w:pPr>
            <w:r>
              <w:t>Ingoma z’í Buruúndi</w:t>
            </w:r>
          </w:p>
        </w:tc>
      </w:tr>
      <w:tr w:rsidR="00290BEB" w:rsidRPr="001B1635" w:rsidTr="00290BEB">
        <w:tc>
          <w:tcPr>
            <w:tcW w:w="9639" w:type="dxa"/>
            <w:gridSpan w:val="2"/>
            <w:tcBorders>
              <w:top w:val="nil"/>
              <w:left w:val="nil"/>
              <w:bottom w:val="nil"/>
              <w:right w:val="nil"/>
            </w:tcBorders>
            <w:shd w:val="clear" w:color="auto" w:fill="D9D9D9"/>
          </w:tcPr>
          <w:p w:rsidR="00290BEB" w:rsidRPr="00290BEB" w:rsidRDefault="00290BEB" w:rsidP="00290BEB">
            <w:pPr>
              <w:pStyle w:val="Grille02N"/>
              <w:spacing w:before="240"/>
              <w:ind w:left="680" w:right="135" w:hanging="567"/>
              <w:jc w:val="left"/>
              <w:rPr>
                <w:bCs w:val="0"/>
                <w:sz w:val="24"/>
                <w:szCs w:val="24"/>
                <w:shd w:val="pct15" w:color="auto" w:fill="FFFFFF"/>
              </w:rPr>
            </w:pPr>
            <w:r>
              <w:rPr>
                <w:sz w:val="24"/>
              </w:rPr>
              <w:t>C.</w:t>
            </w:r>
            <w:r>
              <w:tab/>
            </w:r>
            <w:r>
              <w:rPr>
                <w:sz w:val="24"/>
              </w:rPr>
              <w:t>Name of the communities, groups or, if applicable, individuals concerned</w:t>
            </w:r>
          </w:p>
        </w:tc>
      </w:tr>
      <w:tr w:rsidR="00290BEB" w:rsidRPr="00290BEB" w:rsidTr="00197465">
        <w:tc>
          <w:tcPr>
            <w:tcW w:w="9639" w:type="dxa"/>
            <w:gridSpan w:val="2"/>
            <w:tcBorders>
              <w:top w:val="nil"/>
              <w:left w:val="nil"/>
              <w:right w:val="nil"/>
            </w:tcBorders>
          </w:tcPr>
          <w:p w:rsidR="00290BEB" w:rsidRPr="00290BEB" w:rsidRDefault="00290BEB" w:rsidP="00197465">
            <w:pPr>
              <w:pStyle w:val="Info03"/>
              <w:spacing w:before="120" w:line="240" w:lineRule="auto"/>
              <w:ind w:right="135"/>
              <w:rPr>
                <w:sz w:val="18"/>
                <w:szCs w:val="18"/>
              </w:rPr>
            </w:pPr>
            <w:r>
              <w:rPr>
                <w:sz w:val="18"/>
              </w:rPr>
              <w:t xml:space="preserve">Identify clearly one or several communities, groups or, if applicable, individuals concerned with the nominated element. </w:t>
            </w:r>
          </w:p>
          <w:p w:rsidR="00290BEB" w:rsidRPr="00290BEB" w:rsidRDefault="00290BEB" w:rsidP="00290BEB">
            <w:pPr>
              <w:pStyle w:val="Info03"/>
              <w:spacing w:before="120" w:line="240" w:lineRule="auto"/>
              <w:ind w:right="135"/>
              <w:jc w:val="right"/>
              <w:rPr>
                <w:sz w:val="18"/>
                <w:szCs w:val="18"/>
              </w:rPr>
            </w:pPr>
            <w:r>
              <w:rPr>
                <w:rStyle w:val="Emphasis"/>
                <w:i/>
                <w:color w:val="000000"/>
                <w:sz w:val="18"/>
              </w:rPr>
              <w:t>Not to exceed 150 words</w:t>
            </w:r>
          </w:p>
        </w:tc>
      </w:tr>
      <w:tr w:rsidR="00290BEB" w:rsidRPr="001B1635" w:rsidTr="00197465">
        <w:tc>
          <w:tcPr>
            <w:tcW w:w="9639" w:type="dxa"/>
            <w:gridSpan w:val="2"/>
            <w:tcMar>
              <w:top w:w="113" w:type="dxa"/>
              <w:left w:w="113" w:type="dxa"/>
              <w:bottom w:w="113" w:type="dxa"/>
              <w:right w:w="113" w:type="dxa"/>
            </w:tcMar>
          </w:tcPr>
          <w:p w:rsidR="00854E97" w:rsidRPr="00854E97" w:rsidRDefault="00854E97" w:rsidP="00854E97">
            <w:pPr>
              <w:pStyle w:val="Rponse"/>
              <w:keepNext/>
              <w:spacing w:before="120" w:after="120"/>
              <w:ind w:right="135"/>
            </w:pPr>
            <w:r>
              <w:t>The direct actors are:</w:t>
            </w:r>
          </w:p>
          <w:p w:rsidR="00854E97" w:rsidRPr="00854E97" w:rsidRDefault="00854E97" w:rsidP="00854E97">
            <w:pPr>
              <w:pStyle w:val="Rponse"/>
              <w:keepNext/>
              <w:spacing w:before="120" w:after="120"/>
              <w:ind w:right="135"/>
            </w:pPr>
            <w:r>
              <w:t>- the drum dancers: Abatiimbo, Abahebera, Abaraamba</w:t>
            </w:r>
          </w:p>
          <w:p w:rsidR="00854E97" w:rsidRPr="00854E97" w:rsidRDefault="00854E97" w:rsidP="00854E97">
            <w:pPr>
              <w:pStyle w:val="Rponse"/>
              <w:keepNext/>
              <w:spacing w:before="120" w:after="120"/>
              <w:ind w:right="135"/>
            </w:pPr>
            <w:r>
              <w:t>- the organizers (various associations, clubs, administrative structures, festival initiators)</w:t>
            </w:r>
          </w:p>
          <w:p w:rsidR="00854E97" w:rsidRPr="00854E97" w:rsidRDefault="00854E97" w:rsidP="00854E97">
            <w:pPr>
              <w:pStyle w:val="Rponse"/>
              <w:keepNext/>
              <w:spacing w:before="120" w:after="120"/>
              <w:ind w:right="135"/>
            </w:pPr>
            <w:r>
              <w:t>- the drum manufacturers: Abakani, Abanyuka.</w:t>
            </w:r>
          </w:p>
          <w:p w:rsidR="00854E97" w:rsidRPr="00854E97" w:rsidRDefault="00854E97" w:rsidP="00854E97">
            <w:pPr>
              <w:pStyle w:val="Rponse"/>
              <w:keepNext/>
              <w:spacing w:before="120" w:after="120"/>
              <w:ind w:right="135"/>
            </w:pPr>
            <w:r>
              <w:t xml:space="preserve">The entire population of Burundi recognizes the </w:t>
            </w:r>
            <w:r w:rsidR="005133C0">
              <w:t xml:space="preserve">“Umurisho w’íngoma" </w:t>
            </w:r>
            <w:r>
              <w:t xml:space="preserve">ritual dance </w:t>
            </w:r>
            <w:r w:rsidR="005133C0">
              <w:t>of the r</w:t>
            </w:r>
            <w:r>
              <w:t xml:space="preserve">oyal </w:t>
            </w:r>
            <w:r w:rsidR="00E44099">
              <w:t>drum</w:t>
            </w:r>
            <w:r>
              <w:t xml:space="preserve"> as part of its heritage and national identity.</w:t>
            </w:r>
          </w:p>
          <w:p w:rsidR="00290BEB" w:rsidRPr="001A3341" w:rsidRDefault="00854E97" w:rsidP="00E44099">
            <w:pPr>
              <w:pStyle w:val="Rponse"/>
              <w:keepNext/>
              <w:spacing w:before="120" w:after="120"/>
              <w:ind w:right="135"/>
            </w:pPr>
            <w:r>
              <w:t xml:space="preserve">In monarchical Burundi, the communities </w:t>
            </w:r>
            <w:r w:rsidR="00E44099">
              <w:t xml:space="preserve">directly </w:t>
            </w:r>
            <w:r>
              <w:t>concerned by the dance were the rite performers: Abaryeenda, Abaramutsa, Abaheza and Abatérekerezi. They were recruited in limited numbers among the clans, essentially from: Abaháanza, Abavumú, Abajíiji, Abaziimbura, Abashúubi and Abanyágisaká, which ensured the functions of the enthronement rites of the kings (Abaganúza) and the keepers of the necropolises of the kings (Abiíru) and the Queens (Abanyaánge). They were responsible for manufacturing their drums, transporting them to the king's court and preserving them. There were also priests and vestal entities in charge of the worship of the dynastic drums, not intended for the dance.</w:t>
            </w:r>
          </w:p>
        </w:tc>
      </w:tr>
      <w:tr w:rsidR="00290BEB" w:rsidRPr="001B1635" w:rsidTr="00197465">
        <w:tc>
          <w:tcPr>
            <w:tcW w:w="9639" w:type="dxa"/>
            <w:gridSpan w:val="2"/>
            <w:tcBorders>
              <w:top w:val="nil"/>
              <w:left w:val="nil"/>
              <w:bottom w:val="nil"/>
              <w:right w:val="nil"/>
            </w:tcBorders>
            <w:shd w:val="clear" w:color="auto" w:fill="D9D9D9"/>
          </w:tcPr>
          <w:p w:rsidR="00290BEB" w:rsidRPr="00290BEB" w:rsidRDefault="00290BEB" w:rsidP="00290BEB">
            <w:pPr>
              <w:pStyle w:val="BodyText3Char"/>
              <w:keepNext w:val="0"/>
              <w:spacing w:before="240" w:line="240" w:lineRule="auto"/>
              <w:ind w:left="567" w:right="136" w:hanging="454"/>
              <w:jc w:val="both"/>
              <w:rPr>
                <w:bCs/>
                <w:sz w:val="24"/>
                <w:szCs w:val="24"/>
              </w:rPr>
            </w:pPr>
            <w:r>
              <w:t>D.</w:t>
            </w:r>
            <w:r>
              <w:tab/>
              <w:t>Geographical location and range of the element</w:t>
            </w:r>
          </w:p>
        </w:tc>
      </w:tr>
      <w:tr w:rsidR="00290BEB" w:rsidRPr="00290BEB" w:rsidTr="00197465">
        <w:tc>
          <w:tcPr>
            <w:tcW w:w="9639" w:type="dxa"/>
            <w:gridSpan w:val="2"/>
            <w:tcBorders>
              <w:top w:val="nil"/>
              <w:left w:val="nil"/>
              <w:right w:val="nil"/>
            </w:tcBorders>
          </w:tcPr>
          <w:p w:rsidR="00290BEB" w:rsidRPr="00290BEB" w:rsidRDefault="00290BEB" w:rsidP="00290BEB">
            <w:pPr>
              <w:pStyle w:val="Info03"/>
              <w:spacing w:before="120" w:line="240" w:lineRule="auto"/>
              <w:ind w:right="135"/>
              <w:rPr>
                <w:strike/>
                <w:sz w:val="18"/>
                <w:szCs w:val="18"/>
              </w:rPr>
            </w:pPr>
            <w:r>
              <w:rPr>
                <w:sz w:val="18"/>
              </w:rPr>
              <w:t>Provide information on the distribution of the element within the territory(ies) of the submitting State(s), indicating if possible the location(s) in which it is centred. If related elements are practiced in the neighbouring regions, please specify.</w:t>
            </w:r>
          </w:p>
          <w:p w:rsidR="00290BEB" w:rsidRPr="00290BEB" w:rsidRDefault="00290BEB" w:rsidP="00290BEB">
            <w:pPr>
              <w:pStyle w:val="Info03"/>
              <w:spacing w:before="120" w:line="240" w:lineRule="auto"/>
              <w:ind w:right="135"/>
              <w:jc w:val="right"/>
              <w:rPr>
                <w:sz w:val="18"/>
                <w:szCs w:val="18"/>
              </w:rPr>
            </w:pPr>
            <w:r>
              <w:rPr>
                <w:rStyle w:val="Emphasis"/>
                <w:i/>
                <w:color w:val="000000"/>
                <w:sz w:val="18"/>
              </w:rPr>
              <w:t>Not to exceed 150 words</w:t>
            </w:r>
          </w:p>
        </w:tc>
      </w:tr>
      <w:tr w:rsidR="00290BEB" w:rsidRPr="001B1635" w:rsidTr="00197465">
        <w:tc>
          <w:tcPr>
            <w:tcW w:w="9639" w:type="dxa"/>
            <w:gridSpan w:val="2"/>
            <w:tcMar>
              <w:top w:w="113" w:type="dxa"/>
              <w:left w:w="113" w:type="dxa"/>
              <w:bottom w:w="113" w:type="dxa"/>
              <w:right w:w="113" w:type="dxa"/>
            </w:tcMar>
          </w:tcPr>
          <w:p w:rsidR="00834472" w:rsidRPr="00834472" w:rsidRDefault="00834472" w:rsidP="00834472">
            <w:pPr>
              <w:pStyle w:val="Rponse"/>
              <w:keepNext/>
              <w:spacing w:before="120" w:after="120"/>
              <w:ind w:right="135"/>
            </w:pPr>
            <w:r>
              <w:t xml:space="preserve">The "Umurisho w’íngoma" </w:t>
            </w:r>
            <w:r w:rsidR="005133C0">
              <w:t xml:space="preserve">ritual dance of the royal drum </w:t>
            </w:r>
            <w:r>
              <w:t>is now practised in all the communities of the country, in basic, secondary and higher education schools. It is widely practiced abroad in large centres of the Burundi</w:t>
            </w:r>
            <w:r w:rsidR="00B92F1E">
              <w:t>an</w:t>
            </w:r>
            <w:r>
              <w:t xml:space="preserve"> </w:t>
            </w:r>
            <w:r w:rsidR="00D27C6A">
              <w:t>diasporas</w:t>
            </w:r>
            <w:r>
              <w:t>.</w:t>
            </w:r>
          </w:p>
          <w:p w:rsidR="00290BEB" w:rsidRPr="00ED6F00" w:rsidRDefault="00834472" w:rsidP="00A8168D">
            <w:pPr>
              <w:pStyle w:val="Rponse"/>
              <w:keepNext/>
              <w:spacing w:before="120" w:after="120"/>
              <w:ind w:right="135"/>
            </w:pPr>
            <w:r>
              <w:t xml:space="preserve">The famous groups meet above all at the centre of the country, especially near the sanctuaries of Mugera (Muu Máana zaa Mugera), Gishoora, Higiro and Makébuko. There are also emerging groups in the schools and the urban centres, all over the country. The largest urban centres are in the big towns of the 17 provinces making up the country. </w:t>
            </w:r>
          </w:p>
        </w:tc>
      </w:tr>
      <w:tr w:rsidR="00290BEB" w:rsidRPr="001B1635" w:rsidTr="00290BEB">
        <w:tc>
          <w:tcPr>
            <w:tcW w:w="9639" w:type="dxa"/>
            <w:gridSpan w:val="2"/>
            <w:tcBorders>
              <w:top w:val="nil"/>
              <w:left w:val="nil"/>
              <w:bottom w:val="nil"/>
              <w:right w:val="nil"/>
            </w:tcBorders>
            <w:shd w:val="clear" w:color="auto" w:fill="D9D9D9"/>
          </w:tcPr>
          <w:p w:rsidR="00290BEB" w:rsidRPr="00290BEB" w:rsidRDefault="00290BEB" w:rsidP="005C2C95">
            <w:pPr>
              <w:pStyle w:val="BodyText3Char"/>
              <w:pageBreakBefore/>
              <w:spacing w:before="240" w:line="240" w:lineRule="auto"/>
              <w:ind w:left="567" w:right="136" w:hanging="454"/>
              <w:jc w:val="both"/>
              <w:rPr>
                <w:bCs/>
                <w:sz w:val="24"/>
                <w:szCs w:val="24"/>
                <w:shd w:val="pct15" w:color="auto" w:fill="FFFFFF"/>
              </w:rPr>
            </w:pPr>
            <w:r>
              <w:rPr>
                <w:sz w:val="24"/>
              </w:rPr>
              <w:t>E.</w:t>
            </w:r>
            <w:r>
              <w:tab/>
            </w:r>
            <w:r>
              <w:rPr>
                <w:sz w:val="24"/>
              </w:rPr>
              <w:t xml:space="preserve">Contact person for correspondence </w:t>
            </w:r>
          </w:p>
        </w:tc>
      </w:tr>
      <w:tr w:rsidR="00D32B90" w:rsidRPr="001B1635" w:rsidTr="00C35B6F">
        <w:tc>
          <w:tcPr>
            <w:tcW w:w="9639" w:type="dxa"/>
            <w:gridSpan w:val="2"/>
            <w:tcBorders>
              <w:top w:val="nil"/>
              <w:left w:val="nil"/>
              <w:right w:val="nil"/>
            </w:tcBorders>
          </w:tcPr>
          <w:p w:rsidR="00926C2C" w:rsidRPr="00290BEB" w:rsidRDefault="00926C2C" w:rsidP="001B68EF">
            <w:pPr>
              <w:pStyle w:val="Info03"/>
              <w:keepNext w:val="0"/>
              <w:spacing w:before="120" w:line="240" w:lineRule="auto"/>
              <w:ind w:right="135"/>
              <w:rPr>
                <w:sz w:val="18"/>
                <w:szCs w:val="18"/>
              </w:rPr>
            </w:pPr>
            <w:r>
              <w:rPr>
                <w:sz w:val="18"/>
              </w:rPr>
              <w:t xml:space="preserve">Provide the name, address and other contact information of the person responsible for correspondence concerning the nomination. If an e-mail address cannot be provided, indicate a fax number. </w:t>
            </w:r>
          </w:p>
          <w:p w:rsidR="00D32B90" w:rsidRPr="00290BEB" w:rsidRDefault="00926C2C" w:rsidP="001B68EF">
            <w:pPr>
              <w:pStyle w:val="Info03"/>
              <w:keepNext w:val="0"/>
              <w:spacing w:before="120" w:line="240" w:lineRule="auto"/>
              <w:ind w:right="135"/>
              <w:rPr>
                <w:sz w:val="18"/>
                <w:szCs w:val="18"/>
              </w:rPr>
            </w:pPr>
            <w:r>
              <w:rPr>
                <w:sz w:val="18"/>
              </w:rPr>
              <w:t>For multi-national nominations provide complete contact information for one person designated by the States Parties as the main contact person for all correspondence relating to the nomination, and for one person in each State Party involved.</w:t>
            </w:r>
          </w:p>
        </w:tc>
      </w:tr>
      <w:tr w:rsidR="00D32B90" w:rsidRPr="00ED4C37" w:rsidTr="00C35B6F">
        <w:tc>
          <w:tcPr>
            <w:tcW w:w="9639" w:type="dxa"/>
            <w:gridSpan w:val="2"/>
          </w:tcPr>
          <w:tbl>
            <w:tblPr>
              <w:tblW w:w="0" w:type="auto"/>
              <w:tblCellMar>
                <w:left w:w="57" w:type="dxa"/>
                <w:right w:w="57" w:type="dxa"/>
              </w:tblCellMar>
              <w:tblLook w:val="04A0" w:firstRow="1" w:lastRow="0" w:firstColumn="1" w:lastColumn="0" w:noHBand="0" w:noVBand="1"/>
            </w:tblPr>
            <w:tblGrid>
              <w:gridCol w:w="2268"/>
              <w:gridCol w:w="7351"/>
            </w:tblGrid>
            <w:tr w:rsidR="0038178A" w:rsidRPr="00ED4C37" w:rsidTr="00961C76">
              <w:tc>
                <w:tcPr>
                  <w:tcW w:w="2268" w:type="dxa"/>
                  <w:tcBorders>
                    <w:top w:val="nil"/>
                    <w:left w:val="nil"/>
                    <w:bottom w:val="nil"/>
                    <w:right w:val="nil"/>
                  </w:tcBorders>
                </w:tcPr>
                <w:p w:rsidR="0038178A" w:rsidRPr="00ED4C37" w:rsidRDefault="0038178A" w:rsidP="001B68EF">
                  <w:pPr>
                    <w:pStyle w:val="formtext"/>
                    <w:tabs>
                      <w:tab w:val="left" w:pos="567"/>
                      <w:tab w:val="left" w:pos="1134"/>
                      <w:tab w:val="left" w:pos="1701"/>
                    </w:tabs>
                    <w:spacing w:before="120" w:after="120" w:line="240" w:lineRule="auto"/>
                    <w:ind w:right="135"/>
                    <w:jc w:val="right"/>
                    <w:rPr>
                      <w:sz w:val="20"/>
                      <w:szCs w:val="20"/>
                    </w:rPr>
                  </w:pPr>
                  <w:r>
                    <w:rPr>
                      <w:sz w:val="20"/>
                    </w:rPr>
                    <w:t>Title (Ms/Mr, etc.):</w:t>
                  </w:r>
                </w:p>
              </w:tc>
              <w:tc>
                <w:tcPr>
                  <w:tcW w:w="7351" w:type="dxa"/>
                  <w:tcBorders>
                    <w:top w:val="nil"/>
                    <w:left w:val="nil"/>
                    <w:bottom w:val="nil"/>
                    <w:right w:val="nil"/>
                  </w:tcBorders>
                </w:tcPr>
                <w:p w:rsidR="0038178A" w:rsidRPr="00ED4C37" w:rsidRDefault="00854E97" w:rsidP="00854E97">
                  <w:pPr>
                    <w:pStyle w:val="formtext"/>
                    <w:tabs>
                      <w:tab w:val="left" w:pos="567"/>
                      <w:tab w:val="left" w:pos="1134"/>
                      <w:tab w:val="left" w:pos="1701"/>
                    </w:tabs>
                    <w:spacing w:before="120" w:after="120" w:line="240" w:lineRule="auto"/>
                    <w:ind w:right="135"/>
                    <w:rPr>
                      <w:sz w:val="20"/>
                      <w:szCs w:val="20"/>
                    </w:rPr>
                  </w:pPr>
                  <w:r>
                    <w:t>Mr.</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Family name</w:t>
                  </w:r>
                  <w:r>
                    <w:rPr>
                      <w:sz w:val="18"/>
                    </w:rPr>
                    <w:t> </w:t>
                  </w:r>
                  <w:r>
                    <w:rPr>
                      <w:sz w:val="20"/>
                    </w:rPr>
                    <w:t>:</w:t>
                  </w:r>
                </w:p>
              </w:tc>
              <w:tc>
                <w:tcPr>
                  <w:tcW w:w="7351" w:type="dxa"/>
                  <w:tcBorders>
                    <w:top w:val="nil"/>
                    <w:left w:val="nil"/>
                    <w:bottom w:val="nil"/>
                    <w:right w:val="nil"/>
                  </w:tcBorders>
                </w:tcPr>
                <w:p w:rsidR="0038178A" w:rsidRPr="00ED4C37" w:rsidRDefault="00854E97" w:rsidP="00854E97">
                  <w:pPr>
                    <w:pStyle w:val="formtext"/>
                    <w:tabs>
                      <w:tab w:val="left" w:pos="567"/>
                      <w:tab w:val="left" w:pos="1134"/>
                      <w:tab w:val="left" w:pos="1701"/>
                    </w:tabs>
                    <w:spacing w:before="120" w:after="120" w:line="240" w:lineRule="auto"/>
                    <w:ind w:right="135"/>
                    <w:rPr>
                      <w:sz w:val="20"/>
                      <w:szCs w:val="20"/>
                    </w:rPr>
                  </w:pPr>
                  <w:r>
                    <w:t>Rugerinyange</w:t>
                  </w:r>
                </w:p>
              </w:tc>
            </w:tr>
            <w:tr w:rsidR="0038178A" w:rsidRPr="001A3341"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Given name:</w:t>
                  </w:r>
                </w:p>
              </w:tc>
              <w:tc>
                <w:tcPr>
                  <w:tcW w:w="7351" w:type="dxa"/>
                  <w:tcBorders>
                    <w:top w:val="nil"/>
                    <w:left w:val="nil"/>
                    <w:bottom w:val="nil"/>
                    <w:right w:val="nil"/>
                  </w:tcBorders>
                </w:tcPr>
                <w:p w:rsidR="0038178A" w:rsidRPr="001A3341" w:rsidRDefault="00854E97" w:rsidP="00854E97">
                  <w:pPr>
                    <w:pStyle w:val="formtext"/>
                    <w:tabs>
                      <w:tab w:val="left" w:pos="567"/>
                      <w:tab w:val="left" w:pos="1134"/>
                      <w:tab w:val="left" w:pos="1701"/>
                    </w:tabs>
                    <w:spacing w:before="120" w:after="120" w:line="240" w:lineRule="auto"/>
                    <w:ind w:right="135"/>
                    <w:rPr>
                      <w:sz w:val="20"/>
                      <w:szCs w:val="20"/>
                    </w:rPr>
                  </w:pPr>
                  <w:r>
                    <w:t>Jean Marie Vianney</w:t>
                  </w:r>
                </w:p>
              </w:tc>
            </w:tr>
            <w:tr w:rsidR="0038178A" w:rsidRPr="001B1635" w:rsidTr="00961C76">
              <w:tc>
                <w:tcPr>
                  <w:tcW w:w="2268" w:type="dxa"/>
                  <w:tcBorders>
                    <w:top w:val="nil"/>
                    <w:left w:val="nil"/>
                    <w:bottom w:val="nil"/>
                    <w:right w:val="nil"/>
                  </w:tcBorders>
                </w:tcPr>
                <w:p w:rsidR="0038178A" w:rsidRPr="00ED4C37" w:rsidRDefault="0038178A" w:rsidP="001B68EF">
                  <w:pPr>
                    <w:pStyle w:val="formtext"/>
                    <w:tabs>
                      <w:tab w:val="left" w:pos="567"/>
                      <w:tab w:val="left" w:pos="1134"/>
                      <w:tab w:val="left" w:pos="1701"/>
                    </w:tabs>
                    <w:spacing w:before="120" w:after="120" w:line="240" w:lineRule="auto"/>
                    <w:ind w:right="135"/>
                    <w:jc w:val="right"/>
                    <w:rPr>
                      <w:sz w:val="20"/>
                      <w:szCs w:val="20"/>
                    </w:rPr>
                  </w:pPr>
                  <w:r>
                    <w:rPr>
                      <w:sz w:val="20"/>
                    </w:rPr>
                    <w:t>Institution/position:</w:t>
                  </w:r>
                </w:p>
              </w:tc>
              <w:tc>
                <w:tcPr>
                  <w:tcW w:w="7351" w:type="dxa"/>
                  <w:tcBorders>
                    <w:top w:val="nil"/>
                    <w:left w:val="nil"/>
                    <w:bottom w:val="nil"/>
                    <w:right w:val="nil"/>
                  </w:tcBorders>
                </w:tcPr>
                <w:p w:rsidR="0038178A" w:rsidRPr="001A3341" w:rsidRDefault="00854E97" w:rsidP="00854E97">
                  <w:pPr>
                    <w:pStyle w:val="formtext"/>
                    <w:tabs>
                      <w:tab w:val="left" w:pos="567"/>
                      <w:tab w:val="left" w:pos="1134"/>
                      <w:tab w:val="left" w:pos="1701"/>
                    </w:tabs>
                    <w:spacing w:before="120" w:after="120" w:line="240" w:lineRule="auto"/>
                    <w:ind w:right="135"/>
                    <w:rPr>
                      <w:sz w:val="20"/>
                      <w:szCs w:val="20"/>
                    </w:rPr>
                  </w:pPr>
                  <w:r>
                    <w:t>Director General of culture and arts at the Ministry of Youth, Sports and Culture</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Address:</w:t>
                  </w:r>
                </w:p>
              </w:tc>
              <w:tc>
                <w:tcPr>
                  <w:tcW w:w="7351" w:type="dxa"/>
                  <w:tcBorders>
                    <w:top w:val="nil"/>
                    <w:left w:val="nil"/>
                    <w:bottom w:val="nil"/>
                    <w:right w:val="nil"/>
                  </w:tcBorders>
                </w:tcPr>
                <w:p w:rsidR="0038178A" w:rsidRPr="00ED4C37" w:rsidRDefault="00854E97" w:rsidP="00854E97">
                  <w:pPr>
                    <w:pStyle w:val="formtext"/>
                    <w:tabs>
                      <w:tab w:val="left" w:pos="567"/>
                      <w:tab w:val="left" w:pos="1134"/>
                      <w:tab w:val="left" w:pos="1701"/>
                    </w:tabs>
                    <w:spacing w:before="120" w:after="120" w:line="240" w:lineRule="auto"/>
                    <w:ind w:right="135"/>
                    <w:rPr>
                      <w:sz w:val="20"/>
                      <w:szCs w:val="20"/>
                    </w:rPr>
                  </w:pPr>
                  <w:r>
                    <w:t>B.P.1095  Bujumbura, Burundi</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Telephone number:</w:t>
                  </w:r>
                </w:p>
              </w:tc>
              <w:tc>
                <w:tcPr>
                  <w:tcW w:w="7351" w:type="dxa"/>
                  <w:tcBorders>
                    <w:top w:val="nil"/>
                    <w:left w:val="nil"/>
                    <w:bottom w:val="nil"/>
                    <w:right w:val="nil"/>
                  </w:tcBorders>
                </w:tcPr>
                <w:p w:rsidR="00674E63" w:rsidRPr="00674E63" w:rsidRDefault="00674E63" w:rsidP="00674E63">
                  <w:pPr>
                    <w:pStyle w:val="formtext"/>
                    <w:tabs>
                      <w:tab w:val="left" w:pos="567"/>
                      <w:tab w:val="left" w:pos="1134"/>
                      <w:tab w:val="left" w:pos="1701"/>
                    </w:tabs>
                    <w:spacing w:before="120" w:after="120"/>
                    <w:ind w:right="135"/>
                  </w:pPr>
                  <w:r>
                    <w:t>Mobile telephone number: (257) 78 844 098; (257) 77 733 965</w:t>
                  </w:r>
                </w:p>
                <w:p w:rsidR="0038178A" w:rsidRPr="00ED4C37" w:rsidRDefault="00674E63" w:rsidP="00674E63">
                  <w:pPr>
                    <w:pStyle w:val="formtext"/>
                    <w:tabs>
                      <w:tab w:val="left" w:pos="567"/>
                      <w:tab w:val="left" w:pos="1134"/>
                      <w:tab w:val="left" w:pos="1701"/>
                    </w:tabs>
                    <w:spacing w:before="120" w:after="120"/>
                    <w:ind w:right="135"/>
                    <w:rPr>
                      <w:sz w:val="20"/>
                      <w:szCs w:val="20"/>
                    </w:rPr>
                  </w:pPr>
                  <w:r>
                    <w:t>Office telephone number:  (257) 22 22 89 94; (257) 22 22 68 44</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Fax number:</w:t>
                  </w:r>
                </w:p>
              </w:tc>
              <w:tc>
                <w:tcPr>
                  <w:tcW w:w="7351" w:type="dxa"/>
                  <w:tcBorders>
                    <w:top w:val="nil"/>
                    <w:left w:val="nil"/>
                    <w:bottom w:val="nil"/>
                    <w:right w:val="nil"/>
                  </w:tcBorders>
                </w:tcPr>
                <w:p w:rsidR="0038178A" w:rsidRPr="00ED4C37" w:rsidRDefault="00674E63" w:rsidP="00674E63">
                  <w:pPr>
                    <w:pStyle w:val="formtext"/>
                    <w:tabs>
                      <w:tab w:val="left" w:pos="567"/>
                      <w:tab w:val="left" w:pos="1134"/>
                      <w:tab w:val="left" w:pos="1701"/>
                    </w:tabs>
                    <w:spacing w:before="120" w:after="120" w:line="240" w:lineRule="auto"/>
                    <w:ind w:right="135"/>
                    <w:rPr>
                      <w:sz w:val="20"/>
                      <w:szCs w:val="20"/>
                    </w:rPr>
                  </w:pPr>
                  <w:r>
                    <w:t>(257) 22 22 62 31</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E-mail address:</w:t>
                  </w:r>
                </w:p>
              </w:tc>
              <w:tc>
                <w:tcPr>
                  <w:tcW w:w="7351" w:type="dxa"/>
                  <w:tcBorders>
                    <w:top w:val="nil"/>
                    <w:left w:val="nil"/>
                    <w:bottom w:val="nil"/>
                    <w:right w:val="nil"/>
                  </w:tcBorders>
                </w:tcPr>
                <w:p w:rsidR="0038178A" w:rsidRPr="00ED4C37" w:rsidRDefault="00674E63" w:rsidP="00834472">
                  <w:pPr>
                    <w:pStyle w:val="formtext"/>
                    <w:tabs>
                      <w:tab w:val="left" w:pos="567"/>
                      <w:tab w:val="left" w:pos="1134"/>
                      <w:tab w:val="left" w:pos="1701"/>
                    </w:tabs>
                    <w:spacing w:before="120" w:after="120" w:line="240" w:lineRule="auto"/>
                    <w:ind w:right="135"/>
                    <w:rPr>
                      <w:sz w:val="20"/>
                      <w:szCs w:val="20"/>
                    </w:rPr>
                  </w:pPr>
                  <w:r>
                    <w:t>jmvrugeri@yahoo.fr</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rPr>
                  </w:pPr>
                  <w:r>
                    <w:rPr>
                      <w:sz w:val="20"/>
                    </w:rPr>
                    <w:t>Other relevant information:</w:t>
                  </w:r>
                </w:p>
              </w:tc>
              <w:tc>
                <w:tcPr>
                  <w:tcW w:w="7351" w:type="dxa"/>
                  <w:tcBorders>
                    <w:top w:val="nil"/>
                    <w:left w:val="nil"/>
                    <w:bottom w:val="nil"/>
                    <w:right w:val="nil"/>
                  </w:tcBorders>
                </w:tcPr>
                <w:p w:rsidR="00674E63" w:rsidRPr="00674E63" w:rsidRDefault="00674E63" w:rsidP="00674E63">
                  <w:pPr>
                    <w:pStyle w:val="formtext"/>
                    <w:tabs>
                      <w:tab w:val="left" w:pos="567"/>
                      <w:tab w:val="left" w:pos="1134"/>
                      <w:tab w:val="left" w:pos="1701"/>
                    </w:tabs>
                    <w:spacing w:before="120" w:after="120"/>
                    <w:ind w:right="135"/>
                  </w:pPr>
                  <w:r>
                    <w:t>Mr Sinzinkayo Léonard, Director of Culture;</w:t>
                  </w:r>
                </w:p>
                <w:p w:rsidR="00674E63" w:rsidRPr="00674E63" w:rsidRDefault="00674E63" w:rsidP="00674E63">
                  <w:pPr>
                    <w:pStyle w:val="formtext"/>
                    <w:tabs>
                      <w:tab w:val="left" w:pos="567"/>
                      <w:tab w:val="left" w:pos="1134"/>
                      <w:tab w:val="left" w:pos="1701"/>
                    </w:tabs>
                    <w:spacing w:before="120" w:after="120"/>
                    <w:ind w:right="135"/>
                  </w:pPr>
                  <w:r>
                    <w:t xml:space="preserve">E-mail address: sinzinkayoleo1@ymail.com </w:t>
                  </w:r>
                </w:p>
                <w:p w:rsidR="00674E63" w:rsidRPr="00674E63" w:rsidRDefault="00674E63" w:rsidP="00674E63">
                  <w:pPr>
                    <w:pStyle w:val="formtext"/>
                    <w:tabs>
                      <w:tab w:val="left" w:pos="567"/>
                      <w:tab w:val="left" w:pos="1134"/>
                      <w:tab w:val="left" w:pos="1701"/>
                    </w:tabs>
                    <w:spacing w:before="120" w:after="120"/>
                    <w:ind w:right="135"/>
                  </w:pPr>
                  <w:r>
                    <w:t>Mobile telephone number (257) 78 857 376; (257) 71 117 305</w:t>
                  </w:r>
                </w:p>
                <w:p w:rsidR="00674E63" w:rsidRDefault="00674E63" w:rsidP="00674E63">
                  <w:pPr>
                    <w:pStyle w:val="formtext"/>
                    <w:tabs>
                      <w:tab w:val="left" w:pos="567"/>
                      <w:tab w:val="left" w:pos="1134"/>
                      <w:tab w:val="left" w:pos="1701"/>
                    </w:tabs>
                    <w:spacing w:before="120" w:after="120"/>
                    <w:ind w:right="135"/>
                  </w:pPr>
                  <w:r>
                    <w:t>- Mr Nyabenda Salvator, Permanent Secretary of the National Commission of Burundi for UNESCO;</w:t>
                  </w:r>
                </w:p>
                <w:p w:rsidR="00C8315D" w:rsidRPr="00674E63" w:rsidRDefault="00C8315D" w:rsidP="00674E63">
                  <w:pPr>
                    <w:pStyle w:val="formtext"/>
                    <w:tabs>
                      <w:tab w:val="left" w:pos="567"/>
                      <w:tab w:val="left" w:pos="1134"/>
                      <w:tab w:val="left" w:pos="1701"/>
                    </w:tabs>
                    <w:spacing w:before="120" w:after="120"/>
                    <w:ind w:right="135"/>
                  </w:pPr>
                  <w:r>
                    <w:t>Mobile telephone number (257) 77 771 469</w:t>
                  </w:r>
                </w:p>
                <w:p w:rsidR="00674E63" w:rsidRPr="00674E63" w:rsidRDefault="00674E63" w:rsidP="00674E63">
                  <w:pPr>
                    <w:pStyle w:val="formtext"/>
                    <w:tabs>
                      <w:tab w:val="left" w:pos="567"/>
                      <w:tab w:val="left" w:pos="1134"/>
                      <w:tab w:val="left" w:pos="1701"/>
                    </w:tabs>
                    <w:spacing w:before="120" w:after="120"/>
                    <w:ind w:right="135"/>
                  </w:pPr>
                  <w:r>
                    <w:t>E-mail address: salvatornyabenda@ymail.com</w:t>
                  </w:r>
                </w:p>
                <w:p w:rsidR="0038178A" w:rsidRPr="00ED4C37" w:rsidRDefault="00674E63" w:rsidP="00674E63">
                  <w:pPr>
                    <w:pStyle w:val="formtext"/>
                    <w:tabs>
                      <w:tab w:val="left" w:pos="567"/>
                      <w:tab w:val="left" w:pos="1134"/>
                      <w:tab w:val="left" w:pos="1701"/>
                    </w:tabs>
                    <w:spacing w:before="120" w:after="120"/>
                    <w:ind w:right="135"/>
                    <w:rPr>
                      <w:sz w:val="20"/>
                      <w:szCs w:val="20"/>
                    </w:rPr>
                  </w:pPr>
                  <w:r>
                    <w:t xml:space="preserve">Fax number: (257) 22 22 37 55     </w:t>
                  </w:r>
                </w:p>
              </w:tc>
            </w:tr>
          </w:tbl>
          <w:p w:rsidR="00D32B90" w:rsidRPr="00ED4C37" w:rsidRDefault="00D32B90" w:rsidP="001B68EF">
            <w:pPr>
              <w:pStyle w:val="formtext"/>
              <w:spacing w:before="120" w:after="120" w:line="240" w:lineRule="auto"/>
              <w:ind w:left="113" w:right="135"/>
              <w:jc w:val="both"/>
            </w:pPr>
          </w:p>
        </w:tc>
      </w:tr>
      <w:tr w:rsidR="00BF3D11" w:rsidRPr="001B1635" w:rsidTr="00BF3D11">
        <w:tc>
          <w:tcPr>
            <w:tcW w:w="9639" w:type="dxa"/>
            <w:gridSpan w:val="2"/>
            <w:tcBorders>
              <w:top w:val="nil"/>
              <w:left w:val="nil"/>
              <w:bottom w:val="nil"/>
              <w:right w:val="nil"/>
            </w:tcBorders>
            <w:shd w:val="clear" w:color="auto" w:fill="D9D9D9"/>
          </w:tcPr>
          <w:p w:rsidR="00BF3D11" w:rsidRPr="00BF3D11" w:rsidRDefault="00BF3D11" w:rsidP="00BF3D11">
            <w:pPr>
              <w:pStyle w:val="Grille01N"/>
              <w:spacing w:before="240" w:line="240" w:lineRule="auto"/>
              <w:ind w:left="709" w:right="136" w:hanging="567"/>
              <w:jc w:val="left"/>
              <w:rPr>
                <w:rFonts w:cs="Arial"/>
                <w:bCs/>
                <w:smallCaps w:val="0"/>
                <w:sz w:val="24"/>
              </w:rPr>
            </w:pPr>
            <w:r>
              <w:rPr>
                <w:smallCaps w:val="0"/>
                <w:sz w:val="24"/>
              </w:rPr>
              <w:t>1.</w:t>
            </w:r>
            <w:r>
              <w:tab/>
            </w:r>
            <w:r>
              <w:rPr>
                <w:smallCaps w:val="0"/>
                <w:sz w:val="24"/>
              </w:rPr>
              <w:t>Identification and definition of the element</w:t>
            </w:r>
          </w:p>
        </w:tc>
      </w:tr>
      <w:tr w:rsidR="00A34D0B" w:rsidRPr="001B1635" w:rsidTr="00A55784">
        <w:tc>
          <w:tcPr>
            <w:tcW w:w="9639" w:type="dxa"/>
            <w:gridSpan w:val="2"/>
            <w:tcBorders>
              <w:top w:val="nil"/>
              <w:left w:val="nil"/>
              <w:right w:val="nil"/>
            </w:tcBorders>
          </w:tcPr>
          <w:p w:rsidR="00A34D0B" w:rsidRPr="00BF3D11" w:rsidRDefault="00E00955" w:rsidP="00BB44F8">
            <w:pPr>
              <w:pStyle w:val="Default"/>
              <w:keepNext/>
              <w:widowControl/>
              <w:tabs>
                <w:tab w:val="left" w:pos="709"/>
              </w:tabs>
              <w:spacing w:before="120" w:after="120"/>
              <w:ind w:left="113" w:right="136"/>
              <w:jc w:val="both"/>
              <w:rPr>
                <w:rFonts w:ascii="Arial" w:hAnsi="Arial" w:cs="Arial"/>
                <w:i/>
                <w:sz w:val="18"/>
                <w:szCs w:val="18"/>
              </w:rPr>
            </w:pPr>
            <w:r>
              <w:rPr>
                <w:rFonts w:ascii="Arial" w:hAnsi="Arial"/>
                <w:i/>
                <w:sz w:val="18"/>
              </w:rPr>
              <w:t xml:space="preserve">For </w:t>
            </w:r>
            <w:r>
              <w:rPr>
                <w:rFonts w:ascii="Arial" w:hAnsi="Arial"/>
                <w:b/>
                <w:i/>
                <w:sz w:val="18"/>
              </w:rPr>
              <w:t>Criterion R.1</w:t>
            </w:r>
            <w:r>
              <w:rPr>
                <w:rFonts w:ascii="Arial" w:hAnsi="Arial"/>
                <w:i/>
                <w:sz w:val="18"/>
              </w:rPr>
              <w:t>, the States shall demonstrate that ‘the element constitutes intangible cultural heritage as defined in Article 2 of the Convention’.</w:t>
            </w:r>
          </w:p>
        </w:tc>
      </w:tr>
      <w:tr w:rsidR="004A5C67" w:rsidRPr="00ED4C37" w:rsidTr="00DA4743">
        <w:tc>
          <w:tcPr>
            <w:tcW w:w="9639" w:type="dxa"/>
            <w:gridSpan w:val="2"/>
            <w:tcMar>
              <w:top w:w="113" w:type="dxa"/>
              <w:left w:w="113" w:type="dxa"/>
              <w:bottom w:w="113" w:type="dxa"/>
              <w:right w:w="113" w:type="dxa"/>
            </w:tcMar>
          </w:tcPr>
          <w:p w:rsidR="00AE6DB0" w:rsidRPr="00ED4C37" w:rsidRDefault="00AE6DB0" w:rsidP="00BB44F8">
            <w:pPr>
              <w:pStyle w:val="Default"/>
              <w:keepNext/>
              <w:widowControl/>
              <w:tabs>
                <w:tab w:val="left" w:pos="709"/>
              </w:tabs>
              <w:spacing w:before="120" w:after="120"/>
              <w:ind w:left="113" w:right="136"/>
              <w:jc w:val="both"/>
              <w:rPr>
                <w:rFonts w:ascii="Arial" w:hAnsi="Arial" w:cs="Arial"/>
                <w:sz w:val="18"/>
                <w:szCs w:val="18"/>
              </w:rPr>
            </w:pPr>
            <w:bookmarkStart w:id="1" w:name="_Hlk275186434"/>
            <w:r>
              <w:rPr>
                <w:rFonts w:ascii="Arial" w:hAnsi="Arial"/>
                <w:sz w:val="18"/>
              </w:rPr>
              <w:t>Tick one or more boxes to identify the domain(s) of intangible cultural heritage manifested by the element, which might include one or more of the domains identified in Article 2.2 of the Convention. If you tick ‘others’, specify the domain(s) in brackets.</w:t>
            </w:r>
          </w:p>
          <w:p w:rsidR="004A5C67" w:rsidRPr="00ED4C37" w:rsidRDefault="00924A42" w:rsidP="00BB44F8">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4A5C67"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4A5C67">
              <w:rPr>
                <w:rFonts w:ascii="Arial" w:hAnsi="Arial"/>
                <w:color w:val="auto"/>
                <w:sz w:val="18"/>
              </w:rPr>
              <w:t xml:space="preserve"> oral traditions and expressions, including language as a vehicle of the intangible cultural heritage</w:t>
            </w:r>
          </w:p>
          <w:p w:rsidR="004A5C67" w:rsidRPr="00ED4C37" w:rsidRDefault="00924A42" w:rsidP="00BB44F8">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ED4C37">
              <w:rPr>
                <w:rFonts w:ascii="Arial" w:hAnsi="Arial" w:cs="Arial"/>
                <w:color w:val="auto"/>
                <w:sz w:val="18"/>
                <w:szCs w:val="18"/>
              </w:rPr>
              <w:fldChar w:fldCharType="begin">
                <w:ffData>
                  <w:name w:val="CaseACocher7"/>
                  <w:enabled/>
                  <w:calcOnExit w:val="0"/>
                  <w:checkBox>
                    <w:sizeAuto/>
                    <w:default w:val="0"/>
                    <w:checked/>
                  </w:checkBox>
                </w:ffData>
              </w:fldChar>
            </w:r>
            <w:r w:rsidR="004A5C67"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4A5C67">
              <w:rPr>
                <w:rFonts w:ascii="Arial" w:hAnsi="Arial"/>
                <w:color w:val="auto"/>
                <w:sz w:val="18"/>
              </w:rPr>
              <w:t xml:space="preserve"> the performing arts</w:t>
            </w:r>
          </w:p>
          <w:p w:rsidR="004A5C67" w:rsidRPr="00ED4C37" w:rsidRDefault="00924A42" w:rsidP="00BB44F8">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ED4C37">
              <w:rPr>
                <w:rFonts w:ascii="Arial" w:hAnsi="Arial" w:cs="Arial"/>
                <w:color w:val="auto"/>
                <w:sz w:val="18"/>
                <w:szCs w:val="18"/>
              </w:rPr>
              <w:fldChar w:fldCharType="begin">
                <w:ffData>
                  <w:name w:val="CaseACocher8"/>
                  <w:enabled/>
                  <w:calcOnExit w:val="0"/>
                  <w:checkBox>
                    <w:sizeAuto/>
                    <w:default w:val="0"/>
                    <w:checked/>
                  </w:checkBox>
                </w:ffData>
              </w:fldChar>
            </w:r>
            <w:r w:rsidR="004A5C67"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4A5C67">
              <w:rPr>
                <w:rFonts w:ascii="Arial" w:hAnsi="Arial"/>
                <w:color w:val="auto"/>
                <w:sz w:val="18"/>
              </w:rPr>
              <w:t xml:space="preserve"> social practices, rituals and festive events</w:t>
            </w:r>
          </w:p>
          <w:p w:rsidR="004A5C67" w:rsidRPr="00ED4C37" w:rsidRDefault="00924A42" w:rsidP="00BB44F8">
            <w:pPr>
              <w:pStyle w:val="formtext"/>
              <w:keepNext/>
              <w:spacing w:before="120" w:after="120" w:line="240" w:lineRule="auto"/>
              <w:ind w:left="1134" w:right="136" w:hanging="567"/>
              <w:jc w:val="both"/>
              <w:rPr>
                <w:rFonts w:eastAsia="Times New Roman" w:cs="Arial"/>
                <w:sz w:val="18"/>
                <w:szCs w:val="18"/>
              </w:rPr>
            </w:pPr>
            <w:r w:rsidRPr="00ED4C37">
              <w:rPr>
                <w:rFonts w:eastAsia="Times New Roman" w:cs="Arial"/>
                <w:sz w:val="18"/>
                <w:szCs w:val="18"/>
              </w:rPr>
              <w:fldChar w:fldCharType="begin">
                <w:ffData>
                  <w:name w:val="CaseACocher9"/>
                  <w:enabled/>
                  <w:calcOnExit w:val="0"/>
                  <w:checkBox>
                    <w:sizeAuto/>
                    <w:default w:val="0"/>
                    <w:checked/>
                  </w:checkBox>
                </w:ffData>
              </w:fldChar>
            </w:r>
            <w:r w:rsidR="004A5C67" w:rsidRPr="00ED4C37">
              <w:rPr>
                <w:rFonts w:eastAsia="Times New Roman" w:cs="Arial"/>
                <w:sz w:val="18"/>
                <w:szCs w:val="18"/>
              </w:rPr>
              <w:instrText xml:space="preserve"> FORMCHECKBOX </w:instrText>
            </w:r>
            <w:r w:rsidR="003A6BC5">
              <w:rPr>
                <w:rFonts w:eastAsia="Times New Roman" w:cs="Arial"/>
                <w:sz w:val="18"/>
                <w:szCs w:val="18"/>
              </w:rPr>
            </w:r>
            <w:r w:rsidR="003A6BC5">
              <w:rPr>
                <w:rFonts w:eastAsia="Times New Roman" w:cs="Arial"/>
                <w:sz w:val="18"/>
                <w:szCs w:val="18"/>
              </w:rPr>
              <w:fldChar w:fldCharType="separate"/>
            </w:r>
            <w:r w:rsidRPr="00ED4C37">
              <w:rPr>
                <w:rFonts w:eastAsia="Times New Roman" w:cs="Arial"/>
                <w:sz w:val="18"/>
                <w:szCs w:val="18"/>
              </w:rPr>
              <w:fldChar w:fldCharType="end"/>
            </w:r>
            <w:r w:rsidR="004A5C67">
              <w:rPr>
                <w:sz w:val="18"/>
              </w:rPr>
              <w:t xml:space="preserve"> knowledge and practices concerning nature and the universe</w:t>
            </w:r>
          </w:p>
          <w:p w:rsidR="004A5C67" w:rsidRPr="00ED4C37" w:rsidRDefault="00924A42" w:rsidP="00BB44F8">
            <w:pPr>
              <w:pStyle w:val="Default"/>
              <w:keepNext/>
              <w:widowControl/>
              <w:autoSpaceDE/>
              <w:autoSpaceDN/>
              <w:adjustRightInd/>
              <w:spacing w:before="120" w:after="120"/>
              <w:ind w:left="1134" w:right="136" w:hanging="567"/>
              <w:jc w:val="both"/>
              <w:rPr>
                <w:rFonts w:ascii="Arial" w:hAnsi="Arial" w:cs="Arial"/>
                <w:color w:val="auto"/>
                <w:sz w:val="18"/>
                <w:szCs w:val="18"/>
              </w:rPr>
            </w:pPr>
            <w:r w:rsidRPr="00ED4C37">
              <w:rPr>
                <w:rFonts w:ascii="Arial" w:hAnsi="Arial" w:cs="Arial"/>
                <w:color w:val="auto"/>
                <w:sz w:val="18"/>
                <w:szCs w:val="18"/>
              </w:rPr>
              <w:fldChar w:fldCharType="begin">
                <w:ffData>
                  <w:name w:val="CaseACocher8"/>
                  <w:enabled/>
                  <w:calcOnExit w:val="0"/>
                  <w:checkBox>
                    <w:sizeAuto/>
                    <w:default w:val="0"/>
                    <w:checked/>
                  </w:checkBox>
                </w:ffData>
              </w:fldChar>
            </w:r>
            <w:r w:rsidR="004A5C67"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4A5C67">
              <w:rPr>
                <w:rFonts w:ascii="Arial" w:hAnsi="Arial"/>
                <w:color w:val="auto"/>
                <w:sz w:val="18"/>
              </w:rPr>
              <w:t xml:space="preserve"> traditional craftsmanship</w:t>
            </w:r>
          </w:p>
          <w:p w:rsidR="004A5C67" w:rsidRPr="00ED4C37" w:rsidRDefault="00924A42" w:rsidP="003A68A5">
            <w:pPr>
              <w:pStyle w:val="Default"/>
              <w:keepNext/>
              <w:widowControl/>
              <w:autoSpaceDE/>
              <w:autoSpaceDN/>
              <w:adjustRightInd/>
              <w:spacing w:before="120" w:after="120"/>
              <w:ind w:left="1134" w:right="136" w:hanging="567"/>
              <w:jc w:val="both"/>
              <w:rPr>
                <w:rFonts w:ascii="Arial" w:hAnsi="Arial" w:cs="Arial"/>
                <w:sz w:val="20"/>
                <w:szCs w:val="20"/>
              </w:rPr>
            </w:pPr>
            <w:r w:rsidRPr="00ED4C37">
              <w:rPr>
                <w:rFonts w:ascii="Arial" w:hAnsi="Arial" w:cs="Arial"/>
                <w:sz w:val="18"/>
                <w:szCs w:val="18"/>
              </w:rPr>
              <w:fldChar w:fldCharType="begin">
                <w:ffData>
                  <w:name w:val="CaseACocher9"/>
                  <w:enabled/>
                  <w:calcOnExit w:val="0"/>
                  <w:checkBox>
                    <w:sizeAuto/>
                    <w:default w:val="0"/>
                  </w:checkBox>
                </w:ffData>
              </w:fldChar>
            </w:r>
            <w:r w:rsidR="004A5C67" w:rsidRPr="00ED4C37">
              <w:rPr>
                <w:rFonts w:ascii="Arial" w:hAnsi="Arial" w:cs="Arial"/>
                <w:sz w:val="18"/>
                <w:szCs w:val="18"/>
              </w:rPr>
              <w:instrText xml:space="preserve"> FORMCHECKBOX </w:instrText>
            </w:r>
            <w:r w:rsidR="003A6BC5">
              <w:rPr>
                <w:rFonts w:ascii="Arial" w:hAnsi="Arial" w:cs="Arial"/>
                <w:sz w:val="18"/>
                <w:szCs w:val="18"/>
              </w:rPr>
            </w:r>
            <w:r w:rsidR="003A6BC5">
              <w:rPr>
                <w:rFonts w:ascii="Arial" w:hAnsi="Arial" w:cs="Arial"/>
                <w:sz w:val="18"/>
                <w:szCs w:val="18"/>
              </w:rPr>
              <w:fldChar w:fldCharType="separate"/>
            </w:r>
            <w:r w:rsidRPr="00ED4C37">
              <w:rPr>
                <w:rFonts w:ascii="Arial" w:hAnsi="Arial" w:cs="Arial"/>
                <w:sz w:val="18"/>
                <w:szCs w:val="18"/>
              </w:rPr>
              <w:fldChar w:fldCharType="end"/>
            </w:r>
            <w:r w:rsidR="004A5C67">
              <w:rPr>
                <w:rFonts w:ascii="Arial" w:hAnsi="Arial"/>
                <w:color w:val="auto"/>
                <w:sz w:val="18"/>
              </w:rPr>
              <w:t xml:space="preserve">other(s) (                       </w:t>
            </w:r>
            <w:r w:rsidR="004A5C67">
              <w:rPr>
                <w:rFonts w:ascii="Arial" w:hAnsi="Arial"/>
                <w:sz w:val="18"/>
              </w:rPr>
              <w:t>)</w:t>
            </w:r>
          </w:p>
        </w:tc>
      </w:tr>
      <w:bookmarkEnd w:id="1"/>
      <w:tr w:rsidR="004A5C67" w:rsidRPr="001B1635" w:rsidTr="007F54C6">
        <w:tc>
          <w:tcPr>
            <w:tcW w:w="9639" w:type="dxa"/>
            <w:gridSpan w:val="2"/>
            <w:tcBorders>
              <w:left w:val="nil"/>
              <w:bottom w:val="nil"/>
              <w:right w:val="nil"/>
            </w:tcBorders>
            <w:tcMar>
              <w:top w:w="113" w:type="dxa"/>
              <w:left w:w="113" w:type="dxa"/>
              <w:bottom w:w="113" w:type="dxa"/>
              <w:right w:w="113" w:type="dxa"/>
            </w:tcMar>
          </w:tcPr>
          <w:p w:rsidR="00473D8E" w:rsidRPr="00BF3D11" w:rsidRDefault="00473D8E" w:rsidP="005C2C95">
            <w:pPr>
              <w:pStyle w:val="Default"/>
              <w:pageBreakBefore/>
              <w:widowControl/>
              <w:tabs>
                <w:tab w:val="left" w:pos="709"/>
              </w:tabs>
              <w:spacing w:before="120" w:after="120"/>
              <w:ind w:left="113" w:right="136"/>
              <w:jc w:val="both"/>
              <w:rPr>
                <w:rFonts w:ascii="Arial" w:hAnsi="Arial" w:cs="Arial"/>
                <w:i/>
                <w:sz w:val="18"/>
                <w:szCs w:val="18"/>
              </w:rPr>
            </w:pPr>
            <w:r>
              <w:rPr>
                <w:rFonts w:ascii="Arial" w:hAnsi="Arial"/>
                <w:i/>
                <w:sz w:val="18"/>
              </w:rPr>
              <w:t>This section should address all the significant features of the element as it exists at present.</w:t>
            </w:r>
          </w:p>
          <w:p w:rsidR="004A5C67" w:rsidRPr="00BF3D11" w:rsidRDefault="00473D8E" w:rsidP="005C2C95">
            <w:pPr>
              <w:pStyle w:val="Default"/>
              <w:pageBreakBefore/>
              <w:widowControl/>
              <w:tabs>
                <w:tab w:val="left" w:pos="709"/>
              </w:tabs>
              <w:spacing w:before="120" w:after="120"/>
              <w:ind w:left="113" w:right="136"/>
              <w:jc w:val="both"/>
              <w:rPr>
                <w:rFonts w:ascii="Arial" w:hAnsi="Arial" w:cs="Arial"/>
                <w:i/>
                <w:sz w:val="18"/>
                <w:szCs w:val="18"/>
              </w:rPr>
            </w:pPr>
            <w:r>
              <w:rPr>
                <w:rFonts w:ascii="Arial" w:hAnsi="Arial"/>
                <w:i/>
                <w:sz w:val="18"/>
              </w:rPr>
              <w:t>The Committee should receive sufficient information to determine:</w:t>
            </w:r>
          </w:p>
          <w:p w:rsidR="004A5C67" w:rsidRPr="00BF3D11" w:rsidRDefault="00473D8E" w:rsidP="005C2C95">
            <w:pPr>
              <w:pStyle w:val="Default"/>
              <w:pageBreakBefore/>
              <w:widowControl/>
              <w:numPr>
                <w:ilvl w:val="0"/>
                <w:numId w:val="17"/>
              </w:numPr>
              <w:tabs>
                <w:tab w:val="left" w:pos="709"/>
              </w:tabs>
              <w:spacing w:before="120" w:after="120"/>
              <w:ind w:left="1134" w:right="136" w:hanging="567"/>
              <w:jc w:val="both"/>
              <w:rPr>
                <w:rFonts w:ascii="Arial" w:hAnsi="Arial" w:cs="Arial"/>
                <w:i/>
                <w:sz w:val="18"/>
                <w:szCs w:val="18"/>
              </w:rPr>
            </w:pPr>
            <w:r>
              <w:rPr>
                <w:rFonts w:ascii="Arial" w:hAnsi="Arial"/>
                <w:i/>
                <w:sz w:val="18"/>
              </w:rPr>
              <w:t>a.</w:t>
            </w:r>
            <w:r>
              <w:tab/>
            </w:r>
            <w:r>
              <w:rPr>
                <w:rFonts w:ascii="Arial" w:hAnsi="Arial"/>
                <w:i/>
                <w:sz w:val="18"/>
              </w:rPr>
              <w:t>that the element is among the ‘practices, representations, expressions, knowledge, skills — as well as the instruments, objects, artefacts and cultural spaces associated therewith —’</w:t>
            </w:r>
          </w:p>
          <w:p w:rsidR="004A5C67" w:rsidRPr="00BF3D11" w:rsidRDefault="00B558A1" w:rsidP="005C2C95">
            <w:pPr>
              <w:pStyle w:val="Default"/>
              <w:pageBreakBefore/>
              <w:widowControl/>
              <w:numPr>
                <w:ilvl w:val="0"/>
                <w:numId w:val="17"/>
              </w:numPr>
              <w:tabs>
                <w:tab w:val="left" w:pos="709"/>
              </w:tabs>
              <w:spacing w:before="120" w:after="120"/>
              <w:ind w:left="1134" w:right="136" w:hanging="567"/>
              <w:jc w:val="both"/>
              <w:rPr>
                <w:rFonts w:ascii="Arial" w:hAnsi="Arial" w:cs="Arial"/>
                <w:i/>
                <w:sz w:val="18"/>
                <w:szCs w:val="18"/>
              </w:rPr>
            </w:pPr>
            <w:r>
              <w:rPr>
                <w:rFonts w:ascii="Arial" w:hAnsi="Arial"/>
                <w:i/>
                <w:sz w:val="18"/>
              </w:rPr>
              <w:t>b.</w:t>
            </w:r>
            <w:r>
              <w:tab/>
            </w:r>
            <w:r>
              <w:rPr>
                <w:rFonts w:ascii="Arial" w:hAnsi="Arial"/>
                <w:i/>
                <w:sz w:val="18"/>
              </w:rPr>
              <w:t xml:space="preserve">‘that communities, groups and, in some cases, individuals recognize [it] as part of their cultural heritage’; </w:t>
            </w:r>
          </w:p>
          <w:p w:rsidR="004A5C67" w:rsidRPr="00BF3D11" w:rsidRDefault="004A5C67" w:rsidP="005C2C95">
            <w:pPr>
              <w:pStyle w:val="Default"/>
              <w:pageBreakBefore/>
              <w:widowControl/>
              <w:numPr>
                <w:ilvl w:val="0"/>
                <w:numId w:val="17"/>
              </w:numPr>
              <w:tabs>
                <w:tab w:val="left" w:pos="709"/>
              </w:tabs>
              <w:spacing w:before="120" w:after="120"/>
              <w:ind w:left="1134" w:right="136" w:hanging="567"/>
              <w:jc w:val="both"/>
              <w:rPr>
                <w:rFonts w:ascii="Arial" w:hAnsi="Arial" w:cs="Arial"/>
                <w:i/>
                <w:sz w:val="18"/>
                <w:szCs w:val="18"/>
              </w:rPr>
            </w:pPr>
            <w:r>
              <w:tab/>
            </w:r>
            <w:r>
              <w:rPr>
                <w:rFonts w:ascii="Arial" w:hAnsi="Arial"/>
                <w:i/>
                <w:sz w:val="18"/>
              </w:rPr>
              <w:t>c.</w:t>
            </w:r>
            <w:r>
              <w:tab/>
            </w:r>
            <w:r>
              <w:rPr>
                <w:rFonts w:ascii="Arial" w:hAnsi="Arial"/>
                <w:i/>
                <w:sz w:val="18"/>
              </w:rPr>
              <w:t xml:space="preserve">that it is being ‘transmitted from generation to generation, [and] is constantly recreated by communities and groups in response to their environment, their interaction with nature and their history’; </w:t>
            </w:r>
          </w:p>
          <w:p w:rsidR="004A5C67" w:rsidRPr="00BF3D11" w:rsidRDefault="00B558A1" w:rsidP="005C2C95">
            <w:pPr>
              <w:pStyle w:val="Default"/>
              <w:pageBreakBefore/>
              <w:widowControl/>
              <w:numPr>
                <w:ilvl w:val="0"/>
                <w:numId w:val="17"/>
              </w:numPr>
              <w:tabs>
                <w:tab w:val="left" w:pos="709"/>
              </w:tabs>
              <w:spacing w:before="120" w:after="120"/>
              <w:ind w:left="1134" w:right="136" w:hanging="567"/>
              <w:jc w:val="both"/>
              <w:rPr>
                <w:rFonts w:ascii="Arial" w:hAnsi="Arial" w:cs="Arial"/>
                <w:i/>
                <w:sz w:val="18"/>
                <w:szCs w:val="18"/>
              </w:rPr>
            </w:pPr>
            <w:r>
              <w:rPr>
                <w:rFonts w:ascii="Arial" w:hAnsi="Arial"/>
                <w:i/>
                <w:sz w:val="18"/>
              </w:rPr>
              <w:t>d.</w:t>
            </w:r>
            <w:r>
              <w:tab/>
            </w:r>
            <w:r>
              <w:rPr>
                <w:rFonts w:ascii="Arial" w:hAnsi="Arial"/>
                <w:i/>
                <w:sz w:val="18"/>
              </w:rPr>
              <w:t>that it provides communities and groups involved with ‘a sense of identity and continuity’; and</w:t>
            </w:r>
          </w:p>
          <w:p w:rsidR="004A5C67" w:rsidRPr="00BF3D11" w:rsidRDefault="00B558A1" w:rsidP="005C2C95">
            <w:pPr>
              <w:pStyle w:val="Default"/>
              <w:pageBreakBefore/>
              <w:widowControl/>
              <w:numPr>
                <w:ilvl w:val="0"/>
                <w:numId w:val="17"/>
              </w:numPr>
              <w:tabs>
                <w:tab w:val="left" w:pos="709"/>
              </w:tabs>
              <w:spacing w:before="120" w:after="120"/>
              <w:ind w:left="1134" w:right="136" w:hanging="567"/>
              <w:jc w:val="both"/>
              <w:rPr>
                <w:rFonts w:ascii="Arial" w:hAnsi="Arial" w:cs="Arial"/>
                <w:i/>
                <w:sz w:val="18"/>
                <w:szCs w:val="18"/>
              </w:rPr>
            </w:pPr>
            <w:r>
              <w:rPr>
                <w:rFonts w:ascii="Arial" w:hAnsi="Arial"/>
                <w:i/>
                <w:sz w:val="18"/>
              </w:rPr>
              <w:t>e.</w:t>
            </w:r>
            <w:r>
              <w:tab/>
            </w:r>
            <w:r>
              <w:rPr>
                <w:rFonts w:ascii="Arial" w:hAnsi="Arial"/>
                <w:i/>
                <w:sz w:val="18"/>
              </w:rPr>
              <w:t>that it is not incompatible with ‘existing international human rights instruments as well as with the requirements of mutual respect among communities, groups and individuals, and of sustainable development’.</w:t>
            </w:r>
          </w:p>
          <w:p w:rsidR="004A5C67" w:rsidRPr="00ED4C37" w:rsidRDefault="00B558A1" w:rsidP="005C2C95">
            <w:pPr>
              <w:pStyle w:val="Default"/>
              <w:pageBreakBefore/>
              <w:widowControl/>
              <w:tabs>
                <w:tab w:val="left" w:pos="709"/>
              </w:tabs>
              <w:spacing w:before="120" w:after="120"/>
              <w:ind w:left="113" w:right="136"/>
              <w:jc w:val="both"/>
              <w:rPr>
                <w:rFonts w:ascii="Arial" w:hAnsi="Arial" w:cs="Arial"/>
                <w:sz w:val="18"/>
                <w:szCs w:val="18"/>
              </w:rPr>
            </w:pPr>
            <w:r>
              <w:rPr>
                <w:rFonts w:ascii="Arial" w:hAnsi="Arial"/>
                <w:i/>
                <w:sz w:val="18"/>
              </w:rPr>
              <w:t>Overly technical descriptions should be avoided and submitting States should keep in mind that this section must explain the element to readers who have no prior knowledge or direct experience of it. Nomination files need not address in detail the history of the element, or its origin or antiquity.</w:t>
            </w:r>
          </w:p>
        </w:tc>
      </w:tr>
      <w:tr w:rsidR="007F54C6" w:rsidRPr="00ED4C37" w:rsidTr="009E21EB">
        <w:tc>
          <w:tcPr>
            <w:tcW w:w="9639" w:type="dxa"/>
            <w:gridSpan w:val="2"/>
            <w:tcBorders>
              <w:top w:val="nil"/>
              <w:left w:val="nil"/>
              <w:right w:val="nil"/>
            </w:tcBorders>
            <w:tcMar>
              <w:top w:w="113" w:type="dxa"/>
              <w:left w:w="113" w:type="dxa"/>
              <w:bottom w:w="113" w:type="dxa"/>
              <w:right w:w="113" w:type="dxa"/>
            </w:tcMar>
          </w:tcPr>
          <w:p w:rsidR="00907597" w:rsidRPr="00BF3D11" w:rsidRDefault="007F54C6" w:rsidP="00907597">
            <w:pPr>
              <w:pStyle w:val="Default"/>
              <w:widowControl/>
              <w:numPr>
                <w:ilvl w:val="0"/>
                <w:numId w:val="29"/>
              </w:numPr>
              <w:tabs>
                <w:tab w:val="left" w:pos="454"/>
              </w:tabs>
              <w:spacing w:before="120" w:after="120"/>
              <w:ind w:left="454" w:right="135" w:hanging="425"/>
              <w:jc w:val="both"/>
              <w:rPr>
                <w:rFonts w:ascii="Arial" w:hAnsi="Arial" w:cs="Arial"/>
                <w:i/>
                <w:sz w:val="18"/>
                <w:szCs w:val="18"/>
              </w:rPr>
            </w:pPr>
            <w:r>
              <w:rPr>
                <w:rFonts w:ascii="Arial" w:hAnsi="Arial"/>
                <w:i/>
                <w:sz w:val="18"/>
              </w:rPr>
              <w:t>(i)</w:t>
            </w:r>
            <w:r>
              <w:tab/>
            </w:r>
            <w:r>
              <w:rPr>
                <w:rFonts w:ascii="Arial" w:hAnsi="Arial"/>
                <w:i/>
                <w:sz w:val="18"/>
              </w:rPr>
              <w:t xml:space="preserve">Provide a brief summary description of the element that can introduce it to readers who have never seen or experienced it. </w:t>
            </w:r>
          </w:p>
          <w:p w:rsidR="007F54C6" w:rsidRPr="00ED4C37" w:rsidRDefault="007D6B13" w:rsidP="007D6B13">
            <w:pPr>
              <w:pStyle w:val="Word"/>
              <w:keepNext w:val="0"/>
              <w:spacing w:before="120" w:line="240" w:lineRule="auto"/>
              <w:ind w:right="135"/>
              <w:rPr>
                <w:sz w:val="18"/>
                <w:szCs w:val="18"/>
              </w:rPr>
            </w:pPr>
            <w:r>
              <w:rPr>
                <w:rStyle w:val="Emphasis"/>
                <w:i/>
                <w:color w:val="000000"/>
                <w:sz w:val="18"/>
              </w:rPr>
              <w:t>Not fewer than 150 or more than 250 words</w:t>
            </w:r>
          </w:p>
        </w:tc>
      </w:tr>
      <w:tr w:rsidR="007F54C6" w:rsidRPr="001B1635" w:rsidTr="009E21EB">
        <w:tc>
          <w:tcPr>
            <w:tcW w:w="9639" w:type="dxa"/>
            <w:gridSpan w:val="2"/>
            <w:tcMar>
              <w:top w:w="113" w:type="dxa"/>
              <w:left w:w="113" w:type="dxa"/>
              <w:bottom w:w="113" w:type="dxa"/>
              <w:right w:w="113" w:type="dxa"/>
            </w:tcMar>
          </w:tcPr>
          <w:p w:rsidR="007F54C6" w:rsidRPr="00ED4C37" w:rsidRDefault="00674E63" w:rsidP="006E2282">
            <w:pPr>
              <w:pStyle w:val="formtext"/>
              <w:spacing w:before="120" w:after="120"/>
              <w:ind w:right="135"/>
              <w:jc w:val="both"/>
              <w:rPr>
                <w:rFonts w:cs="Arial"/>
                <w:sz w:val="18"/>
                <w:szCs w:val="18"/>
              </w:rPr>
            </w:pPr>
            <w:r>
              <w:t>The "Umurisho w’íngoma" dance is performed with drums manufactured specifically from trees including rare species: umuvúgaangoma (cordia africana), umusáavé (marhamia lutea) and umuramá (bridelia atroviridis). The dr</w:t>
            </w:r>
            <w:r w:rsidR="006E2282">
              <w:t>um</w:t>
            </w:r>
            <w:r>
              <w:t xml:space="preserve"> measures approximately 1 m in height while the diameter of the tree trunk varies on average from the 30 to 50 cm. The dance calls for at least a dozen or so drums, always in an odd number, including a central drum (inkiránya), with the others arranged around it in a semicircle. Each drum is performed on by a drummer using two drumsticks called imirisho. The drummers alternate on the central drum to perform the dance of each, in a rhythm taken up by the other drummers who need to memorize it. Some of the dances are performed by two or three drummers, always with rhythm provided by the group. Several drums are beaten in a continuous rhythm (amashaako), while the others (ibishikizo or intiimbo) keep to the beat set by the central drum. The sound produced by the beating of the group's drums is particularly powerful and synchronized. It is said that it awakens the spirits of the ancestors, calling them to attend the ceremonies and drive out evil spirits. This dance is a complete spectacle in its own right, performed with rigor. In its essence, it combines choreography, heroic poetry, traditional songs and leisure. It is performed during national or local feasts and to welcome important visitors. The drums are brought to the place where the dance is held, and taken away from it, carried on a cushion placed on the bearer's head.</w:t>
            </w:r>
          </w:p>
        </w:tc>
      </w:tr>
      <w:tr w:rsidR="001C053B" w:rsidRPr="00BF3D11" w:rsidTr="00DA4743">
        <w:tc>
          <w:tcPr>
            <w:tcW w:w="9639" w:type="dxa"/>
            <w:gridSpan w:val="2"/>
            <w:tcBorders>
              <w:left w:val="nil"/>
              <w:right w:val="nil"/>
            </w:tcBorders>
            <w:tcMar>
              <w:top w:w="113" w:type="dxa"/>
              <w:left w:w="113" w:type="dxa"/>
              <w:bottom w:w="113" w:type="dxa"/>
              <w:right w:w="113" w:type="dxa"/>
            </w:tcMar>
          </w:tcPr>
          <w:p w:rsidR="001C053B" w:rsidRPr="00BF3D11" w:rsidRDefault="001D2278" w:rsidP="008A638D">
            <w:pPr>
              <w:pStyle w:val="Default"/>
              <w:widowControl/>
              <w:numPr>
                <w:ilvl w:val="0"/>
                <w:numId w:val="29"/>
              </w:numPr>
              <w:tabs>
                <w:tab w:val="left" w:pos="454"/>
              </w:tabs>
              <w:spacing w:before="240" w:after="120"/>
              <w:ind w:left="453" w:right="136" w:hanging="425"/>
              <w:jc w:val="both"/>
              <w:rPr>
                <w:rFonts w:ascii="Arial" w:hAnsi="Arial" w:cs="Arial"/>
                <w:i/>
                <w:sz w:val="18"/>
                <w:szCs w:val="18"/>
              </w:rPr>
            </w:pPr>
            <w:r>
              <w:rPr>
                <w:rFonts w:ascii="Arial" w:hAnsi="Arial"/>
                <w:i/>
                <w:sz w:val="18"/>
              </w:rPr>
              <w:t>Who are the bearers and practitioners of the element? Are there any specific roles or categories of persons with special responsibilities for the practice and transmission of the element? If yes, who are they and what are their responsibilities?</w:t>
            </w:r>
          </w:p>
          <w:p w:rsidR="001C053B" w:rsidRPr="00BF3D11" w:rsidRDefault="007D6B13" w:rsidP="001B68EF">
            <w:pPr>
              <w:pStyle w:val="Word"/>
              <w:keepNext w:val="0"/>
              <w:spacing w:before="120" w:line="240" w:lineRule="auto"/>
              <w:ind w:right="135"/>
              <w:rPr>
                <w:i w:val="0"/>
              </w:rPr>
            </w:pPr>
            <w:r>
              <w:rPr>
                <w:rStyle w:val="Emphasis"/>
                <w:i/>
                <w:color w:val="000000"/>
                <w:sz w:val="18"/>
              </w:rPr>
              <w:t>Not fewer than 150 or more than 250 words</w:t>
            </w:r>
          </w:p>
        </w:tc>
      </w:tr>
      <w:tr w:rsidR="001C053B" w:rsidRPr="001B1635" w:rsidTr="00A55784">
        <w:tc>
          <w:tcPr>
            <w:tcW w:w="9639" w:type="dxa"/>
            <w:gridSpan w:val="2"/>
            <w:tcMar>
              <w:top w:w="113" w:type="dxa"/>
              <w:left w:w="113" w:type="dxa"/>
              <w:bottom w:w="113" w:type="dxa"/>
              <w:right w:w="113" w:type="dxa"/>
            </w:tcMar>
          </w:tcPr>
          <w:p w:rsidR="001D47A2" w:rsidRPr="001D47A2" w:rsidRDefault="001D47A2" w:rsidP="001D47A2">
            <w:pPr>
              <w:pStyle w:val="formtext"/>
              <w:spacing w:before="120" w:after="120"/>
              <w:ind w:right="135"/>
              <w:jc w:val="both"/>
              <w:rPr>
                <w:rFonts w:cs="Arial"/>
              </w:rPr>
            </w:pPr>
            <w:r>
              <w:t xml:space="preserve">These are the descendants of the drum sanctuary guards, clubs and cultural associations, in charge of performing the dance and manufacturing the drums. They also deal with passing down the traditions of the "Umurisho w’íngoma" dance to younger apprentices and are given support by local administration and schools. </w:t>
            </w:r>
          </w:p>
          <w:p w:rsidR="001D47A2" w:rsidRPr="001D47A2" w:rsidRDefault="001D47A2" w:rsidP="001D47A2">
            <w:pPr>
              <w:pStyle w:val="formtext"/>
              <w:spacing w:before="120" w:after="120"/>
              <w:ind w:right="135"/>
              <w:jc w:val="both"/>
              <w:rPr>
                <w:rFonts w:cs="Arial"/>
              </w:rPr>
            </w:pPr>
            <w:r>
              <w:t>The bearers are recruited from the various sanctuaries spread out across the country, the most famous of which is the Gisgoora sanctuary in the middle of the country, in the province of Gitega.</w:t>
            </w:r>
          </w:p>
          <w:p w:rsidR="001D47A2" w:rsidRPr="001D47A2" w:rsidRDefault="001D47A2" w:rsidP="001D47A2">
            <w:pPr>
              <w:pStyle w:val="formtext"/>
              <w:spacing w:before="120" w:after="120"/>
              <w:ind w:right="135"/>
              <w:jc w:val="both"/>
              <w:rPr>
                <w:rFonts w:cs="Arial"/>
              </w:rPr>
            </w:pPr>
            <w:r>
              <w:t>Among the bearers, during monarchical times, the rite performers protected the sacred nature of the dance, its meanings and its values.</w:t>
            </w:r>
          </w:p>
          <w:p w:rsidR="001C053B" w:rsidRPr="00CD45B2" w:rsidRDefault="001D47A2" w:rsidP="00FA6679">
            <w:pPr>
              <w:pStyle w:val="formtext"/>
              <w:spacing w:before="120" w:after="120"/>
              <w:ind w:right="135"/>
              <w:jc w:val="both"/>
              <w:rPr>
                <w:rFonts w:cs="Arial"/>
              </w:rPr>
            </w:pPr>
            <w:r>
              <w:t xml:space="preserve">Some of the rite performers were in charge of dynastic drums related to the king: Karyeenda and Rukiinzo, while others </w:t>
            </w:r>
            <w:r w:rsidR="004846E2">
              <w:t>were</w:t>
            </w:r>
            <w:r>
              <w:t xml:space="preserve"> guardians of the </w:t>
            </w:r>
            <w:r w:rsidR="00FA6679">
              <w:t xml:space="preserve">cultural </w:t>
            </w:r>
            <w:r>
              <w:t>drums related to the royal domains, while the remainder of the rite performers were in charge of the drums used in the dance. The latter were beaten for the king, to announce the major events of the country or to report the presence of the king at a specific place.</w:t>
            </w:r>
          </w:p>
        </w:tc>
      </w:tr>
      <w:tr w:rsidR="001C053B" w:rsidRPr="00BF3D11" w:rsidTr="00E0116A">
        <w:tc>
          <w:tcPr>
            <w:tcW w:w="9639" w:type="dxa"/>
            <w:gridSpan w:val="2"/>
            <w:tcBorders>
              <w:left w:val="nil"/>
              <w:right w:val="nil"/>
            </w:tcBorders>
            <w:tcMar>
              <w:top w:w="113" w:type="dxa"/>
              <w:left w:w="113" w:type="dxa"/>
              <w:bottom w:w="113" w:type="dxa"/>
              <w:right w:w="113" w:type="dxa"/>
            </w:tcMar>
          </w:tcPr>
          <w:p w:rsidR="00294011" w:rsidRPr="00BF3D11" w:rsidRDefault="00975526" w:rsidP="001B68EF">
            <w:pPr>
              <w:pStyle w:val="Default"/>
              <w:keepNext/>
              <w:widowControl/>
              <w:numPr>
                <w:ilvl w:val="0"/>
                <w:numId w:val="29"/>
              </w:numPr>
              <w:tabs>
                <w:tab w:val="left" w:pos="454"/>
              </w:tabs>
              <w:spacing w:before="120" w:after="120"/>
              <w:ind w:left="454" w:right="135" w:hanging="425"/>
              <w:jc w:val="both"/>
              <w:rPr>
                <w:rFonts w:ascii="Arial" w:hAnsi="Arial" w:cs="Arial"/>
                <w:i/>
                <w:sz w:val="18"/>
                <w:szCs w:val="18"/>
              </w:rPr>
            </w:pPr>
            <w:r>
              <w:rPr>
                <w:rFonts w:ascii="Arial" w:hAnsi="Arial"/>
                <w:i/>
                <w:sz w:val="18"/>
              </w:rPr>
              <w:t>How are the knowledge and skills related to the element transmitted today?</w:t>
            </w:r>
          </w:p>
          <w:p w:rsidR="001C053B" w:rsidRPr="00BF3D11" w:rsidRDefault="007D6B13" w:rsidP="007D6B13">
            <w:pPr>
              <w:pStyle w:val="Word"/>
              <w:spacing w:before="120" w:line="240" w:lineRule="auto"/>
              <w:ind w:right="135"/>
              <w:rPr>
                <w:i w:val="0"/>
              </w:rPr>
            </w:pPr>
            <w:r>
              <w:rPr>
                <w:rStyle w:val="Emphasis"/>
                <w:i/>
                <w:color w:val="000000"/>
                <w:sz w:val="18"/>
              </w:rPr>
              <w:t>Not fewer than 150 or more than 250 words</w:t>
            </w:r>
          </w:p>
        </w:tc>
      </w:tr>
      <w:tr w:rsidR="001C053B" w:rsidRPr="001B1635" w:rsidTr="00E0116A">
        <w:tc>
          <w:tcPr>
            <w:tcW w:w="9639" w:type="dxa"/>
            <w:gridSpan w:val="2"/>
            <w:tcMar>
              <w:top w:w="113" w:type="dxa"/>
              <w:left w:w="113" w:type="dxa"/>
              <w:bottom w:w="113" w:type="dxa"/>
              <w:right w:w="113" w:type="dxa"/>
            </w:tcMar>
          </w:tcPr>
          <w:p w:rsidR="001C053B" w:rsidRPr="007615CD" w:rsidRDefault="008A17D1" w:rsidP="00685660">
            <w:pPr>
              <w:pStyle w:val="formtext"/>
              <w:keepNext/>
              <w:spacing w:before="120" w:after="120"/>
              <w:ind w:right="135"/>
              <w:jc w:val="both"/>
              <w:rPr>
                <w:rFonts w:cs="Arial"/>
              </w:rPr>
            </w:pPr>
            <w:r>
              <w:t xml:space="preserve">Traditionally, to be initiated into the </w:t>
            </w:r>
            <w:r w:rsidR="00E31908">
              <w:t>ritual dance</w:t>
            </w:r>
            <w:r w:rsidR="00685660">
              <w:t xml:space="preserve"> of the royal drum</w:t>
            </w:r>
            <w:r>
              <w:t xml:space="preserve">, the "Umurisho w’íngoma", bearers had to be part of the drum specialist families. Today, any interested person can learn the dance. The </w:t>
            </w:r>
            <w:r w:rsidR="00E31908">
              <w:t>ritual dance</w:t>
            </w:r>
            <w:r w:rsidR="00685660">
              <w:t xml:space="preserve"> of the royal drum</w:t>
            </w:r>
            <w:r>
              <w:t xml:space="preserve">, the "Umurisho w’íngoma" and the values it </w:t>
            </w:r>
            <w:r w:rsidR="00A4043F">
              <w:t>embodies</w:t>
            </w:r>
            <w:r>
              <w:t xml:space="preserve"> are passed down essentially by practice. On the one hand, experts on matters concerning the "Umurisho w’íngoma" </w:t>
            </w:r>
            <w:r w:rsidR="00E31908">
              <w:t>ritual</w:t>
            </w:r>
            <w:r>
              <w:t xml:space="preserve"> dance </w:t>
            </w:r>
            <w:r w:rsidR="00685660">
              <w:t xml:space="preserve">of the royal drum </w:t>
            </w:r>
            <w:r>
              <w:t xml:space="preserve">handle the work of passing on to anybody who wishes, especially the young, information about knowledge and skills related to the dance. That is why each group of drummers includes young elements, who can be counted on to ensure the long life of this dance. On the other, certain schools obtain drums and call in dance specialists to initiate students in the art, essentially as part of extracurricular activities related to national culture or leisure activities. The administrative officials among the communities do likewise. But apprenticeship is informal, except in the school system and at the professional training centres. For the time being, there are no training manuals or systematic courses concerning the teaching of the "Umurisho w’íngoma" </w:t>
            </w:r>
            <w:r w:rsidR="00D06719">
              <w:t>ritual dance of the r</w:t>
            </w:r>
            <w:r>
              <w:t>oyal</w:t>
            </w:r>
            <w:r w:rsidR="00E31908">
              <w:t xml:space="preserve"> drum</w:t>
            </w:r>
            <w:r>
              <w:t>.</w:t>
            </w:r>
          </w:p>
        </w:tc>
      </w:tr>
      <w:tr w:rsidR="000F79E1" w:rsidRPr="00BF3D11" w:rsidTr="002F3B31">
        <w:tc>
          <w:tcPr>
            <w:tcW w:w="9639" w:type="dxa"/>
            <w:gridSpan w:val="2"/>
            <w:tcBorders>
              <w:left w:val="nil"/>
              <w:right w:val="nil"/>
            </w:tcBorders>
            <w:tcMar>
              <w:top w:w="113" w:type="dxa"/>
              <w:left w:w="113" w:type="dxa"/>
              <w:bottom w:w="113" w:type="dxa"/>
              <w:right w:w="113" w:type="dxa"/>
            </w:tcMar>
          </w:tcPr>
          <w:p w:rsidR="000F79E1" w:rsidRPr="00BF3D11" w:rsidRDefault="000F79E1" w:rsidP="008A638D">
            <w:pPr>
              <w:pStyle w:val="Default"/>
              <w:widowControl/>
              <w:numPr>
                <w:ilvl w:val="0"/>
                <w:numId w:val="29"/>
              </w:numPr>
              <w:tabs>
                <w:tab w:val="left" w:pos="454"/>
              </w:tabs>
              <w:spacing w:before="240" w:after="120"/>
              <w:ind w:left="453" w:right="136" w:hanging="425"/>
              <w:jc w:val="both"/>
              <w:rPr>
                <w:rFonts w:ascii="Arial" w:hAnsi="Arial" w:cs="Arial"/>
                <w:i/>
                <w:sz w:val="18"/>
                <w:szCs w:val="18"/>
              </w:rPr>
            </w:pPr>
            <w:r>
              <w:rPr>
                <w:rFonts w:ascii="Arial" w:hAnsi="Arial"/>
                <w:i/>
                <w:sz w:val="18"/>
              </w:rPr>
              <w:t>What social and cultural functions and meanings does the element have today for its community?</w:t>
            </w:r>
          </w:p>
          <w:p w:rsidR="000F79E1" w:rsidRPr="00BF3D11" w:rsidRDefault="007D6B13" w:rsidP="001B68EF">
            <w:pPr>
              <w:pStyle w:val="Word"/>
              <w:keepNext w:val="0"/>
              <w:spacing w:before="120" w:line="240" w:lineRule="auto"/>
              <w:ind w:right="135"/>
              <w:rPr>
                <w:i w:val="0"/>
              </w:rPr>
            </w:pPr>
            <w:r>
              <w:rPr>
                <w:rStyle w:val="Emphasis"/>
                <w:i/>
                <w:color w:val="000000"/>
                <w:sz w:val="18"/>
              </w:rPr>
              <w:t>Not fewer than 150 or more than 250 words</w:t>
            </w:r>
          </w:p>
        </w:tc>
      </w:tr>
      <w:tr w:rsidR="000F79E1" w:rsidRPr="001B1635" w:rsidTr="002F3B31">
        <w:tc>
          <w:tcPr>
            <w:tcW w:w="9639" w:type="dxa"/>
            <w:gridSpan w:val="2"/>
            <w:tcMar>
              <w:top w:w="113" w:type="dxa"/>
              <w:left w:w="113" w:type="dxa"/>
              <w:bottom w:w="113" w:type="dxa"/>
              <w:right w:w="113" w:type="dxa"/>
            </w:tcMar>
          </w:tcPr>
          <w:p w:rsidR="00674E63" w:rsidRPr="00674E63" w:rsidRDefault="00674E63" w:rsidP="00674E63">
            <w:pPr>
              <w:pStyle w:val="formtext"/>
              <w:spacing w:before="120" w:after="120"/>
              <w:ind w:right="135"/>
              <w:jc w:val="both"/>
              <w:rPr>
                <w:rFonts w:cs="Arial"/>
              </w:rPr>
            </w:pPr>
            <w:r>
              <w:t xml:space="preserve">The ritual dance </w:t>
            </w:r>
            <w:r w:rsidR="00D06719">
              <w:t>of the royal drum,</w:t>
            </w:r>
            <w:r>
              <w:t xml:space="preserve"> "Umurisho w’íngoma"</w:t>
            </w:r>
            <w:r w:rsidR="00D06719">
              <w:t>,</w:t>
            </w:r>
            <w:r>
              <w:t xml:space="preserve"> is more particularly an entertaining and highly attractive </w:t>
            </w:r>
            <w:r w:rsidR="00344FAE">
              <w:t>show</w:t>
            </w:r>
            <w:r>
              <w:t xml:space="preserve"> about which the Burundi</w:t>
            </w:r>
            <w:r w:rsidR="00D06719">
              <w:t>ans</w:t>
            </w:r>
            <w:r>
              <w:t xml:space="preserve"> care a </w:t>
            </w:r>
            <w:r w:rsidR="00722742">
              <w:t>lot</w:t>
            </w:r>
            <w:r>
              <w:t xml:space="preserve">. It is also an opportunity to transmit diversified, cultural, political and social messages. </w:t>
            </w:r>
          </w:p>
          <w:p w:rsidR="00674E63" w:rsidRPr="00674E63" w:rsidRDefault="00674E63" w:rsidP="00674E63">
            <w:pPr>
              <w:pStyle w:val="formtext"/>
              <w:spacing w:before="120" w:after="120"/>
              <w:ind w:right="135"/>
              <w:jc w:val="both"/>
              <w:rPr>
                <w:rFonts w:cs="Arial"/>
              </w:rPr>
            </w:pPr>
            <w:r>
              <w:t>The dance is also an opportunity for artistic and cultural expression developing a spirit of competition and fair play.</w:t>
            </w:r>
          </w:p>
          <w:p w:rsidR="00674E63" w:rsidRPr="00674E63" w:rsidRDefault="00674E63" w:rsidP="00674E63">
            <w:pPr>
              <w:pStyle w:val="formtext"/>
              <w:spacing w:before="120" w:after="120"/>
              <w:ind w:right="135"/>
              <w:jc w:val="both"/>
              <w:rPr>
                <w:rFonts w:cs="Arial"/>
              </w:rPr>
            </w:pPr>
            <w:r>
              <w:t xml:space="preserve">It also offers a means of communication and information enabling the people to learn that a wide scale event is taking place locally or nationally. That is why </w:t>
            </w:r>
            <w:r w:rsidR="00722742">
              <w:t>this dance</w:t>
            </w:r>
            <w:r>
              <w:t xml:space="preserve"> is always part of the ceremonies organized for an important visitor from the administrative or political standpoints. Before the advent of modern telecommunication facilities, the entire population of Burundi learned about an imminent danger in a very short time by means of the drum. The rhythmic message was relayed from one domain to another, from the point of danger. The beat of the drum during the sowing festivity known as "umuganuro" was especially important for sending out a message that the king had given his blessing to people and animals to ensure their fertility, and to the plants, to ensure their productivity. It was also a signal for sowing sorghum, the preferred royal plant.</w:t>
            </w:r>
          </w:p>
          <w:p w:rsidR="000F79E1" w:rsidRPr="00CD45B2" w:rsidRDefault="00674E63" w:rsidP="00C737DB">
            <w:pPr>
              <w:pStyle w:val="formtext"/>
              <w:spacing w:before="120" w:after="120"/>
              <w:ind w:right="135"/>
              <w:jc w:val="both"/>
              <w:rPr>
                <w:rFonts w:cs="Arial"/>
              </w:rPr>
            </w:pPr>
            <w:r>
              <w:t xml:space="preserve">Being a federating element and a privileged means of bringing people of diverse generations and origins together, the </w:t>
            </w:r>
            <w:r w:rsidR="00C737DB">
              <w:t xml:space="preserve">ritual </w:t>
            </w:r>
            <w:r>
              <w:t xml:space="preserve">dance </w:t>
            </w:r>
            <w:r w:rsidR="00C737DB">
              <w:t xml:space="preserve">of the royal drum </w:t>
            </w:r>
            <w:r>
              <w:t>encourages unity and national cohesion.</w:t>
            </w:r>
          </w:p>
        </w:tc>
      </w:tr>
      <w:tr w:rsidR="001C053B" w:rsidRPr="00BF3D11" w:rsidTr="00E0116A">
        <w:tc>
          <w:tcPr>
            <w:tcW w:w="9639" w:type="dxa"/>
            <w:gridSpan w:val="2"/>
            <w:tcBorders>
              <w:left w:val="nil"/>
              <w:right w:val="nil"/>
            </w:tcBorders>
            <w:tcMar>
              <w:top w:w="113" w:type="dxa"/>
              <w:left w:w="113" w:type="dxa"/>
              <w:bottom w:w="113" w:type="dxa"/>
              <w:right w:w="113" w:type="dxa"/>
            </w:tcMar>
          </w:tcPr>
          <w:p w:rsidR="00975526" w:rsidRPr="00BF3D11" w:rsidRDefault="00975526" w:rsidP="005C2C95">
            <w:pPr>
              <w:pStyle w:val="Default"/>
              <w:pageBreakBefore/>
              <w:widowControl/>
              <w:numPr>
                <w:ilvl w:val="0"/>
                <w:numId w:val="29"/>
              </w:numPr>
              <w:tabs>
                <w:tab w:val="left" w:pos="454"/>
              </w:tabs>
              <w:spacing w:before="240" w:after="120"/>
              <w:ind w:left="453" w:right="136" w:hanging="425"/>
              <w:jc w:val="both"/>
              <w:rPr>
                <w:rFonts w:ascii="Arial" w:hAnsi="Arial" w:cs="Arial"/>
                <w:i/>
                <w:sz w:val="18"/>
                <w:szCs w:val="18"/>
              </w:rPr>
            </w:pPr>
            <w:r>
              <w:rPr>
                <w:rFonts w:ascii="Arial" w:hAnsi="Arial"/>
                <w:i/>
                <w:sz w:val="18"/>
              </w:rPr>
              <w:t>Is there any part of the element that it is not compatible with existing international human rights instruments or with the requirements of mutual respect among communities, groups and individuals, and of sustainable development?</w:t>
            </w:r>
          </w:p>
          <w:p w:rsidR="001C053B" w:rsidRPr="00BF3D11" w:rsidRDefault="007D6B13" w:rsidP="005C2C95">
            <w:pPr>
              <w:pStyle w:val="Word"/>
              <w:keepNext w:val="0"/>
              <w:pageBreakBefore/>
              <w:spacing w:before="120" w:line="240" w:lineRule="auto"/>
              <w:ind w:right="135"/>
              <w:rPr>
                <w:i w:val="0"/>
              </w:rPr>
            </w:pPr>
            <w:r>
              <w:rPr>
                <w:rStyle w:val="Emphasis"/>
                <w:i/>
                <w:color w:val="000000"/>
                <w:sz w:val="18"/>
              </w:rPr>
              <w:t>Not fewer than 150 or more than 250 words</w:t>
            </w:r>
          </w:p>
        </w:tc>
      </w:tr>
      <w:tr w:rsidR="00A34D0B" w:rsidRPr="001B1635" w:rsidTr="00C13D2C">
        <w:tc>
          <w:tcPr>
            <w:tcW w:w="9639" w:type="dxa"/>
            <w:gridSpan w:val="2"/>
            <w:tcMar>
              <w:top w:w="113" w:type="dxa"/>
              <w:left w:w="113" w:type="dxa"/>
              <w:bottom w:w="113" w:type="dxa"/>
              <w:right w:w="113" w:type="dxa"/>
            </w:tcMar>
          </w:tcPr>
          <w:p w:rsidR="00B00468" w:rsidRPr="00B00468" w:rsidRDefault="00B00468" w:rsidP="00B00468">
            <w:pPr>
              <w:pStyle w:val="formtext"/>
              <w:keepNext/>
              <w:spacing w:before="120" w:after="120"/>
              <w:ind w:right="135"/>
              <w:jc w:val="both"/>
              <w:rPr>
                <w:rFonts w:cs="Arial"/>
              </w:rPr>
            </w:pPr>
            <w:r>
              <w:t>There is no aspect of the "umurisho w’íngoma" ritual dance</w:t>
            </w:r>
            <w:r w:rsidR="00346EAD">
              <w:t xml:space="preserve"> of the royal drum </w:t>
            </w:r>
            <w:r>
              <w:t>which is liable to enter into conflict with respect for human rights, mutual respect between communities, groups and individuals, or sustainable development.</w:t>
            </w:r>
          </w:p>
          <w:p w:rsidR="00B00468" w:rsidRPr="00B00468" w:rsidRDefault="00B00468" w:rsidP="00B00468">
            <w:pPr>
              <w:pStyle w:val="formtext"/>
              <w:keepNext/>
              <w:spacing w:before="120" w:after="120"/>
              <w:ind w:right="135"/>
              <w:jc w:val="both"/>
              <w:rPr>
                <w:rFonts w:cs="Arial"/>
              </w:rPr>
            </w:pPr>
            <w:r>
              <w:t xml:space="preserve">The learning of the dance is a universal right and </w:t>
            </w:r>
            <w:r w:rsidR="005279F1">
              <w:t>the performances by the dancers attract people from</w:t>
            </w:r>
            <w:r>
              <w:t xml:space="preserve"> different communities without any distinction regarding nationality, age, sex, ethnics or religion. In addition, people from different parts of the country can attend or participate in the dance. Spectators also come together around the </w:t>
            </w:r>
            <w:r w:rsidR="00344FAE">
              <w:t>show</w:t>
            </w:r>
            <w:r>
              <w:t xml:space="preserve">, in </w:t>
            </w:r>
            <w:r w:rsidR="005279F1">
              <w:t>an environment</w:t>
            </w:r>
            <w:r>
              <w:t xml:space="preserve"> of social cohesion, understanding and conviviality. Through its rhythm, and the gestures of its drummers, the "umurisho w’íngoma" dance also helps pass on messages related to sustainable development.</w:t>
            </w:r>
          </w:p>
          <w:p w:rsidR="00B00468" w:rsidRPr="00B00468" w:rsidRDefault="00B00468" w:rsidP="00B00468">
            <w:pPr>
              <w:pStyle w:val="formtext"/>
              <w:keepNext/>
              <w:spacing w:before="120" w:after="120"/>
              <w:ind w:right="135"/>
              <w:jc w:val="both"/>
              <w:rPr>
                <w:rFonts w:cs="Arial"/>
              </w:rPr>
            </w:pPr>
            <w:r>
              <w:t xml:space="preserve">Furthermore, since particularly early times, men and women participate in performing in the dance: while the men beat the drums, the women accompany the dancers by singing songs and clapping their hands, in a tradition called "gusáasiirira". Therefore, the dance is complementary to both sexes. </w:t>
            </w:r>
          </w:p>
          <w:p w:rsidR="00B00468" w:rsidRPr="00B00468" w:rsidRDefault="00B00468" w:rsidP="00B00468">
            <w:pPr>
              <w:pStyle w:val="formtext"/>
              <w:keepNext/>
              <w:spacing w:before="120" w:after="120"/>
              <w:ind w:right="135"/>
              <w:jc w:val="both"/>
              <w:rPr>
                <w:rFonts w:cs="Arial"/>
              </w:rPr>
            </w:pPr>
            <w:r>
              <w:t xml:space="preserve">It is also noteworthy that the secret </w:t>
            </w:r>
            <w:r w:rsidR="00BD7D1B">
              <w:t xml:space="preserve">rites </w:t>
            </w:r>
            <w:r>
              <w:t>related to monarchical times have disappeared since Burundi became independent in 1962.</w:t>
            </w:r>
          </w:p>
          <w:p w:rsidR="00A34D0B" w:rsidRPr="00CD45B2" w:rsidRDefault="00B00468" w:rsidP="00A8168D">
            <w:pPr>
              <w:pStyle w:val="formtext"/>
              <w:keepNext/>
              <w:spacing w:before="120" w:after="120"/>
              <w:ind w:right="135"/>
              <w:jc w:val="both"/>
            </w:pPr>
            <w:r>
              <w:t>In addition, the "ingoma" drums, which were beaten only for the king, are now commonplace.</w:t>
            </w:r>
          </w:p>
        </w:tc>
      </w:tr>
      <w:tr w:rsidR="00BF3D11" w:rsidRPr="001B1635" w:rsidTr="00BF3D11">
        <w:tc>
          <w:tcPr>
            <w:tcW w:w="9639" w:type="dxa"/>
            <w:gridSpan w:val="2"/>
            <w:tcBorders>
              <w:left w:val="nil"/>
              <w:bottom w:val="nil"/>
              <w:right w:val="nil"/>
            </w:tcBorders>
            <w:shd w:val="clear" w:color="auto" w:fill="D9D9D9"/>
          </w:tcPr>
          <w:p w:rsidR="00BF3D11" w:rsidRPr="00BF3D11" w:rsidRDefault="00BF3D11" w:rsidP="00BF3D11">
            <w:pPr>
              <w:pStyle w:val="Grille01N"/>
              <w:keepNext w:val="0"/>
              <w:spacing w:before="360" w:line="240" w:lineRule="auto"/>
              <w:ind w:left="709" w:right="136" w:hanging="567"/>
              <w:jc w:val="left"/>
              <w:rPr>
                <w:rFonts w:cs="Arial"/>
                <w:smallCaps w:val="0"/>
                <w:sz w:val="24"/>
                <w:shd w:val="pct15" w:color="auto" w:fill="FFFFFF"/>
              </w:rPr>
            </w:pPr>
            <w:r>
              <w:rPr>
                <w:smallCaps w:val="0"/>
                <w:sz w:val="24"/>
              </w:rPr>
              <w:t>2.</w:t>
            </w:r>
            <w:r>
              <w:tab/>
            </w:r>
            <w:r>
              <w:rPr>
                <w:smallCaps w:val="0"/>
                <w:sz w:val="24"/>
              </w:rPr>
              <w:t xml:space="preserve">Contribution to ensuring visibility and awareness </w:t>
            </w:r>
            <w:r>
              <w:rPr>
                <w:rFonts w:cs="Arial"/>
                <w:bCs/>
                <w:smallCaps w:val="0"/>
                <w:sz w:val="24"/>
              </w:rPr>
              <w:br/>
            </w:r>
            <w:r>
              <w:rPr>
                <w:smallCaps w:val="0"/>
                <w:sz w:val="24"/>
              </w:rPr>
              <w:t>and to encouraging dialogue</w:t>
            </w:r>
          </w:p>
        </w:tc>
      </w:tr>
      <w:tr w:rsidR="00A34D0B" w:rsidRPr="001B1635" w:rsidTr="00BF3D11">
        <w:tc>
          <w:tcPr>
            <w:tcW w:w="9639" w:type="dxa"/>
            <w:gridSpan w:val="2"/>
            <w:tcBorders>
              <w:top w:val="nil"/>
              <w:left w:val="nil"/>
              <w:bottom w:val="nil"/>
              <w:right w:val="nil"/>
            </w:tcBorders>
          </w:tcPr>
          <w:p w:rsidR="00A34D0B" w:rsidRPr="00BF3D11" w:rsidRDefault="0093084D" w:rsidP="001B68EF">
            <w:pPr>
              <w:pStyle w:val="Info03"/>
              <w:keepNext w:val="0"/>
              <w:spacing w:before="120" w:line="240" w:lineRule="auto"/>
              <w:ind w:right="135"/>
              <w:rPr>
                <w:sz w:val="18"/>
                <w:szCs w:val="18"/>
              </w:rPr>
            </w:pPr>
            <w:r>
              <w:rPr>
                <w:sz w:val="18"/>
              </w:rPr>
              <w:t xml:space="preserve">For </w:t>
            </w:r>
            <w:r>
              <w:rPr>
                <w:b/>
                <w:sz w:val="18"/>
              </w:rPr>
              <w:t>criterion R.2</w:t>
            </w:r>
            <w:r>
              <w:rPr>
                <w:sz w:val="18"/>
              </w:rPr>
              <w:t>, the States shall demonstrate that ‘Inscription of the element will contribute to ensuring visibility and awareness of the significance of the intangible cultural heritage and to encouraging dialogue, thus reflecting cultural diversity worldwide and testifying to human creativity’.</w:t>
            </w:r>
          </w:p>
        </w:tc>
      </w:tr>
      <w:tr w:rsidR="00B600CB" w:rsidRPr="00BF3D11" w:rsidTr="00C13D2C">
        <w:tc>
          <w:tcPr>
            <w:tcW w:w="9639" w:type="dxa"/>
            <w:gridSpan w:val="2"/>
            <w:tcBorders>
              <w:top w:val="nil"/>
              <w:left w:val="nil"/>
              <w:right w:val="nil"/>
            </w:tcBorders>
            <w:tcMar>
              <w:top w:w="113" w:type="dxa"/>
              <w:left w:w="113" w:type="dxa"/>
              <w:bottom w:w="113" w:type="dxa"/>
              <w:right w:w="113" w:type="dxa"/>
            </w:tcMar>
          </w:tcPr>
          <w:p w:rsidR="00F115CE" w:rsidRPr="00BF3D11" w:rsidRDefault="004676F4" w:rsidP="001B68EF">
            <w:pPr>
              <w:widowControl w:val="0"/>
              <w:numPr>
                <w:ilvl w:val="0"/>
                <w:numId w:val="23"/>
              </w:numPr>
              <w:spacing w:before="120" w:after="120"/>
              <w:ind w:left="715" w:right="135" w:hanging="431"/>
              <w:jc w:val="both"/>
              <w:rPr>
                <w:rFonts w:cs="Arial"/>
                <w:i/>
                <w:sz w:val="18"/>
                <w:szCs w:val="18"/>
              </w:rPr>
            </w:pPr>
            <w:r>
              <w:rPr>
                <w:i/>
                <w:color w:val="000000"/>
                <w:sz w:val="18"/>
              </w:rPr>
              <w:t>How can inscription of the element on the Representative List contribute to the visibility of the intangible cultural heritage in general and raise awareness of its importance at the local, national and international levels</w:t>
            </w:r>
            <w:r>
              <w:rPr>
                <w:i/>
                <w:sz w:val="18"/>
              </w:rPr>
              <w:t>?</w:t>
            </w:r>
          </w:p>
          <w:p w:rsidR="00B600CB" w:rsidRPr="00BF3D11" w:rsidRDefault="007D6B13" w:rsidP="007D6B13">
            <w:pPr>
              <w:pStyle w:val="Word"/>
              <w:keepNext w:val="0"/>
              <w:spacing w:before="120" w:line="240" w:lineRule="auto"/>
              <w:ind w:right="135"/>
              <w:rPr>
                <w:sz w:val="18"/>
                <w:szCs w:val="18"/>
              </w:rPr>
            </w:pPr>
            <w:r>
              <w:rPr>
                <w:rStyle w:val="Emphasis"/>
                <w:i/>
                <w:color w:val="000000"/>
                <w:sz w:val="18"/>
              </w:rPr>
              <w:t>Not fewer than 100 or more than 150 words</w:t>
            </w:r>
          </w:p>
        </w:tc>
      </w:tr>
      <w:tr w:rsidR="00B600CB" w:rsidRPr="001B1635" w:rsidTr="00F4037D">
        <w:tc>
          <w:tcPr>
            <w:tcW w:w="9639" w:type="dxa"/>
            <w:gridSpan w:val="2"/>
            <w:tcMar>
              <w:top w:w="113" w:type="dxa"/>
              <w:left w:w="113" w:type="dxa"/>
              <w:bottom w:w="113" w:type="dxa"/>
              <w:right w:w="113" w:type="dxa"/>
            </w:tcMar>
          </w:tcPr>
          <w:p w:rsidR="00B600CB" w:rsidRPr="00CD45B2" w:rsidRDefault="00B00468" w:rsidP="00770F0D">
            <w:pPr>
              <w:pStyle w:val="formtext"/>
              <w:spacing w:before="120" w:after="120"/>
              <w:ind w:right="135"/>
              <w:jc w:val="both"/>
            </w:pPr>
            <w:r>
              <w:t xml:space="preserve">The "Umurisho w’íngoma" </w:t>
            </w:r>
            <w:r w:rsidR="00C96DD8">
              <w:t>ritual dance</w:t>
            </w:r>
            <w:r w:rsidR="004B105A">
              <w:t xml:space="preserve"> </w:t>
            </w:r>
            <w:r w:rsidR="00770F0D">
              <w:t xml:space="preserve">of the royal drum </w:t>
            </w:r>
            <w:r>
              <w:t>is particularly popular in Burundi. Inscribed on the Representative List for the Intangible Cultural Heritage of Humanity (ICH), it is also popular abroad, thanks to cultural festivals to which the drummers are invited. Th</w:t>
            </w:r>
            <w:r w:rsidR="00152C56">
              <w:t>is</w:t>
            </w:r>
            <w:r>
              <w:t xml:space="preserve"> art also </w:t>
            </w:r>
            <w:r w:rsidR="00152C56">
              <w:t>helps to promote</w:t>
            </w:r>
            <w:r>
              <w:t xml:space="preserve"> the organizing institution and the ceremony associated with it. The impetuous nature of its beat, and its spectacular character, make it particularly visible, </w:t>
            </w:r>
            <w:r w:rsidR="0046451A">
              <w:t xml:space="preserve">an </w:t>
            </w:r>
            <w:r>
              <w:t xml:space="preserve">aspect </w:t>
            </w:r>
            <w:r w:rsidR="00152C56">
              <w:t xml:space="preserve">that can be </w:t>
            </w:r>
            <w:r>
              <w:t xml:space="preserve">reflected by the messages and songs accompanying it. The best dancers acquire renown </w:t>
            </w:r>
            <w:r w:rsidR="00152C56">
              <w:t>f</w:t>
            </w:r>
            <w:r>
              <w:t>or which they become famous. Every spectacle or ceremony held in public, requiring greater visibility stages the performance of th</w:t>
            </w:r>
            <w:r w:rsidR="0066567C">
              <w:t>is</w:t>
            </w:r>
            <w:r>
              <w:t xml:space="preserve"> dance, using it as a prelude, and intermission or a conclusion, or sometimes all three. The "Umurisho w’íngoma" is ideal for the task, particularly since it can be adapted to any theme and any situation.</w:t>
            </w:r>
          </w:p>
        </w:tc>
      </w:tr>
      <w:tr w:rsidR="00754924" w:rsidRPr="00BF3D11" w:rsidTr="00754924">
        <w:tc>
          <w:tcPr>
            <w:tcW w:w="9639" w:type="dxa"/>
            <w:gridSpan w:val="2"/>
            <w:tcBorders>
              <w:left w:val="nil"/>
              <w:right w:val="nil"/>
            </w:tcBorders>
            <w:tcMar>
              <w:top w:w="113" w:type="dxa"/>
              <w:left w:w="113" w:type="dxa"/>
              <w:bottom w:w="113" w:type="dxa"/>
              <w:right w:w="113" w:type="dxa"/>
            </w:tcMar>
          </w:tcPr>
          <w:p w:rsidR="000D1196" w:rsidRPr="00BF3D11" w:rsidRDefault="000D1196" w:rsidP="005C2C95">
            <w:pPr>
              <w:pageBreakBefore/>
              <w:widowControl w:val="0"/>
              <w:numPr>
                <w:ilvl w:val="0"/>
                <w:numId w:val="23"/>
              </w:numPr>
              <w:spacing w:before="240" w:after="120"/>
              <w:ind w:left="715" w:right="136" w:hanging="431"/>
              <w:jc w:val="both"/>
              <w:rPr>
                <w:rFonts w:cs="Arial"/>
                <w:i/>
                <w:sz w:val="18"/>
                <w:szCs w:val="18"/>
              </w:rPr>
            </w:pPr>
            <w:r>
              <w:rPr>
                <w:i/>
                <w:sz w:val="18"/>
              </w:rPr>
              <w:t>How can inscription encourage dialogue among communities, groups and individuals?</w:t>
            </w:r>
          </w:p>
          <w:p w:rsidR="00754924" w:rsidRPr="00BF3D11" w:rsidRDefault="007D6B13" w:rsidP="005C2C95">
            <w:pPr>
              <w:pStyle w:val="Word"/>
              <w:keepNext w:val="0"/>
              <w:pageBreakBefore/>
              <w:spacing w:before="120" w:line="240" w:lineRule="auto"/>
              <w:ind w:right="135"/>
              <w:rPr>
                <w:i w:val="0"/>
              </w:rPr>
            </w:pPr>
            <w:r>
              <w:rPr>
                <w:rStyle w:val="Emphasis"/>
                <w:i/>
                <w:color w:val="000000"/>
                <w:sz w:val="18"/>
              </w:rPr>
              <w:t>Not fewer than 100 or more than 150 words</w:t>
            </w:r>
          </w:p>
        </w:tc>
      </w:tr>
      <w:tr w:rsidR="00754924" w:rsidRPr="001B1635" w:rsidTr="00754924">
        <w:tc>
          <w:tcPr>
            <w:tcW w:w="9639" w:type="dxa"/>
            <w:gridSpan w:val="2"/>
            <w:tcMar>
              <w:top w:w="113" w:type="dxa"/>
              <w:left w:w="113" w:type="dxa"/>
              <w:bottom w:w="113" w:type="dxa"/>
              <w:right w:w="113" w:type="dxa"/>
            </w:tcMar>
          </w:tcPr>
          <w:p w:rsidR="00B00468" w:rsidRPr="00B00468" w:rsidRDefault="00B00468" w:rsidP="00B00468">
            <w:pPr>
              <w:pStyle w:val="formtext"/>
              <w:spacing w:before="120" w:after="120"/>
              <w:ind w:right="135"/>
              <w:jc w:val="both"/>
              <w:rPr>
                <w:rFonts w:cs="Arial"/>
              </w:rPr>
            </w:pPr>
            <w:r>
              <w:t>The "Umurisho w’íngoma" in its own right encompasses values of meeting, welcome, conviviality, human warmth and open-mindedness with respect to others. It is the expression of a group of 12 or so people, expressing their solidarity by beating a drum to a synchronized rhythm.</w:t>
            </w:r>
          </w:p>
          <w:p w:rsidR="00B00468" w:rsidRPr="00B00468" w:rsidRDefault="00B00468" w:rsidP="00B00468">
            <w:pPr>
              <w:pStyle w:val="formtext"/>
              <w:spacing w:before="120" w:after="120"/>
              <w:ind w:right="135"/>
              <w:jc w:val="both"/>
              <w:rPr>
                <w:rFonts w:cs="Arial"/>
              </w:rPr>
            </w:pPr>
            <w:r>
              <w:t xml:space="preserve"> It is also a way of integrating young people who want to learn the dance, into the local community, favouring a meeting between young people, and ensuring the acquisition of new talent. In national and international competitions, the dance is an opportunity for communication between artists from different cultural and geographical backgrounds. In addition to dialogue between cultures, th</w:t>
            </w:r>
            <w:r w:rsidR="0066567C">
              <w:t>is</w:t>
            </w:r>
            <w:r>
              <w:t xml:space="preserve"> dance experiences regular innovation by the free interpretation of each dancer, often inspiring the technique of other dances and their choreography.</w:t>
            </w:r>
          </w:p>
          <w:p w:rsidR="00754924" w:rsidRPr="00CD45B2" w:rsidRDefault="00B00468" w:rsidP="0066567C">
            <w:pPr>
              <w:pStyle w:val="formtext"/>
              <w:spacing w:before="120" w:after="120"/>
              <w:ind w:right="135"/>
              <w:jc w:val="both"/>
            </w:pPr>
            <w:r>
              <w:t>Because of its importance and originality, the inscription of this element would help strengthen dialogue between communities, groups and individuals.</w:t>
            </w:r>
          </w:p>
        </w:tc>
      </w:tr>
      <w:tr w:rsidR="00B600CB" w:rsidRPr="00BF3D11" w:rsidTr="00F4037D">
        <w:tc>
          <w:tcPr>
            <w:tcW w:w="9639" w:type="dxa"/>
            <w:gridSpan w:val="2"/>
            <w:tcBorders>
              <w:left w:val="nil"/>
              <w:right w:val="nil"/>
            </w:tcBorders>
            <w:tcMar>
              <w:top w:w="113" w:type="dxa"/>
              <w:left w:w="113" w:type="dxa"/>
              <w:bottom w:w="113" w:type="dxa"/>
              <w:right w:w="113" w:type="dxa"/>
            </w:tcMar>
          </w:tcPr>
          <w:p w:rsidR="00B50971" w:rsidRPr="00BF3D11" w:rsidRDefault="00D32597" w:rsidP="008A638D">
            <w:pPr>
              <w:widowControl w:val="0"/>
              <w:numPr>
                <w:ilvl w:val="0"/>
                <w:numId w:val="23"/>
              </w:numPr>
              <w:spacing w:before="240" w:after="120"/>
              <w:ind w:left="715" w:right="136" w:hanging="431"/>
              <w:jc w:val="both"/>
              <w:rPr>
                <w:rFonts w:cs="Arial"/>
                <w:i/>
                <w:sz w:val="18"/>
                <w:szCs w:val="18"/>
              </w:rPr>
            </w:pPr>
            <w:r>
              <w:rPr>
                <w:i/>
                <w:sz w:val="18"/>
              </w:rPr>
              <w:t>How can inscription promote respect for cultural diversity and human creativity?</w:t>
            </w:r>
          </w:p>
          <w:p w:rsidR="00B600CB" w:rsidRPr="00BF3D11" w:rsidRDefault="007D6B13" w:rsidP="001B68EF">
            <w:pPr>
              <w:pStyle w:val="Word"/>
              <w:keepNext w:val="0"/>
              <w:spacing w:before="120" w:line="240" w:lineRule="auto"/>
              <w:ind w:right="135"/>
              <w:rPr>
                <w:i w:val="0"/>
                <w:sz w:val="18"/>
                <w:szCs w:val="18"/>
              </w:rPr>
            </w:pPr>
            <w:r>
              <w:rPr>
                <w:rStyle w:val="Emphasis"/>
                <w:i/>
                <w:color w:val="000000"/>
                <w:sz w:val="18"/>
              </w:rPr>
              <w:t>Not fewer than 100 or more than 150 words</w:t>
            </w:r>
          </w:p>
        </w:tc>
      </w:tr>
      <w:tr w:rsidR="006803BB" w:rsidRPr="001B1635" w:rsidTr="00F4037D">
        <w:tc>
          <w:tcPr>
            <w:tcW w:w="9639" w:type="dxa"/>
            <w:gridSpan w:val="2"/>
            <w:tcMar>
              <w:top w:w="113" w:type="dxa"/>
              <w:left w:w="113" w:type="dxa"/>
              <w:bottom w:w="113" w:type="dxa"/>
              <w:right w:w="113" w:type="dxa"/>
            </w:tcMar>
          </w:tcPr>
          <w:p w:rsidR="006803BB" w:rsidRPr="00CD45B2" w:rsidRDefault="0066567C" w:rsidP="00600B48">
            <w:pPr>
              <w:pStyle w:val="formtext"/>
              <w:spacing w:before="120" w:after="120"/>
              <w:ind w:right="135"/>
              <w:jc w:val="both"/>
            </w:pPr>
            <w:r>
              <w:t xml:space="preserve">The ritual dance </w:t>
            </w:r>
            <w:r w:rsidR="00600B48">
              <w:t xml:space="preserve">of the royal drum </w:t>
            </w:r>
            <w:r w:rsidR="00B00468">
              <w:t>is an original performance, unlike any other dance. It has already been associated with many international festivals, demonstrating that it was a real element of enrichment for various cultures. But much more than this, it offers a unique label with respect to other dance models, coming from other nations. Furthermore, the ritual dance</w:t>
            </w:r>
            <w:r w:rsidR="00600B48">
              <w:t xml:space="preserve"> of the</w:t>
            </w:r>
            <w:r w:rsidR="00B00468">
              <w:t xml:space="preserve"> </w:t>
            </w:r>
            <w:r w:rsidR="00600B48">
              <w:t xml:space="preserve">royal drum </w:t>
            </w:r>
            <w:r w:rsidR="00B00468">
              <w:t xml:space="preserve">is a set of personal relationships in which each dancer creates and re-creates to infinity his or her own rhythm, while complying with the particular characteristics of the dance and has the possibility of inspiring other dances and other cultures, and vice versa. In addition, the intermingling of the dance with songs and traditional or modern dance encourages new generation to create new rhythms and </w:t>
            </w:r>
            <w:r w:rsidR="00D270A8">
              <w:t xml:space="preserve">feed </w:t>
            </w:r>
            <w:r w:rsidR="00B00468">
              <w:t>the musical repertoires that they subsequently share with the entire community.</w:t>
            </w:r>
          </w:p>
        </w:tc>
      </w:tr>
      <w:tr w:rsidR="00BF3D11" w:rsidRPr="00ED4C37" w:rsidTr="00BF3D11">
        <w:tc>
          <w:tcPr>
            <w:tcW w:w="9639" w:type="dxa"/>
            <w:gridSpan w:val="2"/>
            <w:tcBorders>
              <w:top w:val="nil"/>
              <w:left w:val="nil"/>
              <w:bottom w:val="nil"/>
              <w:right w:val="nil"/>
            </w:tcBorders>
            <w:shd w:val="clear" w:color="auto" w:fill="D9D9D9"/>
          </w:tcPr>
          <w:p w:rsidR="00BF3D11" w:rsidRPr="00BF3D11" w:rsidRDefault="00BF3D11" w:rsidP="005C2C95">
            <w:pPr>
              <w:pStyle w:val="Grille01N"/>
              <w:keepNext w:val="0"/>
              <w:spacing w:before="240" w:line="240" w:lineRule="auto"/>
              <w:ind w:left="709" w:right="136" w:hanging="567"/>
              <w:jc w:val="left"/>
              <w:rPr>
                <w:rFonts w:cs="Arial"/>
                <w:smallCaps w:val="0"/>
                <w:sz w:val="24"/>
                <w:shd w:val="pct15" w:color="auto" w:fill="FFFFFF"/>
              </w:rPr>
            </w:pPr>
            <w:r>
              <w:rPr>
                <w:sz w:val="24"/>
              </w:rPr>
              <w:t>3.</w:t>
            </w:r>
            <w:r>
              <w:tab/>
            </w:r>
            <w:r>
              <w:rPr>
                <w:smallCaps w:val="0"/>
                <w:sz w:val="24"/>
              </w:rPr>
              <w:t>Safeguarding measures</w:t>
            </w:r>
          </w:p>
        </w:tc>
      </w:tr>
      <w:tr w:rsidR="00A34D0B" w:rsidRPr="001B1635" w:rsidTr="004B77C7">
        <w:tc>
          <w:tcPr>
            <w:tcW w:w="9639" w:type="dxa"/>
            <w:gridSpan w:val="2"/>
            <w:tcBorders>
              <w:top w:val="nil"/>
              <w:left w:val="nil"/>
              <w:bottom w:val="nil"/>
              <w:right w:val="nil"/>
            </w:tcBorders>
          </w:tcPr>
          <w:p w:rsidR="00A34D0B" w:rsidRPr="00BF3D11" w:rsidRDefault="00281CAE" w:rsidP="005C2C95">
            <w:pPr>
              <w:pStyle w:val="Info03"/>
              <w:keepNext w:val="0"/>
              <w:spacing w:before="120" w:line="240" w:lineRule="auto"/>
              <w:ind w:right="136"/>
              <w:rPr>
                <w:sz w:val="18"/>
                <w:szCs w:val="18"/>
              </w:rPr>
            </w:pPr>
            <w:r>
              <w:rPr>
                <w:sz w:val="18"/>
              </w:rPr>
              <w:t xml:space="preserve">For </w:t>
            </w:r>
            <w:r>
              <w:rPr>
                <w:b/>
                <w:sz w:val="18"/>
              </w:rPr>
              <w:t>criterion R.3</w:t>
            </w:r>
            <w:r>
              <w:rPr>
                <w:sz w:val="18"/>
              </w:rPr>
              <w:t>, the States shall demonstrate that ‘safeguarding measures are elaborated that may protect and promote the element’.</w:t>
            </w:r>
          </w:p>
        </w:tc>
      </w:tr>
      <w:tr w:rsidR="00A34D0B" w:rsidRPr="001B1635" w:rsidTr="00F21822">
        <w:tc>
          <w:tcPr>
            <w:tcW w:w="9639" w:type="dxa"/>
            <w:gridSpan w:val="2"/>
            <w:tcBorders>
              <w:top w:val="nil"/>
              <w:left w:val="nil"/>
              <w:right w:val="nil"/>
            </w:tcBorders>
          </w:tcPr>
          <w:p w:rsidR="00275B31" w:rsidRPr="00ED4C37" w:rsidRDefault="00A34D0B" w:rsidP="005C2C95">
            <w:pPr>
              <w:pStyle w:val="Grille02N"/>
              <w:keepNext w:val="0"/>
              <w:spacing w:before="360"/>
              <w:ind w:left="709" w:right="136" w:hanging="567"/>
              <w:jc w:val="left"/>
            </w:pPr>
            <w:r>
              <w:t>3.a.</w:t>
            </w:r>
            <w:r>
              <w:tab/>
              <w:t>Past and current efforts to safeguard the element</w:t>
            </w:r>
          </w:p>
        </w:tc>
      </w:tr>
      <w:tr w:rsidR="00BF3D11" w:rsidRPr="00BF3D11" w:rsidTr="00197465">
        <w:tc>
          <w:tcPr>
            <w:tcW w:w="9639" w:type="dxa"/>
            <w:gridSpan w:val="2"/>
            <w:tcBorders>
              <w:left w:val="nil"/>
              <w:right w:val="nil"/>
            </w:tcBorders>
          </w:tcPr>
          <w:p w:rsidR="00BF3D11" w:rsidRPr="00BF3D11" w:rsidRDefault="00BF3D11" w:rsidP="005C2C95">
            <w:pPr>
              <w:pStyle w:val="Info03"/>
              <w:keepNext w:val="0"/>
              <w:numPr>
                <w:ilvl w:val="0"/>
                <w:numId w:val="33"/>
              </w:numPr>
              <w:tabs>
                <w:tab w:val="clear" w:pos="567"/>
                <w:tab w:val="left" w:pos="709"/>
              </w:tabs>
              <w:spacing w:before="240" w:line="240" w:lineRule="auto"/>
              <w:ind w:left="708" w:right="136" w:hanging="595"/>
              <w:rPr>
                <w:sz w:val="18"/>
                <w:szCs w:val="18"/>
              </w:rPr>
            </w:pPr>
            <w:r>
              <w:rPr>
                <w:sz w:val="18"/>
              </w:rPr>
              <w:t>How is the viability of the element being ensured by the concerned communities, groups or, if applicable, individuals? What past and current initiatives have they taken in this regard?</w:t>
            </w:r>
          </w:p>
          <w:p w:rsidR="00BF3D11" w:rsidRPr="00BF3D11" w:rsidRDefault="007D6B13" w:rsidP="005C2C95">
            <w:pPr>
              <w:pStyle w:val="Word"/>
              <w:keepNext w:val="0"/>
              <w:spacing w:before="120" w:line="240" w:lineRule="auto"/>
              <w:ind w:right="136"/>
              <w:rPr>
                <w:sz w:val="18"/>
                <w:szCs w:val="18"/>
              </w:rPr>
            </w:pPr>
            <w:r>
              <w:rPr>
                <w:rStyle w:val="Emphasis"/>
                <w:i/>
                <w:color w:val="000000"/>
                <w:sz w:val="18"/>
              </w:rPr>
              <w:t>Not fewer than 150 or more than 250 words</w:t>
            </w:r>
          </w:p>
        </w:tc>
      </w:tr>
      <w:tr w:rsidR="00BF3D11" w:rsidRPr="001B1635" w:rsidTr="00197465">
        <w:tc>
          <w:tcPr>
            <w:tcW w:w="9639" w:type="dxa"/>
            <w:gridSpan w:val="2"/>
            <w:tcMar>
              <w:top w:w="113" w:type="dxa"/>
              <w:left w:w="113" w:type="dxa"/>
              <w:bottom w:w="113" w:type="dxa"/>
              <w:right w:w="113" w:type="dxa"/>
            </w:tcMar>
          </w:tcPr>
          <w:p w:rsidR="008A17D1" w:rsidRPr="008A17D1" w:rsidRDefault="008A17D1" w:rsidP="005C2C95">
            <w:pPr>
              <w:pStyle w:val="formtext"/>
              <w:spacing w:before="120" w:after="120"/>
              <w:ind w:right="136"/>
              <w:jc w:val="both"/>
              <w:rPr>
                <w:rFonts w:cs="Arial"/>
              </w:rPr>
            </w:pPr>
            <w:r>
              <w:t>1. Transmission, education</w:t>
            </w:r>
          </w:p>
          <w:p w:rsidR="008A17D1" w:rsidRPr="008A17D1" w:rsidRDefault="008A17D1" w:rsidP="005C2C95">
            <w:pPr>
              <w:pStyle w:val="formtext"/>
              <w:spacing w:before="120" w:after="120"/>
              <w:ind w:right="136"/>
              <w:jc w:val="both"/>
              <w:rPr>
                <w:rFonts w:cs="Arial"/>
              </w:rPr>
            </w:pPr>
            <w:r>
              <w:t>The "Umurisho w’íngoma" is passed down essentially by practice and audiovisual means. It is a phenomenon that the local and territorial communities have already appropriated. In addition, primary, secondary schools and universities have seized the initiative of developing this form of art.</w:t>
            </w:r>
          </w:p>
          <w:p w:rsidR="008A17D1" w:rsidRPr="008A17D1" w:rsidRDefault="008A17D1" w:rsidP="005C2C95">
            <w:pPr>
              <w:pStyle w:val="formtext"/>
              <w:spacing w:before="120" w:after="120"/>
              <w:ind w:right="136"/>
              <w:jc w:val="both"/>
              <w:rPr>
                <w:rFonts w:cs="Arial"/>
              </w:rPr>
            </w:pPr>
            <w:r>
              <w:t xml:space="preserve">Accordingly, in the field, we see that several drummer groups have formed and are making the dance popular, and teaching new members about it as they turn up. </w:t>
            </w:r>
          </w:p>
          <w:p w:rsidR="008A17D1" w:rsidRPr="008A17D1" w:rsidRDefault="008A17D1" w:rsidP="005C2C95">
            <w:pPr>
              <w:pStyle w:val="formtext"/>
              <w:spacing w:before="120" w:after="120"/>
              <w:ind w:right="136"/>
              <w:jc w:val="both"/>
              <w:rPr>
                <w:rFonts w:cs="Arial"/>
              </w:rPr>
            </w:pPr>
            <w:r>
              <w:t xml:space="preserve">The descendants </w:t>
            </w:r>
            <w:r w:rsidR="00FF1124">
              <w:t>o</w:t>
            </w:r>
            <w:r>
              <w:t>f the ri</w:t>
            </w:r>
            <w:r w:rsidR="00FF1124">
              <w:t>tes</w:t>
            </w:r>
            <w:r>
              <w:t xml:space="preserve"> bearers also deal with passing on know-how related to the element, like the growing and maintenance of vegetable species and the manufacturing of the drums.</w:t>
            </w:r>
          </w:p>
          <w:p w:rsidR="008A17D1" w:rsidRPr="008A17D1" w:rsidRDefault="008A17D1" w:rsidP="005C2C95">
            <w:pPr>
              <w:pStyle w:val="formtext"/>
              <w:spacing w:before="120" w:after="120"/>
              <w:ind w:right="136"/>
              <w:jc w:val="both"/>
              <w:rPr>
                <w:rFonts w:cs="Arial"/>
              </w:rPr>
            </w:pPr>
            <w:r>
              <w:t>2. identification, documentation, research</w:t>
            </w:r>
          </w:p>
          <w:p w:rsidR="008A17D1" w:rsidRPr="008A17D1" w:rsidRDefault="008A17D1" w:rsidP="005C2C95">
            <w:pPr>
              <w:pStyle w:val="formtext"/>
              <w:spacing w:before="120" w:after="120"/>
              <w:ind w:right="136"/>
              <w:jc w:val="both"/>
              <w:rPr>
                <w:rFonts w:cs="Arial"/>
              </w:rPr>
            </w:pPr>
            <w:r>
              <w:t>Starting in the 1970s, thanks to a variety of contributions from the local people (identification, information, questionnaires</w:t>
            </w:r>
            <w:r w:rsidR="00B92DEC">
              <w:t xml:space="preserve"> responses</w:t>
            </w:r>
            <w:r>
              <w:t>), to surveys by the Burundi</w:t>
            </w:r>
            <w:r w:rsidR="00F8270F">
              <w:t>an</w:t>
            </w:r>
            <w:r>
              <w:t xml:space="preserve"> civilization centre into the oral and historical traditions of the countries, there are now four regions associated with this dance, Gitéga, Magaámba, Higiro and Baanga. This work has resulted in outstanding scientific publications.</w:t>
            </w:r>
          </w:p>
          <w:p w:rsidR="008A17D1" w:rsidRPr="008A17D1" w:rsidRDefault="008A17D1" w:rsidP="005C2C95">
            <w:pPr>
              <w:pStyle w:val="formtext"/>
              <w:spacing w:before="120" w:after="120"/>
              <w:ind w:right="136"/>
              <w:jc w:val="both"/>
              <w:rPr>
                <w:rFonts w:cs="Arial"/>
              </w:rPr>
            </w:pPr>
            <w:r>
              <w:t>3. Preservation, protection</w:t>
            </w:r>
          </w:p>
          <w:p w:rsidR="008A17D1" w:rsidRPr="008A17D1" w:rsidRDefault="008A17D1" w:rsidP="005C2C95">
            <w:pPr>
              <w:pStyle w:val="formtext"/>
              <w:spacing w:before="120" w:after="120"/>
              <w:ind w:right="136"/>
              <w:jc w:val="both"/>
              <w:rPr>
                <w:rFonts w:cs="Arial"/>
              </w:rPr>
            </w:pPr>
            <w:r>
              <w:t xml:space="preserve">Private associations and personalities have taken the initiative of protecting the historical sites and sanctuaries </w:t>
            </w:r>
            <w:r w:rsidR="00710FBC">
              <w:t xml:space="preserve">where </w:t>
            </w:r>
            <w:r>
              <w:t>this dance is performed.</w:t>
            </w:r>
          </w:p>
          <w:p w:rsidR="008A17D1" w:rsidRPr="008A17D1" w:rsidRDefault="008A17D1" w:rsidP="005C2C95">
            <w:pPr>
              <w:pStyle w:val="formtext"/>
              <w:spacing w:before="120" w:after="120"/>
              <w:ind w:right="136"/>
              <w:jc w:val="both"/>
              <w:rPr>
                <w:rFonts w:cs="Arial"/>
              </w:rPr>
            </w:pPr>
            <w:r>
              <w:t>4. Promotion, enhancement</w:t>
            </w:r>
          </w:p>
          <w:p w:rsidR="008A17D1" w:rsidRPr="008A17D1" w:rsidRDefault="008A17D1" w:rsidP="005C2C95">
            <w:pPr>
              <w:pStyle w:val="formtext"/>
              <w:spacing w:before="120" w:after="120"/>
              <w:ind w:right="136"/>
              <w:jc w:val="both"/>
              <w:rPr>
                <w:rFonts w:cs="Arial"/>
              </w:rPr>
            </w:pPr>
            <w:r>
              <w:t xml:space="preserve">NGOs encourage the </w:t>
            </w:r>
            <w:r w:rsidR="00E521ED">
              <w:t>presentations</w:t>
            </w:r>
            <w:r>
              <w:t xml:space="preserve"> of drummer groups during the official ceremonies they support. </w:t>
            </w:r>
          </w:p>
          <w:p w:rsidR="00BF3D11" w:rsidRPr="007615CD" w:rsidRDefault="008A17D1" w:rsidP="005C2C95">
            <w:pPr>
              <w:pStyle w:val="formtext"/>
              <w:spacing w:before="120" w:after="120"/>
              <w:ind w:right="136"/>
              <w:jc w:val="both"/>
            </w:pPr>
            <w:r>
              <w:t xml:space="preserve">In addition, the "Umurisho w’íngoma" dance has inspired works of art proposed to tourists. Models of sculptures symbolizing the dance decorate the public infrastructures, sometimes kept at the National Museum in Gitega. </w:t>
            </w:r>
          </w:p>
        </w:tc>
      </w:tr>
      <w:tr w:rsidR="003A68A5" w:rsidRPr="00ED4C37" w:rsidTr="002A1B4C">
        <w:tc>
          <w:tcPr>
            <w:tcW w:w="9639" w:type="dxa"/>
            <w:gridSpan w:val="2"/>
          </w:tcPr>
          <w:p w:rsidR="003A68A5" w:rsidRPr="00ED4C37" w:rsidRDefault="003A68A5" w:rsidP="005C2C95">
            <w:pPr>
              <w:pStyle w:val="Default"/>
              <w:tabs>
                <w:tab w:val="left" w:pos="709"/>
              </w:tabs>
              <w:spacing w:before="120" w:after="120"/>
              <w:ind w:left="113" w:right="136"/>
              <w:jc w:val="both"/>
              <w:rPr>
                <w:rFonts w:ascii="Arial" w:hAnsi="Arial" w:cs="Arial"/>
                <w:sz w:val="18"/>
                <w:szCs w:val="18"/>
              </w:rPr>
            </w:pPr>
            <w:r>
              <w:rPr>
                <w:rFonts w:ascii="Arial" w:hAnsi="Arial"/>
                <w:sz w:val="18"/>
              </w:rPr>
              <w:t>Tick one or more boxes to identify the safeguarding measures that have been and are currently being taken by the communities, groups or individuals concerned:</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transmission, particularly through formal and non-formal education</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identification, documentation, research</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preservation, protection</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promotion, enhancement</w:t>
            </w:r>
          </w:p>
          <w:p w:rsidR="003A68A5" w:rsidRPr="00ED4C37" w:rsidRDefault="00924A42" w:rsidP="005C2C95">
            <w:pPr>
              <w:pStyle w:val="Default"/>
              <w:autoSpaceDE/>
              <w:adjustRightInd/>
              <w:spacing w:before="120" w:after="120"/>
              <w:ind w:left="1134" w:right="135" w:hanging="567"/>
            </w:pPr>
            <w:r w:rsidRPr="00ED4C37">
              <w:rPr>
                <w:rFonts w:ascii="Arial" w:hAnsi="Arial" w:cs="Arial"/>
                <w:color w:val="auto"/>
                <w:sz w:val="18"/>
                <w:szCs w:val="18"/>
              </w:rPr>
              <w:fldChar w:fldCharType="begin">
                <w:ffData>
                  <w:name w:val="CaseACocher6"/>
                  <w:enabled/>
                  <w:calcOnExit w:val="0"/>
                  <w:checkBox>
                    <w:sizeAuto/>
                    <w:default w:val="0"/>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revitalization</w:t>
            </w:r>
          </w:p>
        </w:tc>
      </w:tr>
      <w:tr w:rsidR="008A638D" w:rsidRPr="00ED4C37" w:rsidTr="008A638D">
        <w:tc>
          <w:tcPr>
            <w:tcW w:w="9639" w:type="dxa"/>
            <w:gridSpan w:val="2"/>
            <w:tcBorders>
              <w:left w:val="nil"/>
              <w:right w:val="nil"/>
            </w:tcBorders>
            <w:tcMar>
              <w:top w:w="113" w:type="dxa"/>
              <w:left w:w="113" w:type="dxa"/>
              <w:bottom w:w="113" w:type="dxa"/>
              <w:right w:w="113" w:type="dxa"/>
            </w:tcMar>
          </w:tcPr>
          <w:p w:rsidR="00BF3D11" w:rsidRPr="00ED4C37" w:rsidRDefault="00BF3D11" w:rsidP="005C2C95">
            <w:pPr>
              <w:pStyle w:val="Info03"/>
              <w:keepNext w:val="0"/>
              <w:widowControl w:val="0"/>
              <w:numPr>
                <w:ilvl w:val="0"/>
                <w:numId w:val="33"/>
              </w:numPr>
              <w:tabs>
                <w:tab w:val="clear" w:pos="567"/>
                <w:tab w:val="left" w:pos="709"/>
              </w:tabs>
              <w:spacing w:before="240" w:line="240" w:lineRule="auto"/>
              <w:ind w:left="708" w:right="136" w:hanging="595"/>
              <w:rPr>
                <w:i w:val="0"/>
                <w:sz w:val="18"/>
                <w:szCs w:val="18"/>
              </w:rPr>
            </w:pPr>
            <w:r>
              <w:rPr>
                <w:i w:val="0"/>
                <w:sz w:val="18"/>
              </w:rPr>
              <w:t>How have the concerned States Parties safeguarded the element? Specify external or internal constraints, such as limited resources. What are its past and current efforts in this regard?</w:t>
            </w:r>
          </w:p>
          <w:p w:rsidR="008A638D" w:rsidRPr="00ED4C37" w:rsidRDefault="007D6B13" w:rsidP="005C2C95">
            <w:pPr>
              <w:pStyle w:val="formtext"/>
              <w:widowControl w:val="0"/>
              <w:spacing w:before="120" w:after="120" w:line="240" w:lineRule="auto"/>
              <w:ind w:right="136"/>
              <w:jc w:val="right"/>
              <w:rPr>
                <w:rFonts w:cs="Arial"/>
              </w:rPr>
            </w:pPr>
            <w:r>
              <w:rPr>
                <w:rStyle w:val="Emphasis"/>
                <w:color w:val="000000"/>
                <w:sz w:val="18"/>
              </w:rPr>
              <w:t>Not fewer than 150 or more than 250 words</w:t>
            </w:r>
          </w:p>
        </w:tc>
      </w:tr>
      <w:tr w:rsidR="003A68A5" w:rsidRPr="00353CE1" w:rsidTr="008A638D">
        <w:tc>
          <w:tcPr>
            <w:tcW w:w="9639" w:type="dxa"/>
            <w:gridSpan w:val="2"/>
            <w:tcMar>
              <w:top w:w="113" w:type="dxa"/>
              <w:left w:w="113" w:type="dxa"/>
              <w:bottom w:w="113" w:type="dxa"/>
              <w:right w:w="113" w:type="dxa"/>
            </w:tcMar>
          </w:tcPr>
          <w:p w:rsidR="003A68A5" w:rsidRPr="00ED4C37" w:rsidRDefault="003A68A5" w:rsidP="005C2C95">
            <w:pPr>
              <w:pStyle w:val="Default"/>
              <w:tabs>
                <w:tab w:val="left" w:pos="709"/>
              </w:tabs>
              <w:spacing w:before="120" w:after="120"/>
              <w:ind w:left="113" w:right="136"/>
              <w:jc w:val="both"/>
              <w:rPr>
                <w:rFonts w:ascii="Arial" w:hAnsi="Arial" w:cs="Arial"/>
                <w:sz w:val="18"/>
                <w:szCs w:val="18"/>
              </w:rPr>
            </w:pPr>
            <w:r>
              <w:rPr>
                <w:rFonts w:ascii="Arial" w:hAnsi="Arial"/>
                <w:sz w:val="18"/>
              </w:rPr>
              <w:t xml:space="preserve">Tick one or more boxes to identify the safeguarding measures that have been and are currently being taken by the </w:t>
            </w:r>
            <w:r>
              <w:rPr>
                <w:rFonts w:ascii="Arial" w:hAnsi="Arial"/>
                <w:b/>
                <w:sz w:val="18"/>
              </w:rPr>
              <w:t xml:space="preserve">State(s) Party(ies) </w:t>
            </w:r>
            <w:r>
              <w:rPr>
                <w:rFonts w:ascii="Arial" w:hAnsi="Arial"/>
                <w:sz w:val="18"/>
              </w:rPr>
              <w:t>with regard to the element:</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transmission, particularly through formal and non-formal education</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identification, documentation, research</w:t>
            </w:r>
          </w:p>
          <w:p w:rsidR="003A68A5"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preservation, protection</w:t>
            </w:r>
          </w:p>
          <w:p w:rsidR="003A68A5" w:rsidRPr="00ED4C37" w:rsidRDefault="00924A42" w:rsidP="005C2C95">
            <w:pPr>
              <w:pStyle w:val="Default"/>
              <w:autoSpaceDE/>
              <w:adjustRightInd/>
              <w:spacing w:before="120" w:after="120"/>
              <w:ind w:left="1134" w:right="135" w:hanging="567"/>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3A68A5"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3A68A5">
              <w:rPr>
                <w:rFonts w:ascii="Arial" w:hAnsi="Arial"/>
                <w:color w:val="auto"/>
                <w:sz w:val="18"/>
              </w:rPr>
              <w:t xml:space="preserve"> promotion, enhancement</w:t>
            </w:r>
          </w:p>
          <w:p w:rsidR="003A68A5" w:rsidRPr="00353CE1" w:rsidRDefault="00924A42" w:rsidP="005C2C95">
            <w:pPr>
              <w:pStyle w:val="Default"/>
              <w:autoSpaceDE/>
              <w:adjustRightInd/>
              <w:spacing w:before="120" w:after="120"/>
              <w:ind w:left="1134" w:right="135" w:hanging="567"/>
              <w:rPr>
                <w:rFonts w:ascii="Arial" w:hAnsi="Arial" w:cs="Arial"/>
                <w:color w:val="auto"/>
                <w:sz w:val="18"/>
                <w:szCs w:val="18"/>
              </w:rPr>
            </w:pPr>
            <w:r w:rsidRPr="00353CE1">
              <w:rPr>
                <w:rFonts w:ascii="Arial" w:hAnsi="Arial" w:cs="Arial"/>
                <w:color w:val="auto"/>
                <w:sz w:val="18"/>
                <w:szCs w:val="18"/>
              </w:rPr>
              <w:fldChar w:fldCharType="begin">
                <w:ffData>
                  <w:name w:val="CaseACocher6"/>
                  <w:enabled/>
                  <w:calcOnExit w:val="0"/>
                  <w:checkBox>
                    <w:sizeAuto/>
                    <w:default w:val="0"/>
                  </w:checkBox>
                </w:ffData>
              </w:fldChar>
            </w:r>
            <w:r w:rsidR="003A68A5" w:rsidRPr="00353CE1">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353CE1">
              <w:rPr>
                <w:rFonts w:ascii="Arial" w:hAnsi="Arial" w:cs="Arial"/>
                <w:color w:val="auto"/>
                <w:sz w:val="18"/>
                <w:szCs w:val="18"/>
              </w:rPr>
              <w:fldChar w:fldCharType="end"/>
            </w:r>
            <w:r w:rsidR="003A68A5">
              <w:rPr>
                <w:rFonts w:ascii="Arial" w:hAnsi="Arial"/>
                <w:color w:val="auto"/>
                <w:sz w:val="18"/>
              </w:rPr>
              <w:t xml:space="preserve"> revitalization</w:t>
            </w:r>
          </w:p>
        </w:tc>
      </w:tr>
      <w:tr w:rsidR="009F5B71" w:rsidRPr="001B1635" w:rsidTr="004B77C7">
        <w:tc>
          <w:tcPr>
            <w:tcW w:w="9639" w:type="dxa"/>
            <w:gridSpan w:val="2"/>
            <w:tcMar>
              <w:top w:w="113" w:type="dxa"/>
              <w:left w:w="113" w:type="dxa"/>
              <w:bottom w:w="113" w:type="dxa"/>
              <w:right w:w="113" w:type="dxa"/>
            </w:tcMar>
          </w:tcPr>
          <w:p w:rsidR="008A17D1" w:rsidRPr="008A17D1" w:rsidRDefault="008A17D1" w:rsidP="005C2C95">
            <w:pPr>
              <w:pStyle w:val="formtext"/>
              <w:widowControl w:val="0"/>
              <w:spacing w:before="120" w:after="120"/>
              <w:ind w:right="136"/>
              <w:jc w:val="both"/>
              <w:rPr>
                <w:rFonts w:cs="Arial"/>
              </w:rPr>
            </w:pPr>
            <w:r>
              <w:t xml:space="preserve"> With the creation of a ministry in charge of culture in 1976, several safeguarding measures were taken by the State, or are now underlay:</w:t>
            </w:r>
          </w:p>
          <w:p w:rsidR="008A17D1" w:rsidRPr="008A17D1" w:rsidRDefault="008A17D1" w:rsidP="005C2C95">
            <w:pPr>
              <w:pStyle w:val="formtext"/>
              <w:widowControl w:val="0"/>
              <w:spacing w:before="120" w:after="120"/>
              <w:ind w:right="136"/>
              <w:jc w:val="both"/>
              <w:rPr>
                <w:rFonts w:cs="Arial"/>
              </w:rPr>
            </w:pPr>
            <w:r>
              <w:t>1. Transmission, education</w:t>
            </w:r>
          </w:p>
          <w:p w:rsidR="008A17D1" w:rsidRPr="008A17D1" w:rsidRDefault="008A17D1" w:rsidP="005C2C95">
            <w:pPr>
              <w:pStyle w:val="formtext"/>
              <w:widowControl w:val="0"/>
              <w:spacing w:before="120" w:after="120"/>
              <w:ind w:right="136"/>
              <w:jc w:val="both"/>
              <w:rPr>
                <w:rFonts w:cs="Arial"/>
              </w:rPr>
            </w:pPr>
            <w:r>
              <w:t xml:space="preserve">The Ministries, especially those in charge of education, culture and communication, </w:t>
            </w:r>
            <w:r w:rsidR="00710FBC">
              <w:t>encourage</w:t>
            </w:r>
            <w:r>
              <w:t xml:space="preserve"> the transmission of the </w:t>
            </w:r>
            <w:r w:rsidR="00E521ED">
              <w:t>ritual d</w:t>
            </w:r>
            <w:r>
              <w:t xml:space="preserve">ance </w:t>
            </w:r>
            <w:r w:rsidR="00E521ED">
              <w:t xml:space="preserve">of the royal drum </w:t>
            </w:r>
            <w:r>
              <w:t>through extracurricular activities and, since 1984, the broadcasting of certain program</w:t>
            </w:r>
            <w:r w:rsidR="00E521ED">
              <w:t>me</w:t>
            </w:r>
            <w:r>
              <w:t xml:space="preserve">s. </w:t>
            </w:r>
          </w:p>
          <w:p w:rsidR="008A17D1" w:rsidRPr="008A17D1" w:rsidRDefault="008A17D1" w:rsidP="005C2C95">
            <w:pPr>
              <w:pStyle w:val="formtext"/>
              <w:widowControl w:val="0"/>
              <w:spacing w:before="120" w:after="120"/>
              <w:ind w:right="136"/>
              <w:jc w:val="both"/>
              <w:rPr>
                <w:rFonts w:cs="Arial"/>
              </w:rPr>
            </w:pPr>
            <w:r>
              <w:t>2. identification, documentation, research</w:t>
            </w:r>
          </w:p>
          <w:p w:rsidR="008A17D1" w:rsidRPr="008A17D1" w:rsidRDefault="008A17D1" w:rsidP="005C2C95">
            <w:pPr>
              <w:pStyle w:val="formtext"/>
              <w:widowControl w:val="0"/>
              <w:spacing w:before="120" w:after="120"/>
              <w:ind w:right="136"/>
              <w:jc w:val="both"/>
              <w:rPr>
                <w:rFonts w:cs="Arial"/>
              </w:rPr>
            </w:pPr>
            <w:r>
              <w:t xml:space="preserve">Since the 1980s, research into the drum has been organized by the Ministry of Culture. This work has led to the publication of several documents illustrating the history of the </w:t>
            </w:r>
            <w:r w:rsidR="00945C29">
              <w:t>ritual dance of the royal drum</w:t>
            </w:r>
            <w:r>
              <w:t xml:space="preserve">, its practice, and its </w:t>
            </w:r>
            <w:r w:rsidR="00945C29">
              <w:t>symbolic value</w:t>
            </w:r>
            <w:r>
              <w:t xml:space="preserve">. </w:t>
            </w:r>
          </w:p>
          <w:p w:rsidR="008A17D1" w:rsidRPr="008A17D1" w:rsidRDefault="008A17D1" w:rsidP="005C2C95">
            <w:pPr>
              <w:pStyle w:val="formtext"/>
              <w:widowControl w:val="0"/>
              <w:spacing w:before="120" w:after="120"/>
              <w:ind w:right="136"/>
              <w:jc w:val="both"/>
              <w:rPr>
                <w:rFonts w:cs="Arial"/>
              </w:rPr>
            </w:pPr>
            <w:r>
              <w:t>3. Preservation, protection</w:t>
            </w:r>
          </w:p>
          <w:p w:rsidR="008A17D1" w:rsidRPr="008A17D1" w:rsidRDefault="008A17D1" w:rsidP="005C2C95">
            <w:pPr>
              <w:pStyle w:val="formtext"/>
              <w:widowControl w:val="0"/>
              <w:spacing w:before="120" w:after="120"/>
              <w:ind w:right="136"/>
              <w:jc w:val="both"/>
              <w:rPr>
                <w:rFonts w:cs="Arial"/>
              </w:rPr>
            </w:pPr>
            <w:r>
              <w:t>Starting in 1980, th</w:t>
            </w:r>
            <w:r w:rsidR="00710FBC">
              <w:t>is</w:t>
            </w:r>
            <w:r>
              <w:t xml:space="preserve"> dance opens and closes official ceremonies as well as the national radio and television broadcasts. This has made it possible to preserve this element on audiovisual and electronic media. In addition, there is an official regulation regarding the taking o</w:t>
            </w:r>
            <w:r w:rsidR="00600F49">
              <w:t>f the drums outside the country.</w:t>
            </w:r>
          </w:p>
          <w:p w:rsidR="008A17D1" w:rsidRPr="008A17D1" w:rsidRDefault="005C2C95" w:rsidP="005C2C95">
            <w:pPr>
              <w:pStyle w:val="formtext"/>
              <w:widowControl w:val="0"/>
              <w:spacing w:before="120" w:after="120"/>
              <w:ind w:right="136"/>
              <w:jc w:val="both"/>
              <w:rPr>
                <w:rFonts w:cs="Arial"/>
              </w:rPr>
            </w:pPr>
            <w:r>
              <w:rPr>
                <w:rFonts w:hint="eastAsia"/>
                <w:lang w:eastAsia="zh-CN"/>
              </w:rPr>
              <w:t>3</w:t>
            </w:r>
            <w:r w:rsidR="008A17D1">
              <w:t>. Promotion, enhancement</w:t>
            </w:r>
          </w:p>
          <w:p w:rsidR="009F5B71" w:rsidRPr="00882EA3" w:rsidRDefault="008A17D1" w:rsidP="005C2C95">
            <w:pPr>
              <w:pStyle w:val="formtext"/>
              <w:widowControl w:val="0"/>
              <w:spacing w:before="120" w:after="120"/>
              <w:ind w:right="136"/>
              <w:jc w:val="both"/>
              <w:rPr>
                <w:rFonts w:cs="Arial"/>
              </w:rPr>
            </w:pPr>
            <w:r>
              <w:t xml:space="preserve">The organizing of dance competitions by the State is a means of regularly selecting the best drumming groups and encouraging creativity which </w:t>
            </w:r>
            <w:r w:rsidR="00710FBC">
              <w:t>significantly contributes</w:t>
            </w:r>
            <w:r>
              <w:t xml:space="preserve"> to the improvement of the dance. The State also sends drummers to Africa, America, Europe (France and Be</w:t>
            </w:r>
            <w:r w:rsidR="00600F49">
              <w:t>lgium) and Asia (Japan). Burundian</w:t>
            </w:r>
            <w:r>
              <w:t xml:space="preserve"> drummers were noted at the Marché des Arts et Spectacles Africains (MASA) organized by l'Organisation Internationale de la Francophonie in Abidjan in 1991.</w:t>
            </w:r>
          </w:p>
        </w:tc>
      </w:tr>
      <w:tr w:rsidR="00A34D0B" w:rsidRPr="001B1635" w:rsidTr="00ED4C37">
        <w:tc>
          <w:tcPr>
            <w:tcW w:w="9639" w:type="dxa"/>
            <w:gridSpan w:val="2"/>
            <w:tcBorders>
              <w:top w:val="nil"/>
              <w:left w:val="nil"/>
              <w:bottom w:val="nil"/>
              <w:right w:val="nil"/>
            </w:tcBorders>
          </w:tcPr>
          <w:p w:rsidR="00A34D0B" w:rsidRPr="00ED4C37" w:rsidRDefault="00A34D0B" w:rsidP="005C2C95">
            <w:pPr>
              <w:pStyle w:val="Grille02N"/>
              <w:keepNext w:val="0"/>
              <w:spacing w:before="240"/>
              <w:ind w:left="709" w:right="136" w:hanging="567"/>
              <w:jc w:val="left"/>
            </w:pPr>
            <w:r>
              <w:t>3.b.</w:t>
            </w:r>
            <w:r>
              <w:tab/>
              <w:t>Safeguarding measures proposed</w:t>
            </w:r>
          </w:p>
          <w:p w:rsidR="00A51839" w:rsidRPr="00BF3D11" w:rsidRDefault="006952CC" w:rsidP="005C2C95">
            <w:pPr>
              <w:pStyle w:val="Info03"/>
              <w:keepNext w:val="0"/>
              <w:spacing w:before="120" w:line="240" w:lineRule="auto"/>
              <w:ind w:right="136"/>
            </w:pPr>
            <w:r>
              <w:rPr>
                <w:noProof/>
                <w:sz w:val="18"/>
              </w:rPr>
              <w:t>This section should identify and describe safeguarding measures that will be implemented, especially those intended to protect and promote the element.</w:t>
            </w:r>
          </w:p>
        </w:tc>
      </w:tr>
      <w:tr w:rsidR="00045D05" w:rsidRPr="00ED4C37" w:rsidTr="0082121B">
        <w:tc>
          <w:tcPr>
            <w:tcW w:w="9639" w:type="dxa"/>
            <w:gridSpan w:val="2"/>
            <w:tcBorders>
              <w:top w:val="nil"/>
              <w:left w:val="nil"/>
              <w:right w:val="nil"/>
            </w:tcBorders>
          </w:tcPr>
          <w:p w:rsidR="00045D05" w:rsidRPr="00BF3D11" w:rsidRDefault="00045D05" w:rsidP="005C2C95">
            <w:pPr>
              <w:pStyle w:val="Info03"/>
              <w:keepNext w:val="0"/>
              <w:numPr>
                <w:ilvl w:val="0"/>
                <w:numId w:val="32"/>
              </w:numPr>
              <w:spacing w:before="120" w:line="240" w:lineRule="auto"/>
              <w:ind w:left="567" w:right="135" w:hanging="454"/>
              <w:rPr>
                <w:sz w:val="18"/>
                <w:szCs w:val="18"/>
              </w:rPr>
            </w:pPr>
            <w:r>
              <w:rPr>
                <w:sz w:val="18"/>
              </w:rPr>
              <w:t>What measures are proposed to help to ensure that the element’s viability is not jeopardized in the future, especially as an unintended result of inscription and the resulting visibility and public attention?</w:t>
            </w:r>
          </w:p>
          <w:p w:rsidR="00045D05" w:rsidRPr="00ED4C37" w:rsidRDefault="007D6B13" w:rsidP="005C2C95">
            <w:pPr>
              <w:pStyle w:val="Default"/>
              <w:widowControl/>
              <w:autoSpaceDE/>
              <w:autoSpaceDN/>
              <w:adjustRightInd/>
              <w:spacing w:before="120" w:after="120"/>
              <w:ind w:left="567" w:right="136" w:hanging="425"/>
              <w:jc w:val="right"/>
              <w:rPr>
                <w:rFonts w:ascii="Arial" w:hAnsi="Arial" w:cs="Arial"/>
                <w:sz w:val="18"/>
                <w:szCs w:val="18"/>
              </w:rPr>
            </w:pPr>
            <w:r>
              <w:rPr>
                <w:rStyle w:val="Emphasis"/>
                <w:rFonts w:ascii="Arial" w:hAnsi="Arial"/>
                <w:sz w:val="18"/>
              </w:rPr>
              <w:t>Not fewer than 500 or more than 750 words</w:t>
            </w:r>
          </w:p>
        </w:tc>
      </w:tr>
      <w:tr w:rsidR="008A638D" w:rsidRPr="001B1635" w:rsidTr="00117913">
        <w:tc>
          <w:tcPr>
            <w:tcW w:w="9639" w:type="dxa"/>
            <w:gridSpan w:val="2"/>
            <w:tcMar>
              <w:top w:w="113" w:type="dxa"/>
              <w:left w:w="113" w:type="dxa"/>
              <w:bottom w:w="113" w:type="dxa"/>
              <w:right w:w="113" w:type="dxa"/>
            </w:tcMar>
          </w:tcPr>
          <w:p w:rsidR="00FB0101" w:rsidRPr="00FB0101" w:rsidRDefault="00FB0101" w:rsidP="005C2C95">
            <w:pPr>
              <w:pStyle w:val="formtext"/>
              <w:spacing w:before="120" w:after="120"/>
              <w:ind w:right="136"/>
              <w:jc w:val="both"/>
              <w:rPr>
                <w:rFonts w:cs="Arial"/>
              </w:rPr>
            </w:pPr>
            <w:r>
              <w:t xml:space="preserve">Through the cultural policy adopted in 2007, the Government of Burundi proposed to </w:t>
            </w:r>
            <w:r w:rsidR="00BE54BE">
              <w:t xml:space="preserve">promote </w:t>
            </w:r>
            <w:r>
              <w:t>traditional art and culture, a</w:t>
            </w:r>
            <w:r w:rsidR="00586F4E">
              <w:t>nd the national language, K</w:t>
            </w:r>
            <w:r>
              <w:t>irundi. The manufacturing of the "ingoma" drum and other tr</w:t>
            </w:r>
            <w:r w:rsidR="00586F4E">
              <w:t xml:space="preserve">aditional musical instruments </w:t>
            </w:r>
            <w:r w:rsidR="00AB5458">
              <w:t>is</w:t>
            </w:r>
            <w:r>
              <w:t xml:space="preserve"> part of its action plan. In addition, strategies to optimize the enhancements of the art in general and that of percussion in particular are being considered. The main action will consist in encouraging the young people all over the country through material, logistic or funding actions, and </w:t>
            </w:r>
            <w:r w:rsidR="00586F4E">
              <w:t>in</w:t>
            </w:r>
            <w:r>
              <w:t xml:space="preserve"> </w:t>
            </w:r>
            <w:r w:rsidR="00BE54BE">
              <w:t>help</w:t>
            </w:r>
            <w:r w:rsidR="00586F4E">
              <w:t>ing</w:t>
            </w:r>
            <w:r w:rsidR="00BE54BE">
              <w:t xml:space="preserve"> the promotion</w:t>
            </w:r>
            <w:r>
              <w:t xml:space="preserve"> of folk groups including those which develop more specifically the art of percussion and the reconstruction and/or restoring of historical sites customarily used for drumming events. The Government is also thinking about organizing an international Festival for the percussion arts. Furthermore, the Government's cultural policy </w:t>
            </w:r>
            <w:r w:rsidR="00BE54BE">
              <w:t>plans to elaborate</w:t>
            </w:r>
            <w:r>
              <w:t xml:space="preserve"> a cultural strategy for the widespread di</w:t>
            </w:r>
            <w:r w:rsidR="002F7AD0">
              <w:t>ssemination</w:t>
            </w:r>
            <w:r>
              <w:t xml:space="preserve"> of the "umurisho w’íngoma" show so that it is beneficial to artists and the country alike, </w:t>
            </w:r>
            <w:r w:rsidR="004A1F2D">
              <w:t>promoting</w:t>
            </w:r>
            <w:r>
              <w:t xml:space="preserve"> this art across the world.  </w:t>
            </w:r>
          </w:p>
          <w:p w:rsidR="00FB0101" w:rsidRPr="00FB0101" w:rsidRDefault="00FB0101" w:rsidP="005C2C95">
            <w:pPr>
              <w:pStyle w:val="formtext"/>
              <w:spacing w:before="120" w:after="120"/>
              <w:ind w:right="136"/>
              <w:jc w:val="both"/>
              <w:rPr>
                <w:rFonts w:cs="Arial"/>
              </w:rPr>
            </w:pPr>
            <w:r>
              <w:t>Other measures concern transmission of the element, research, protection and promotion. The following measures are concerned:</w:t>
            </w:r>
          </w:p>
          <w:p w:rsidR="00FB0101" w:rsidRPr="00FB0101" w:rsidRDefault="00FB0101" w:rsidP="005C2C95">
            <w:pPr>
              <w:pStyle w:val="formtext"/>
              <w:spacing w:before="120" w:after="120"/>
              <w:ind w:right="136"/>
              <w:jc w:val="both"/>
              <w:rPr>
                <w:rFonts w:cs="Arial"/>
              </w:rPr>
            </w:pPr>
            <w:r>
              <w:t>1) Transmission, education</w:t>
            </w:r>
          </w:p>
          <w:p w:rsidR="00FB0101" w:rsidRPr="00FB0101" w:rsidRDefault="00FB0101" w:rsidP="005C2C95">
            <w:pPr>
              <w:pStyle w:val="formtext"/>
              <w:spacing w:before="120" w:after="120" w:line="240" w:lineRule="auto"/>
              <w:ind w:left="170" w:right="136" w:hanging="170"/>
              <w:jc w:val="both"/>
              <w:rPr>
                <w:rFonts w:cs="Arial"/>
              </w:rPr>
            </w:pPr>
            <w:r>
              <w:t>- Supporting the drafting and publication of an educational guide to complete practical training by theory concept work on the</w:t>
            </w:r>
            <w:r w:rsidR="0045342B">
              <w:t xml:space="preserve"> "umurisho w’íngoma" </w:t>
            </w:r>
            <w:r>
              <w:t xml:space="preserve"> ritual dance </w:t>
            </w:r>
            <w:r w:rsidR="0045342B">
              <w:t xml:space="preserve">of </w:t>
            </w:r>
            <w:r>
              <w:t>the royal drum;</w:t>
            </w:r>
          </w:p>
          <w:p w:rsidR="00FB0101" w:rsidRPr="00FB0101" w:rsidRDefault="00FB0101" w:rsidP="005C2C95">
            <w:pPr>
              <w:pStyle w:val="formtext"/>
              <w:spacing w:before="120" w:after="120" w:line="240" w:lineRule="auto"/>
              <w:ind w:left="170" w:right="136" w:hanging="170"/>
              <w:jc w:val="both"/>
              <w:rPr>
                <w:rFonts w:cs="Arial"/>
              </w:rPr>
            </w:pPr>
            <w:r>
              <w:t xml:space="preserve">- Integrating the ritual dance </w:t>
            </w:r>
            <w:r w:rsidR="0045342B">
              <w:t xml:space="preserve">of the royal drum </w:t>
            </w:r>
            <w:r>
              <w:t xml:space="preserve">into the </w:t>
            </w:r>
            <w:r w:rsidR="003A6BC5">
              <w:t>Rundi</w:t>
            </w:r>
            <w:r>
              <w:t xml:space="preserve"> cultural and artistic education program</w:t>
            </w:r>
            <w:r w:rsidR="0045342B">
              <w:t>me</w:t>
            </w:r>
            <w:r>
              <w:t>;</w:t>
            </w:r>
          </w:p>
          <w:p w:rsidR="00FB0101" w:rsidRPr="00FB0101" w:rsidRDefault="00FB0101" w:rsidP="005C2C95">
            <w:pPr>
              <w:pStyle w:val="formtext"/>
              <w:spacing w:before="120" w:after="120" w:line="240" w:lineRule="auto"/>
              <w:ind w:left="170" w:right="136" w:hanging="170"/>
              <w:jc w:val="both"/>
              <w:rPr>
                <w:rFonts w:cs="Arial"/>
              </w:rPr>
            </w:pPr>
            <w:r>
              <w:t>- Strengthening the organization of inter-high school and inter-university competitions concerning th</w:t>
            </w:r>
            <w:r w:rsidR="004A1F2D">
              <w:t>is</w:t>
            </w:r>
            <w:r>
              <w:t xml:space="preserve"> dance, and into </w:t>
            </w:r>
            <w:r w:rsidR="004A1F2D">
              <w:t>inter-</w:t>
            </w:r>
            <w:r>
              <w:t>community youth competitions.</w:t>
            </w:r>
          </w:p>
          <w:p w:rsidR="00FB0101" w:rsidRPr="00FB0101" w:rsidRDefault="00FB0101" w:rsidP="005C2C95">
            <w:pPr>
              <w:pStyle w:val="formtext"/>
              <w:spacing w:before="120" w:after="120" w:line="240" w:lineRule="auto"/>
              <w:ind w:left="170" w:right="136" w:hanging="170"/>
              <w:jc w:val="both"/>
              <w:rPr>
                <w:rFonts w:cs="Arial"/>
              </w:rPr>
            </w:pPr>
            <w:r>
              <w:t>2) Research, study, documentation</w:t>
            </w:r>
          </w:p>
          <w:p w:rsidR="00FB0101" w:rsidRPr="00FB0101" w:rsidRDefault="00FB0101" w:rsidP="005C2C95">
            <w:pPr>
              <w:pStyle w:val="formtext"/>
              <w:spacing w:before="120" w:after="120" w:line="240" w:lineRule="auto"/>
              <w:ind w:left="170" w:right="136" w:hanging="170"/>
              <w:jc w:val="both"/>
              <w:rPr>
                <w:rFonts w:cs="Arial"/>
              </w:rPr>
            </w:pPr>
            <w:r>
              <w:t>- Promoting and encouraging research work into the "umurisho w’íngoma" ritual dance</w:t>
            </w:r>
            <w:r w:rsidR="009E6DB3">
              <w:t xml:space="preserve"> of the royal drum</w:t>
            </w:r>
            <w:r>
              <w:t>;</w:t>
            </w:r>
          </w:p>
          <w:p w:rsidR="00FB0101" w:rsidRPr="00FB0101" w:rsidRDefault="00FB0101" w:rsidP="005C2C95">
            <w:pPr>
              <w:pStyle w:val="formtext"/>
              <w:spacing w:before="120" w:after="120" w:line="240" w:lineRule="auto"/>
              <w:ind w:left="170" w:right="136" w:hanging="170"/>
              <w:jc w:val="both"/>
              <w:rPr>
                <w:rFonts w:cs="Arial"/>
              </w:rPr>
            </w:pPr>
            <w:r>
              <w:t xml:space="preserve">- Starting a study into the historical </w:t>
            </w:r>
            <w:r w:rsidR="004A1F2D">
              <w:t xml:space="preserve">evolution </w:t>
            </w:r>
            <w:r>
              <w:t>of the cultural values conveyed by this dance at setting up a permanent observatory of this development;</w:t>
            </w:r>
          </w:p>
          <w:p w:rsidR="00FB0101" w:rsidRPr="00FB0101" w:rsidRDefault="00FB0101" w:rsidP="005C2C95">
            <w:pPr>
              <w:pStyle w:val="formtext"/>
              <w:spacing w:before="120" w:after="120" w:line="240" w:lineRule="auto"/>
              <w:ind w:left="170" w:right="136" w:hanging="170"/>
              <w:jc w:val="both"/>
              <w:rPr>
                <w:rFonts w:cs="Arial"/>
              </w:rPr>
            </w:pPr>
            <w:r>
              <w:t xml:space="preserve">- Organizing a system for the submission of documents resulting from research into the "umurisho w’íngoma" dance into the major libraries of the country and digitizing and </w:t>
            </w:r>
            <w:r w:rsidR="004A1F2D">
              <w:t xml:space="preserve">disseminating </w:t>
            </w:r>
            <w:r>
              <w:t xml:space="preserve">the archives, in particular </w:t>
            </w:r>
            <w:r w:rsidR="009E6DB3">
              <w:t>sound</w:t>
            </w:r>
            <w:r>
              <w:t xml:space="preserve"> and audiovisual archives.</w:t>
            </w:r>
          </w:p>
          <w:p w:rsidR="00FB0101" w:rsidRPr="00FB0101" w:rsidRDefault="00FB0101" w:rsidP="005C2C95">
            <w:pPr>
              <w:pStyle w:val="formtext"/>
              <w:spacing w:before="120" w:after="120" w:line="240" w:lineRule="auto"/>
              <w:ind w:left="170" w:right="136" w:hanging="170"/>
              <w:jc w:val="both"/>
              <w:rPr>
                <w:rFonts w:cs="Arial"/>
              </w:rPr>
            </w:pPr>
            <w:r>
              <w:t xml:space="preserve">3) Protection </w:t>
            </w:r>
          </w:p>
          <w:p w:rsidR="00FB0101" w:rsidRPr="00FB0101" w:rsidRDefault="00FB0101" w:rsidP="005C2C95">
            <w:pPr>
              <w:pStyle w:val="formtext"/>
              <w:spacing w:before="120" w:after="120" w:line="240" w:lineRule="auto"/>
              <w:ind w:left="170" w:right="136" w:hanging="170"/>
              <w:jc w:val="both"/>
              <w:rPr>
                <w:rFonts w:cs="Arial"/>
              </w:rPr>
            </w:pPr>
            <w:r>
              <w:t>- Maintaining the implementation of the government's current policy to protect the environment, extending to the protection of forests, the fight against erosion, the preservation of fauna and flora including trees intended for the manufacturing of the drum: umuramá, umusáavé, umuvúgaangoma, as well as other vegetable species considered suitable and identified for the purpose.</w:t>
            </w:r>
          </w:p>
          <w:p w:rsidR="00FB0101" w:rsidRPr="00FB0101" w:rsidRDefault="00FB0101" w:rsidP="005C2C95">
            <w:pPr>
              <w:pStyle w:val="formtext"/>
              <w:spacing w:before="120" w:after="120" w:line="240" w:lineRule="auto"/>
              <w:ind w:left="170" w:right="136" w:hanging="170"/>
              <w:jc w:val="both"/>
              <w:rPr>
                <w:rFonts w:cs="Arial"/>
              </w:rPr>
            </w:pPr>
            <w:r>
              <w:t xml:space="preserve">- Reinforcing the protection of historical sites and sanctuaries related to the "umurisho w’íngoma" dance. These sites will be provided with the equipment needed for performing the dance and be open to artistic drummer and other folk dance groups who will be able to train there regularly, or put on cultural shows. It will also be a privileged place for learning about the "Umurisho w’íngoma" ritual dance </w:t>
            </w:r>
            <w:r w:rsidR="005C7977">
              <w:t xml:space="preserve">of the royal drum. </w:t>
            </w:r>
            <w:r>
              <w:t>In addition, a regulatory document by the government will be produced, indicating that these sites are to be considered as protected spaces.</w:t>
            </w:r>
          </w:p>
          <w:p w:rsidR="00FB0101" w:rsidRPr="00FB0101" w:rsidRDefault="00FB0101" w:rsidP="005C2C95">
            <w:pPr>
              <w:pStyle w:val="formtext"/>
              <w:spacing w:before="120" w:after="120"/>
              <w:ind w:right="136"/>
              <w:jc w:val="both"/>
              <w:rPr>
                <w:rFonts w:cs="Arial"/>
              </w:rPr>
            </w:pPr>
            <w:r>
              <w:t>4) Promotion</w:t>
            </w:r>
          </w:p>
          <w:p w:rsidR="00FB0101" w:rsidRPr="00FB0101" w:rsidRDefault="00FB0101" w:rsidP="005C2C95">
            <w:pPr>
              <w:pStyle w:val="formtext"/>
              <w:spacing w:before="120" w:after="120"/>
              <w:ind w:right="136"/>
              <w:jc w:val="both"/>
              <w:rPr>
                <w:rFonts w:cs="Arial"/>
              </w:rPr>
            </w:pPr>
            <w:r>
              <w:t xml:space="preserve">- Granting support to </w:t>
            </w:r>
            <w:r w:rsidR="005C7977">
              <w:t>both public and private cultural operators</w:t>
            </w:r>
            <w:r>
              <w:t xml:space="preserve"> to ensure coordination between players, communication, especially via Internet sites, the organization of competitions at different levels, and publications in the form of CDs or books. To do this, the government will provide them with the necessary funding so that the organizers can supervise the provision of various activities. This will be done by funding the projects drawn up by the organizers and approved by government officials in the field of culture.</w:t>
            </w:r>
          </w:p>
          <w:p w:rsidR="00FB0101" w:rsidRPr="00FB0101" w:rsidRDefault="00FB0101" w:rsidP="005C2C95">
            <w:pPr>
              <w:pStyle w:val="formtext"/>
              <w:spacing w:before="120" w:after="120"/>
              <w:ind w:right="136"/>
              <w:jc w:val="both"/>
              <w:rPr>
                <w:rFonts w:cs="Arial"/>
              </w:rPr>
            </w:pPr>
            <w:r>
              <w:t>- Creating communication and attraction centres like the famous sanctuary at Gishora.</w:t>
            </w:r>
          </w:p>
          <w:p w:rsidR="00FB0101" w:rsidRPr="00FB0101" w:rsidRDefault="00FB0101" w:rsidP="005C2C95">
            <w:pPr>
              <w:pStyle w:val="formtext"/>
              <w:spacing w:before="120" w:after="120"/>
              <w:ind w:right="136"/>
              <w:jc w:val="both"/>
              <w:rPr>
                <w:rFonts w:cs="Arial"/>
              </w:rPr>
            </w:pPr>
            <w:r>
              <w:t xml:space="preserve">- Making the various players aware so that they communicate their projects to the beneficiaries, with their reports about use, employing </w:t>
            </w:r>
            <w:r w:rsidR="00037517">
              <w:t xml:space="preserve">the </w:t>
            </w:r>
            <w:r>
              <w:t>website</w:t>
            </w:r>
            <w:r w:rsidR="00037517">
              <w:t xml:space="preserve"> of</w:t>
            </w:r>
            <w:r w:rsidR="002F7AD0">
              <w:t xml:space="preserve"> </w:t>
            </w:r>
            <w:r w:rsidR="00037517">
              <w:t xml:space="preserve">the Ministry </w:t>
            </w:r>
            <w:r>
              <w:t xml:space="preserve">covering the cultural aspects. </w:t>
            </w:r>
          </w:p>
          <w:p w:rsidR="008A638D" w:rsidRPr="00882EA3" w:rsidRDefault="00FB0101" w:rsidP="005C2C95">
            <w:pPr>
              <w:pStyle w:val="formtext"/>
              <w:spacing w:before="120" w:after="120"/>
              <w:ind w:right="136"/>
              <w:jc w:val="both"/>
              <w:rPr>
                <w:rFonts w:cs="Arial"/>
              </w:rPr>
            </w:pPr>
            <w:r>
              <w:t xml:space="preserve">- Encouraging the various cultural partners to </w:t>
            </w:r>
            <w:r w:rsidR="00897DF8">
              <w:t>promote</w:t>
            </w:r>
            <w:r>
              <w:t xml:space="preserve"> sending </w:t>
            </w:r>
            <w:r w:rsidR="00037517">
              <w:t xml:space="preserve">drummer </w:t>
            </w:r>
            <w:r>
              <w:t xml:space="preserve">groups to official ceremonies and festivals held inside and outside the country, to make the dance better known, and enable artists from Burundi to improve their performance by inspiration generated by other dancing groups. These opportunities for outside contacts also </w:t>
            </w:r>
            <w:r w:rsidR="00037517">
              <w:t xml:space="preserve">help </w:t>
            </w:r>
            <w:r>
              <w:t>economic development based on tourism.</w:t>
            </w:r>
          </w:p>
        </w:tc>
      </w:tr>
      <w:tr w:rsidR="000B3A4D" w:rsidRPr="00BF3D11" w:rsidTr="00AB2E55">
        <w:tc>
          <w:tcPr>
            <w:tcW w:w="9639" w:type="dxa"/>
            <w:gridSpan w:val="2"/>
            <w:tcBorders>
              <w:top w:val="nil"/>
              <w:left w:val="nil"/>
              <w:right w:val="nil"/>
            </w:tcBorders>
          </w:tcPr>
          <w:p w:rsidR="000B3A4D" w:rsidRPr="00BF3D11" w:rsidRDefault="005446FB" w:rsidP="005C2C95">
            <w:pPr>
              <w:pStyle w:val="Info03"/>
              <w:keepNext w:val="0"/>
              <w:widowControl w:val="0"/>
              <w:numPr>
                <w:ilvl w:val="0"/>
                <w:numId w:val="32"/>
              </w:numPr>
              <w:spacing w:before="120" w:line="240" w:lineRule="auto"/>
              <w:ind w:left="567" w:right="136" w:hanging="454"/>
              <w:rPr>
                <w:sz w:val="18"/>
                <w:szCs w:val="18"/>
              </w:rPr>
            </w:pPr>
            <w:r>
              <w:rPr>
                <w:sz w:val="18"/>
              </w:rPr>
              <w:t>How will the States Parties concerned support the implementation of the proposed safeguarding measures?</w:t>
            </w:r>
          </w:p>
          <w:p w:rsidR="000B3A4D" w:rsidRPr="00BF3D11" w:rsidRDefault="007D6B13" w:rsidP="005C2C95">
            <w:pPr>
              <w:pStyle w:val="Default"/>
              <w:autoSpaceDE/>
              <w:autoSpaceDN/>
              <w:adjustRightInd/>
              <w:spacing w:before="120"/>
              <w:ind w:left="567" w:right="135" w:hanging="425"/>
              <w:jc w:val="right"/>
              <w:rPr>
                <w:rFonts w:ascii="Arial" w:hAnsi="Arial" w:cs="Arial"/>
                <w:i/>
                <w:sz w:val="18"/>
                <w:szCs w:val="18"/>
              </w:rPr>
            </w:pPr>
            <w:r>
              <w:rPr>
                <w:rStyle w:val="Emphasis"/>
                <w:rFonts w:ascii="Arial" w:hAnsi="Arial"/>
                <w:sz w:val="18"/>
              </w:rPr>
              <w:t>Not fewer than 150 or more than 250 words</w:t>
            </w:r>
          </w:p>
        </w:tc>
      </w:tr>
      <w:tr w:rsidR="000B3A4D" w:rsidRPr="001B1635" w:rsidTr="00AB2E55">
        <w:tc>
          <w:tcPr>
            <w:tcW w:w="9639" w:type="dxa"/>
            <w:gridSpan w:val="2"/>
            <w:tcMar>
              <w:top w:w="113" w:type="dxa"/>
              <w:left w:w="113" w:type="dxa"/>
              <w:bottom w:w="113" w:type="dxa"/>
              <w:right w:w="113" w:type="dxa"/>
            </w:tcMar>
          </w:tcPr>
          <w:p w:rsidR="00B00468" w:rsidRPr="00B00468" w:rsidRDefault="00B00468" w:rsidP="005C2C95">
            <w:pPr>
              <w:pStyle w:val="formtext"/>
              <w:widowControl w:val="0"/>
              <w:spacing w:before="120" w:after="120"/>
              <w:ind w:right="135"/>
              <w:jc w:val="both"/>
              <w:rPr>
                <w:rFonts w:cs="Arial"/>
              </w:rPr>
            </w:pPr>
            <w:r>
              <w:t>Burundi will support the implementing of safeguarding measures proposed by:</w:t>
            </w:r>
          </w:p>
          <w:p w:rsidR="00B00468" w:rsidRPr="00B00468" w:rsidRDefault="00B00468" w:rsidP="005C2C95">
            <w:pPr>
              <w:pStyle w:val="formtext"/>
              <w:widowControl w:val="0"/>
              <w:spacing w:before="120" w:after="120"/>
              <w:ind w:right="135"/>
              <w:jc w:val="both"/>
              <w:rPr>
                <w:rFonts w:cs="Arial"/>
              </w:rPr>
            </w:pPr>
            <w:r>
              <w:t xml:space="preserve">- The effective and gradual implementing of the cultural policy officially adopted in 2007, especially concerning the art of percussion and </w:t>
            </w:r>
            <w:r w:rsidR="004A2F32">
              <w:t xml:space="preserve">the "Umurisho w’íngoma </w:t>
            </w:r>
            <w:r>
              <w:t xml:space="preserve">ritual </w:t>
            </w:r>
            <w:r w:rsidR="004A2F32">
              <w:t>of the</w:t>
            </w:r>
            <w:r>
              <w:t xml:space="preserve"> royal drum. </w:t>
            </w:r>
          </w:p>
          <w:p w:rsidR="00B00468" w:rsidRPr="00B00468" w:rsidRDefault="00B00468" w:rsidP="005C2C95">
            <w:pPr>
              <w:pStyle w:val="formtext"/>
              <w:widowControl w:val="0"/>
              <w:spacing w:before="120" w:after="120"/>
              <w:ind w:right="135"/>
              <w:jc w:val="both"/>
              <w:rPr>
                <w:rFonts w:cs="Arial"/>
              </w:rPr>
            </w:pPr>
            <w:r>
              <w:t xml:space="preserve">- The adopting of a law to protect sites and sanctuaries related to this dance. </w:t>
            </w:r>
          </w:p>
          <w:p w:rsidR="00B00468" w:rsidRPr="00B00468" w:rsidRDefault="00B00468" w:rsidP="005C2C95">
            <w:pPr>
              <w:pStyle w:val="formtext"/>
              <w:widowControl w:val="0"/>
              <w:spacing w:before="120" w:after="120"/>
              <w:ind w:right="135"/>
              <w:jc w:val="both"/>
              <w:rPr>
                <w:rFonts w:cs="Arial"/>
              </w:rPr>
            </w:pPr>
            <w:r>
              <w:t xml:space="preserve">- The rehabilitation and restoring of sites </w:t>
            </w:r>
            <w:r w:rsidR="003A6BC5">
              <w:t>where usually drummers perform</w:t>
            </w:r>
            <w:bookmarkStart w:id="2" w:name="_GoBack"/>
            <w:bookmarkEnd w:id="2"/>
            <w:r>
              <w:t>.</w:t>
            </w:r>
          </w:p>
          <w:p w:rsidR="00B00468" w:rsidRPr="00B00468" w:rsidRDefault="00B00468" w:rsidP="005C2C95">
            <w:pPr>
              <w:pStyle w:val="formtext"/>
              <w:widowControl w:val="0"/>
              <w:spacing w:before="120" w:after="120"/>
              <w:ind w:right="135"/>
              <w:jc w:val="both"/>
              <w:rPr>
                <w:rFonts w:cs="Arial"/>
              </w:rPr>
            </w:pPr>
            <w:r>
              <w:t>- The contin</w:t>
            </w:r>
            <w:r w:rsidR="002F7AD0">
              <w:t>u</w:t>
            </w:r>
            <w:r w:rsidR="00D57A30">
              <w:t>ation of festival</w:t>
            </w:r>
            <w:r w:rsidR="002F7AD0">
              <w:t xml:space="preserve"> </w:t>
            </w:r>
            <w:r w:rsidR="00D2274A">
              <w:t>events</w:t>
            </w:r>
            <w:r>
              <w:t xml:space="preserve"> and other events essentially involving th</w:t>
            </w:r>
            <w:r w:rsidR="00D57A30">
              <w:t>is</w:t>
            </w:r>
            <w:r w:rsidR="002F7AD0">
              <w:t xml:space="preserve"> </w:t>
            </w:r>
            <w:r w:rsidR="00D57A30">
              <w:t>dance</w:t>
            </w:r>
            <w:r>
              <w:t>.</w:t>
            </w:r>
          </w:p>
          <w:p w:rsidR="00B00468" w:rsidRPr="00B00468" w:rsidRDefault="00B00468" w:rsidP="005C2C95">
            <w:pPr>
              <w:pStyle w:val="formtext"/>
              <w:widowControl w:val="0"/>
              <w:spacing w:before="120" w:after="120"/>
              <w:ind w:right="135"/>
              <w:jc w:val="both"/>
              <w:rPr>
                <w:rFonts w:cs="Arial"/>
              </w:rPr>
            </w:pPr>
            <w:r>
              <w:t xml:space="preserve">- The support, </w:t>
            </w:r>
            <w:r w:rsidR="00D2274A">
              <w:t>by</w:t>
            </w:r>
            <w:r>
              <w:t xml:space="preserve"> local communities, of the cultural initiatives implemented among the </w:t>
            </w:r>
            <w:r w:rsidR="004A2F32">
              <w:t>municipalities</w:t>
            </w:r>
            <w:r>
              <w:t>, generally placing the drum at the focal position.</w:t>
            </w:r>
          </w:p>
          <w:p w:rsidR="000B3A4D" w:rsidRPr="00882EA3" w:rsidRDefault="00B00468" w:rsidP="005C2C95">
            <w:pPr>
              <w:pStyle w:val="formtext"/>
              <w:widowControl w:val="0"/>
              <w:spacing w:before="120" w:after="120"/>
              <w:ind w:right="135"/>
              <w:jc w:val="both"/>
            </w:pPr>
            <w:r>
              <w:t xml:space="preserve">The support of the State of Burundi will also involve setting up bodies for coordination and follow-up on the scale of the provinces and </w:t>
            </w:r>
            <w:r w:rsidR="004A2F32">
              <w:t>municipalities</w:t>
            </w:r>
            <w:r>
              <w:t>. To do this, it is intended to set up a cultural drummer group</w:t>
            </w:r>
            <w:r w:rsidR="00D2274A">
              <w:t xml:space="preserve"> on each hill census</w:t>
            </w:r>
            <w:r>
              <w:t xml:space="preserve">. The cultural advisers of the provinces and </w:t>
            </w:r>
            <w:r w:rsidR="004A2F32">
              <w:t>municipalities</w:t>
            </w:r>
            <w:r>
              <w:t xml:space="preserve"> will ensure the follow-up of the development of this dance. These coordination bodies will be in charge of organizing competitions for selecting the reference groups every year. They will also inform the hierarchical authorities, by electronic reports and messages, about the state of progress made with the actions </w:t>
            </w:r>
            <w:r w:rsidR="004A5B06">
              <w:t xml:space="preserve">planned </w:t>
            </w:r>
            <w:r>
              <w:t>as part of the action plan for their intervention sector.</w:t>
            </w:r>
          </w:p>
        </w:tc>
      </w:tr>
      <w:tr w:rsidR="000B3A4D" w:rsidRPr="00BF3D11" w:rsidTr="00AB2E55">
        <w:tc>
          <w:tcPr>
            <w:tcW w:w="9639" w:type="dxa"/>
            <w:gridSpan w:val="2"/>
            <w:tcBorders>
              <w:top w:val="nil"/>
              <w:left w:val="nil"/>
              <w:right w:val="nil"/>
            </w:tcBorders>
          </w:tcPr>
          <w:p w:rsidR="000B3A4D" w:rsidRPr="00BF3D11" w:rsidRDefault="005446FB" w:rsidP="00644D67">
            <w:pPr>
              <w:pStyle w:val="Info03"/>
              <w:widowControl w:val="0"/>
              <w:numPr>
                <w:ilvl w:val="0"/>
                <w:numId w:val="32"/>
              </w:numPr>
              <w:spacing w:before="240" w:line="240" w:lineRule="auto"/>
              <w:ind w:left="567" w:right="136" w:hanging="454"/>
              <w:rPr>
                <w:sz w:val="18"/>
                <w:szCs w:val="18"/>
              </w:rPr>
            </w:pPr>
            <w:r>
              <w:rPr>
                <w:sz w:val="18"/>
              </w:rPr>
              <w:t>How have communities, groups or individuals been involved in planning the proposed safeguarding measures and how will they be involved in their implementation?</w:t>
            </w:r>
          </w:p>
          <w:p w:rsidR="000B3A4D" w:rsidRPr="00BF3D11" w:rsidRDefault="007D6B13" w:rsidP="00644D67">
            <w:pPr>
              <w:pStyle w:val="Default"/>
              <w:keepNext/>
              <w:autoSpaceDE/>
              <w:autoSpaceDN/>
              <w:adjustRightInd/>
              <w:spacing w:before="120" w:after="120"/>
              <w:ind w:left="567" w:right="135" w:hanging="425"/>
              <w:jc w:val="right"/>
              <w:rPr>
                <w:rFonts w:cs="Arial"/>
                <w:i/>
                <w:sz w:val="18"/>
                <w:szCs w:val="18"/>
              </w:rPr>
            </w:pPr>
            <w:r>
              <w:rPr>
                <w:rStyle w:val="Emphasis"/>
                <w:rFonts w:ascii="Arial" w:hAnsi="Arial"/>
                <w:sz w:val="18"/>
              </w:rPr>
              <w:t>Not fewer than 150 or more than 250 words</w:t>
            </w:r>
          </w:p>
        </w:tc>
      </w:tr>
      <w:tr w:rsidR="000B3A4D" w:rsidRPr="001B1635" w:rsidTr="00AB2E55">
        <w:tc>
          <w:tcPr>
            <w:tcW w:w="9639" w:type="dxa"/>
            <w:gridSpan w:val="2"/>
            <w:tcMar>
              <w:top w:w="113" w:type="dxa"/>
              <w:left w:w="113" w:type="dxa"/>
              <w:bottom w:w="113" w:type="dxa"/>
              <w:right w:w="113" w:type="dxa"/>
            </w:tcMar>
          </w:tcPr>
          <w:p w:rsidR="00B00468" w:rsidRPr="00B00468" w:rsidRDefault="00CE1EA0" w:rsidP="00644D67">
            <w:pPr>
              <w:pStyle w:val="formtext"/>
              <w:keepNext/>
              <w:widowControl w:val="0"/>
              <w:spacing w:before="120" w:after="120"/>
              <w:ind w:right="135"/>
              <w:jc w:val="both"/>
              <w:rPr>
                <w:rFonts w:cs="Arial"/>
              </w:rPr>
            </w:pPr>
            <w:r w:rsidRPr="00FE0136">
              <w:t>In Burundi, the "umurisho w’íngoma" dance, involves</w:t>
            </w:r>
            <w:r w:rsidR="00B00468">
              <w:t>, in several ways, several communities, groups and individuals. During the ICH inventory in 2007-2008, their representatives were contacted to answer the questionnaire and m</w:t>
            </w:r>
            <w:r w:rsidR="00EF600D">
              <w:t>ake contributions to the action</w:t>
            </w:r>
            <w:r w:rsidR="00EB1469">
              <w:t>s</w:t>
            </w:r>
            <w:r w:rsidR="00B00468">
              <w:t xml:space="preserve"> to be </w:t>
            </w:r>
            <w:r w:rsidR="00EB1469">
              <w:t>carried out</w:t>
            </w:r>
            <w:r w:rsidR="00B00468">
              <w:t>. They coordinated the opinions of the members and ensured their transmission. The chosen actions are the basis of the safeguarding plan of this element.</w:t>
            </w:r>
          </w:p>
          <w:p w:rsidR="00B00468" w:rsidRPr="00B00468" w:rsidRDefault="00B00468" w:rsidP="00644D67">
            <w:pPr>
              <w:pStyle w:val="formtext"/>
              <w:keepNext/>
              <w:widowControl w:val="0"/>
              <w:spacing w:before="120" w:after="120"/>
              <w:ind w:right="135"/>
              <w:jc w:val="both"/>
              <w:rPr>
                <w:rFonts w:cs="Arial"/>
              </w:rPr>
            </w:pPr>
            <w:r>
              <w:t>Note that most of these actions appear in the government cultural policy document, as adopted in 2007.</w:t>
            </w:r>
          </w:p>
          <w:p w:rsidR="00B00468" w:rsidRPr="00B00468" w:rsidRDefault="00B00468" w:rsidP="00644D67">
            <w:pPr>
              <w:pStyle w:val="formtext"/>
              <w:keepNext/>
              <w:widowControl w:val="0"/>
              <w:spacing w:before="120" w:after="120"/>
              <w:ind w:right="135"/>
              <w:jc w:val="both"/>
              <w:rPr>
                <w:rFonts w:cs="Arial"/>
              </w:rPr>
            </w:pPr>
            <w:r>
              <w:t xml:space="preserve">What is more, in a workshop held in Bujumbura on 18 and 19 September 2012, thee representatives of the communities and groups concerned by the "Umurisho w’íngoma" dance were called in to fill out this form after a reminder about the 2003 convention and a plan for the safeguarding of this dance. </w:t>
            </w:r>
          </w:p>
          <w:p w:rsidR="00B00468" w:rsidRPr="00B00468" w:rsidRDefault="00B00468" w:rsidP="00644D67">
            <w:pPr>
              <w:pStyle w:val="formtext"/>
              <w:keepNext/>
              <w:widowControl w:val="0"/>
              <w:spacing w:before="120" w:after="120"/>
              <w:ind w:right="135"/>
              <w:jc w:val="both"/>
              <w:rPr>
                <w:rFonts w:cs="Arial"/>
              </w:rPr>
            </w:pPr>
            <w:r>
              <w:t>The government of Burundi, which is requesting the inscription of th</w:t>
            </w:r>
            <w:r w:rsidR="00EB1469">
              <w:t>is</w:t>
            </w:r>
            <w:r>
              <w:t xml:space="preserve"> dance on the ICH Representative List will be encouraging the drum groups or associations engaged in the implementing of the plan, more particularly by granting them the facilities provided for in the Funding Code as well as land for planting trees to be used for manufacturing the drums. </w:t>
            </w:r>
          </w:p>
          <w:p w:rsidR="000B3A4D" w:rsidRPr="00882EA3" w:rsidRDefault="00B00468" w:rsidP="00644D67">
            <w:pPr>
              <w:pStyle w:val="formtext"/>
              <w:keepNext/>
              <w:widowControl w:val="0"/>
              <w:spacing w:before="120" w:after="120"/>
              <w:ind w:right="135"/>
              <w:jc w:val="both"/>
            </w:pPr>
            <w:r>
              <w:t>Last of all, the Government</w:t>
            </w:r>
            <w:r w:rsidR="00EB1469">
              <w:t xml:space="preserve"> of Burundi</w:t>
            </w:r>
            <w:r>
              <w:t>, with the engaged NGOs, will be organizing periodic assessment sessions regarding the implementing of the safeguarding plan for the "Umurisho w’íngoma" element to which the various leaders of the groups concerned will be invited. Arrangements may be made in agreement with the partners.</w:t>
            </w:r>
          </w:p>
        </w:tc>
      </w:tr>
      <w:tr w:rsidR="00C470FF" w:rsidRPr="001B1635" w:rsidTr="00A82FF1">
        <w:tblPrEx>
          <w:tblBorders>
            <w:insideV w:val="none" w:sz="0" w:space="0" w:color="auto"/>
          </w:tblBorders>
        </w:tblPrEx>
        <w:trPr>
          <w:gridAfter w:val="1"/>
          <w:wAfter w:w="20" w:type="dxa"/>
          <w:cantSplit/>
        </w:trPr>
        <w:tc>
          <w:tcPr>
            <w:tcW w:w="9619" w:type="dxa"/>
            <w:tcBorders>
              <w:top w:val="nil"/>
              <w:left w:val="nil"/>
              <w:right w:val="nil"/>
            </w:tcBorders>
          </w:tcPr>
          <w:p w:rsidR="00C470FF" w:rsidRPr="00ED4C37" w:rsidRDefault="00C470FF" w:rsidP="00644D67">
            <w:pPr>
              <w:pStyle w:val="Grille02N"/>
              <w:widowControl w:val="0"/>
              <w:spacing w:before="360"/>
              <w:ind w:left="709" w:right="136" w:hanging="567"/>
              <w:jc w:val="left"/>
              <w:rPr>
                <w:i/>
                <w:iCs/>
              </w:rPr>
            </w:pPr>
            <w:r>
              <w:t>3.c.</w:t>
            </w:r>
            <w:r>
              <w:tab/>
              <w:t>Competent body(ies) involved in safeguarding</w:t>
            </w:r>
          </w:p>
          <w:p w:rsidR="00C470FF" w:rsidRPr="00BF3D11" w:rsidRDefault="00C470FF" w:rsidP="00644D67">
            <w:pPr>
              <w:pStyle w:val="Info03"/>
              <w:widowControl w:val="0"/>
              <w:spacing w:before="120" w:line="240" w:lineRule="auto"/>
              <w:ind w:right="135"/>
              <w:rPr>
                <w:sz w:val="18"/>
                <w:szCs w:val="18"/>
              </w:rPr>
            </w:pPr>
            <w:r>
              <w:rPr>
                <w:sz w:val="18"/>
              </w:rPr>
              <w:t>Provide the name, address and other contact information of the competent body(ies), and if applicable, the name and title of the contact person(s), with responsibility for the local management and safeguarding of the element.</w:t>
            </w:r>
          </w:p>
        </w:tc>
      </w:tr>
      <w:tr w:rsidR="00C470FF" w:rsidRPr="00ED4C37" w:rsidTr="00A82FF1">
        <w:tblPrEx>
          <w:tblBorders>
            <w:insideV w:val="none" w:sz="0" w:space="0" w:color="auto"/>
          </w:tblBorders>
        </w:tblPrEx>
        <w:trPr>
          <w:gridAfter w:val="1"/>
          <w:wAfter w:w="20" w:type="dxa"/>
        </w:trPr>
        <w:tc>
          <w:tcPr>
            <w:tcW w:w="9619" w:type="dxa"/>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1870"/>
              <w:gridCol w:w="7523"/>
            </w:tblGrid>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Name of the body:</w:t>
                  </w:r>
                </w:p>
              </w:tc>
              <w:tc>
                <w:tcPr>
                  <w:tcW w:w="7536" w:type="dxa"/>
                  <w:tcBorders>
                    <w:top w:val="nil"/>
                    <w:left w:val="nil"/>
                    <w:bottom w:val="nil"/>
                    <w:right w:val="nil"/>
                  </w:tcBorders>
                </w:tcPr>
                <w:p w:rsidR="00C470FF" w:rsidRPr="00ED4C37" w:rsidRDefault="00B00468" w:rsidP="00644D67">
                  <w:pPr>
                    <w:pStyle w:val="formtext"/>
                    <w:keepNext/>
                    <w:widowControl w:val="0"/>
                    <w:tabs>
                      <w:tab w:val="left" w:pos="567"/>
                      <w:tab w:val="left" w:pos="1134"/>
                      <w:tab w:val="left" w:pos="1701"/>
                    </w:tabs>
                    <w:spacing w:before="120" w:after="120" w:line="240" w:lineRule="auto"/>
                    <w:ind w:right="135"/>
                    <w:jc w:val="both"/>
                    <w:rPr>
                      <w:sz w:val="20"/>
                      <w:szCs w:val="20"/>
                    </w:rPr>
                  </w:pPr>
                  <w:r>
                    <w:t xml:space="preserve">GITEGA National Museum </w:t>
                  </w:r>
                </w:p>
              </w:tc>
            </w:tr>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Name and title of the contact person:</w:t>
                  </w:r>
                </w:p>
              </w:tc>
              <w:tc>
                <w:tcPr>
                  <w:tcW w:w="7536" w:type="dxa"/>
                  <w:tcBorders>
                    <w:top w:val="nil"/>
                    <w:left w:val="nil"/>
                    <w:bottom w:val="nil"/>
                    <w:right w:val="nil"/>
                  </w:tcBorders>
                </w:tcPr>
                <w:p w:rsidR="00C470FF" w:rsidRPr="00ED4C37" w:rsidRDefault="00A90A9E" w:rsidP="00644D67">
                  <w:pPr>
                    <w:pStyle w:val="formtext"/>
                    <w:keepNext/>
                    <w:widowControl w:val="0"/>
                    <w:tabs>
                      <w:tab w:val="left" w:pos="567"/>
                      <w:tab w:val="left" w:pos="1134"/>
                      <w:tab w:val="left" w:pos="1701"/>
                    </w:tabs>
                    <w:spacing w:before="120" w:after="120" w:line="240" w:lineRule="auto"/>
                    <w:ind w:right="135"/>
                    <w:jc w:val="both"/>
                    <w:rPr>
                      <w:sz w:val="20"/>
                      <w:szCs w:val="20"/>
                    </w:rPr>
                  </w:pPr>
                  <w:r>
                    <w:t>MAPFARAKORA Jacques</w:t>
                  </w:r>
                </w:p>
              </w:tc>
            </w:tr>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Address:</w:t>
                  </w:r>
                </w:p>
              </w:tc>
              <w:tc>
                <w:tcPr>
                  <w:tcW w:w="7536" w:type="dxa"/>
                  <w:tcBorders>
                    <w:top w:val="nil"/>
                    <w:left w:val="nil"/>
                    <w:bottom w:val="nil"/>
                    <w:right w:val="nil"/>
                  </w:tcBorders>
                </w:tcPr>
                <w:p w:rsidR="00C470FF" w:rsidRPr="00ED4C37" w:rsidRDefault="00A90A9E" w:rsidP="00644D67">
                  <w:pPr>
                    <w:pStyle w:val="formtext"/>
                    <w:keepNext/>
                    <w:widowControl w:val="0"/>
                    <w:tabs>
                      <w:tab w:val="left" w:pos="567"/>
                      <w:tab w:val="left" w:pos="1134"/>
                      <w:tab w:val="left" w:pos="1701"/>
                    </w:tabs>
                    <w:spacing w:before="120" w:after="120" w:line="240" w:lineRule="auto"/>
                    <w:ind w:right="135"/>
                    <w:jc w:val="both"/>
                    <w:rPr>
                      <w:sz w:val="20"/>
                      <w:szCs w:val="20"/>
                    </w:rPr>
                  </w:pPr>
                  <w:r>
                    <w:t>B.P. 110 GITEGA</w:t>
                  </w:r>
                </w:p>
              </w:tc>
            </w:tr>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Telephone number:</w:t>
                  </w:r>
                </w:p>
              </w:tc>
              <w:tc>
                <w:tcPr>
                  <w:tcW w:w="7536" w:type="dxa"/>
                  <w:tcBorders>
                    <w:top w:val="nil"/>
                    <w:left w:val="nil"/>
                    <w:bottom w:val="nil"/>
                    <w:right w:val="nil"/>
                  </w:tcBorders>
                </w:tcPr>
                <w:p w:rsidR="00A90A9E" w:rsidRPr="00A90A9E" w:rsidRDefault="00A90A9E" w:rsidP="00644D67">
                  <w:pPr>
                    <w:pStyle w:val="formtext"/>
                    <w:keepNext/>
                    <w:widowControl w:val="0"/>
                    <w:tabs>
                      <w:tab w:val="left" w:pos="567"/>
                      <w:tab w:val="left" w:pos="1134"/>
                      <w:tab w:val="left" w:pos="1701"/>
                    </w:tabs>
                    <w:spacing w:before="120" w:after="120"/>
                    <w:ind w:right="135"/>
                    <w:jc w:val="both"/>
                  </w:pPr>
                  <w:r>
                    <w:t>Office telephone number: (257) 22 40 23 59</w:t>
                  </w:r>
                </w:p>
                <w:p w:rsidR="00C470FF" w:rsidRPr="00ED4C37" w:rsidRDefault="00A90A9E" w:rsidP="00644D67">
                  <w:pPr>
                    <w:pStyle w:val="formtext"/>
                    <w:keepNext/>
                    <w:widowControl w:val="0"/>
                    <w:tabs>
                      <w:tab w:val="left" w:pos="567"/>
                      <w:tab w:val="left" w:pos="1134"/>
                      <w:tab w:val="left" w:pos="1701"/>
                    </w:tabs>
                    <w:spacing w:before="120" w:after="120"/>
                    <w:ind w:right="135"/>
                    <w:jc w:val="both"/>
                    <w:rPr>
                      <w:sz w:val="20"/>
                      <w:szCs w:val="20"/>
                    </w:rPr>
                  </w:pPr>
                  <w:r>
                    <w:t>Mobile phone number: (257) 78 830 606</w:t>
                  </w:r>
                </w:p>
              </w:tc>
            </w:tr>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Fax number:</w:t>
                  </w:r>
                </w:p>
              </w:tc>
              <w:tc>
                <w:tcPr>
                  <w:tcW w:w="7536" w:type="dxa"/>
                  <w:tcBorders>
                    <w:top w:val="nil"/>
                    <w:left w:val="nil"/>
                    <w:bottom w:val="nil"/>
                    <w:right w:val="nil"/>
                  </w:tcBorders>
                </w:tcPr>
                <w:p w:rsidR="00C470FF" w:rsidRPr="00ED4C37" w:rsidRDefault="003871B8" w:rsidP="00644D67">
                  <w:pPr>
                    <w:pStyle w:val="formtext"/>
                    <w:keepNext/>
                    <w:widowControl w:val="0"/>
                    <w:tabs>
                      <w:tab w:val="left" w:pos="567"/>
                      <w:tab w:val="left" w:pos="1134"/>
                      <w:tab w:val="left" w:pos="1701"/>
                    </w:tabs>
                    <w:spacing w:before="120" w:after="120" w:line="240" w:lineRule="auto"/>
                    <w:ind w:right="135"/>
                    <w:jc w:val="both"/>
                    <w:rPr>
                      <w:sz w:val="20"/>
                      <w:szCs w:val="20"/>
                    </w:rPr>
                  </w:pPr>
                  <w:r>
                    <w:t>-</w:t>
                  </w:r>
                </w:p>
              </w:tc>
            </w:tr>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E-mail address:</w:t>
                  </w:r>
                </w:p>
              </w:tc>
              <w:tc>
                <w:tcPr>
                  <w:tcW w:w="7536" w:type="dxa"/>
                  <w:tcBorders>
                    <w:top w:val="nil"/>
                    <w:left w:val="nil"/>
                    <w:bottom w:val="nil"/>
                    <w:right w:val="nil"/>
                  </w:tcBorders>
                </w:tcPr>
                <w:p w:rsidR="00C470FF" w:rsidRPr="00ED4C37" w:rsidRDefault="00A90A9E" w:rsidP="00644D67">
                  <w:pPr>
                    <w:pStyle w:val="formtext"/>
                    <w:keepNext/>
                    <w:widowControl w:val="0"/>
                    <w:tabs>
                      <w:tab w:val="left" w:pos="567"/>
                      <w:tab w:val="left" w:pos="1134"/>
                      <w:tab w:val="left" w:pos="1701"/>
                    </w:tabs>
                    <w:spacing w:before="120" w:after="120" w:line="240" w:lineRule="auto"/>
                    <w:ind w:right="135"/>
                    <w:jc w:val="both"/>
                    <w:rPr>
                      <w:sz w:val="20"/>
                      <w:szCs w:val="20"/>
                    </w:rPr>
                  </w:pPr>
                  <w:r>
                    <w:t>mapfarakoraj@yahoo.com</w:t>
                  </w:r>
                </w:p>
              </w:tc>
            </w:tr>
            <w:tr w:rsidR="00C470FF" w:rsidRPr="00ED4C37" w:rsidTr="00A82FF1">
              <w:tc>
                <w:tcPr>
                  <w:tcW w:w="1872"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right"/>
                    <w:rPr>
                      <w:sz w:val="20"/>
                      <w:szCs w:val="20"/>
                    </w:rPr>
                  </w:pPr>
                  <w:r>
                    <w:rPr>
                      <w:sz w:val="20"/>
                    </w:rPr>
                    <w:t>Other relevant information:</w:t>
                  </w:r>
                </w:p>
              </w:tc>
              <w:tc>
                <w:tcPr>
                  <w:tcW w:w="7536" w:type="dxa"/>
                  <w:tcBorders>
                    <w:top w:val="nil"/>
                    <w:left w:val="nil"/>
                    <w:bottom w:val="nil"/>
                    <w:right w:val="nil"/>
                  </w:tcBorders>
                </w:tcPr>
                <w:p w:rsidR="00C470FF" w:rsidRPr="00ED4C37" w:rsidRDefault="00C470FF" w:rsidP="00644D67">
                  <w:pPr>
                    <w:pStyle w:val="formtext"/>
                    <w:keepNext/>
                    <w:widowControl w:val="0"/>
                    <w:tabs>
                      <w:tab w:val="left" w:pos="567"/>
                      <w:tab w:val="left" w:pos="1134"/>
                      <w:tab w:val="left" w:pos="1701"/>
                    </w:tabs>
                    <w:spacing w:before="120" w:after="120" w:line="240" w:lineRule="auto"/>
                    <w:ind w:right="135"/>
                    <w:jc w:val="both"/>
                    <w:rPr>
                      <w:sz w:val="20"/>
                      <w:szCs w:val="20"/>
                    </w:rPr>
                  </w:pPr>
                </w:p>
              </w:tc>
            </w:tr>
          </w:tbl>
          <w:p w:rsidR="00C470FF" w:rsidRPr="00ED4C37" w:rsidRDefault="00C470FF" w:rsidP="00644D67">
            <w:pPr>
              <w:pStyle w:val="formtext"/>
              <w:keepNext/>
              <w:widowControl w:val="0"/>
              <w:tabs>
                <w:tab w:val="left" w:pos="567"/>
                <w:tab w:val="left" w:pos="1134"/>
                <w:tab w:val="left" w:pos="1701"/>
              </w:tabs>
              <w:spacing w:before="120" w:after="120" w:line="240" w:lineRule="auto"/>
              <w:ind w:right="135"/>
            </w:pPr>
          </w:p>
        </w:tc>
      </w:tr>
      <w:tr w:rsidR="00BF3D11" w:rsidRPr="001B1635" w:rsidTr="00BF3D11">
        <w:tc>
          <w:tcPr>
            <w:tcW w:w="9639" w:type="dxa"/>
            <w:gridSpan w:val="2"/>
            <w:tcBorders>
              <w:top w:val="nil"/>
              <w:left w:val="nil"/>
              <w:bottom w:val="nil"/>
              <w:right w:val="nil"/>
            </w:tcBorders>
            <w:shd w:val="clear" w:color="auto" w:fill="D9D9D9"/>
          </w:tcPr>
          <w:p w:rsidR="00BF3D11" w:rsidRPr="00BF3D11" w:rsidRDefault="00BF3D11" w:rsidP="005C2C95">
            <w:pPr>
              <w:pStyle w:val="Grille01N"/>
              <w:keepNext w:val="0"/>
              <w:pageBreakBefore/>
              <w:widowControl w:val="0"/>
              <w:spacing w:before="240" w:line="240" w:lineRule="auto"/>
              <w:ind w:left="709" w:right="136" w:hanging="567"/>
              <w:jc w:val="left"/>
              <w:rPr>
                <w:rFonts w:cs="Arial"/>
                <w:bCs/>
                <w:smallCaps w:val="0"/>
                <w:sz w:val="24"/>
              </w:rPr>
            </w:pPr>
            <w:r>
              <w:rPr>
                <w:smallCaps w:val="0"/>
                <w:sz w:val="24"/>
              </w:rPr>
              <w:t>4.</w:t>
            </w:r>
            <w:r>
              <w:tab/>
            </w:r>
            <w:r>
              <w:rPr>
                <w:smallCaps w:val="0"/>
                <w:sz w:val="24"/>
              </w:rPr>
              <w:t>Community participation and consent in the nomination process</w:t>
            </w:r>
          </w:p>
        </w:tc>
      </w:tr>
      <w:tr w:rsidR="000B3A4D" w:rsidRPr="001B1635" w:rsidTr="00AF26B8">
        <w:tc>
          <w:tcPr>
            <w:tcW w:w="9639" w:type="dxa"/>
            <w:gridSpan w:val="2"/>
            <w:tcBorders>
              <w:top w:val="nil"/>
              <w:left w:val="nil"/>
              <w:bottom w:val="nil"/>
              <w:right w:val="nil"/>
            </w:tcBorders>
          </w:tcPr>
          <w:p w:rsidR="000B3A4D" w:rsidRPr="00BF3D11" w:rsidRDefault="00C528D8" w:rsidP="005C2C95">
            <w:pPr>
              <w:pStyle w:val="Info03"/>
              <w:keepNext w:val="0"/>
              <w:widowControl w:val="0"/>
              <w:spacing w:before="120" w:line="240" w:lineRule="auto"/>
              <w:ind w:right="136"/>
              <w:rPr>
                <w:szCs w:val="20"/>
              </w:rPr>
            </w:pPr>
            <w:r>
              <w:rPr>
                <w:sz w:val="18"/>
              </w:rPr>
              <w:t xml:space="preserve">For </w:t>
            </w:r>
            <w:r>
              <w:rPr>
                <w:b/>
                <w:sz w:val="18"/>
              </w:rPr>
              <w:t>Criterion R.4</w:t>
            </w:r>
            <w:r>
              <w:rPr>
                <w:sz w:val="18"/>
              </w:rPr>
              <w:t>, the States shall demonstrate that ‘the element has been nominated following the widest possible participation of the community, group or, if applicable, individuals concerned and with their free, prior and informed consent’.</w:t>
            </w:r>
          </w:p>
        </w:tc>
      </w:tr>
      <w:tr w:rsidR="000B3A4D" w:rsidRPr="00ED4C37" w:rsidTr="00AF26B8">
        <w:tc>
          <w:tcPr>
            <w:tcW w:w="9639" w:type="dxa"/>
            <w:gridSpan w:val="2"/>
            <w:tcBorders>
              <w:top w:val="nil"/>
              <w:left w:val="nil"/>
              <w:right w:val="nil"/>
            </w:tcBorders>
          </w:tcPr>
          <w:p w:rsidR="000B3A4D" w:rsidRPr="00ED4C37" w:rsidRDefault="000B3A4D" w:rsidP="005C2C95">
            <w:pPr>
              <w:pStyle w:val="Grille02N"/>
              <w:keepNext w:val="0"/>
              <w:widowControl w:val="0"/>
              <w:ind w:left="709" w:right="136" w:hanging="567"/>
              <w:jc w:val="left"/>
            </w:pPr>
            <w:r>
              <w:t>4.a.</w:t>
            </w:r>
            <w:r>
              <w:tab/>
              <w:t>Participation of communities, groups and individuals concerned in the nomination process</w:t>
            </w:r>
          </w:p>
          <w:p w:rsidR="00C528D8" w:rsidRPr="00BF3D11" w:rsidRDefault="00C528D8" w:rsidP="005C2C95">
            <w:pPr>
              <w:pStyle w:val="Info03"/>
              <w:keepNext w:val="0"/>
              <w:widowControl w:val="0"/>
              <w:spacing w:before="120" w:line="240" w:lineRule="auto"/>
              <w:ind w:right="136"/>
              <w:rPr>
                <w:sz w:val="18"/>
                <w:szCs w:val="18"/>
              </w:rPr>
            </w:pPr>
            <w:r>
              <w:rPr>
                <w:sz w:val="18"/>
              </w:rPr>
              <w:t>Describe how the community, group or, if applicable, individuals concerned have participated actively in preparing and elaborating the nomination at all stages.</w:t>
            </w:r>
          </w:p>
          <w:p w:rsidR="000B3A4D" w:rsidRPr="00BF3D11" w:rsidRDefault="00C528D8" w:rsidP="005C2C95">
            <w:pPr>
              <w:pStyle w:val="Info03"/>
              <w:keepNext w:val="0"/>
              <w:widowControl w:val="0"/>
              <w:spacing w:before="120" w:line="240" w:lineRule="auto"/>
              <w:ind w:right="136"/>
              <w:rPr>
                <w:sz w:val="18"/>
                <w:szCs w:val="18"/>
              </w:rPr>
            </w:pPr>
            <w:r>
              <w:rPr>
                <w:sz w:val="18"/>
              </w:rPr>
              <w:t>States Parties are encouraged to prepare nominations with the participation of a wide variety of all concerned parties, including where appropriate local and regional governments, communities, NGOs, research institutes, centres of expertise and others.</w:t>
            </w:r>
          </w:p>
          <w:p w:rsidR="000B3A4D" w:rsidRPr="00ED4C37" w:rsidRDefault="007D6B13" w:rsidP="005C2C95">
            <w:pPr>
              <w:pStyle w:val="Info03"/>
              <w:keepNext w:val="0"/>
              <w:widowControl w:val="0"/>
              <w:tabs>
                <w:tab w:val="clear" w:pos="567"/>
              </w:tabs>
              <w:spacing w:before="120" w:line="240" w:lineRule="auto"/>
              <w:ind w:left="794" w:right="136"/>
              <w:jc w:val="right"/>
              <w:rPr>
                <w:i w:val="0"/>
                <w:sz w:val="18"/>
                <w:szCs w:val="18"/>
              </w:rPr>
            </w:pPr>
            <w:r>
              <w:rPr>
                <w:rStyle w:val="Emphasis"/>
                <w:i/>
                <w:color w:val="000000"/>
                <w:sz w:val="18"/>
              </w:rPr>
              <w:t>Not fewer than 300 or more than 500 words</w:t>
            </w:r>
          </w:p>
        </w:tc>
      </w:tr>
      <w:tr w:rsidR="000B3A4D" w:rsidRPr="001B1635" w:rsidTr="009E722E">
        <w:tc>
          <w:tcPr>
            <w:tcW w:w="9639" w:type="dxa"/>
            <w:gridSpan w:val="2"/>
            <w:tcMar>
              <w:top w:w="113" w:type="dxa"/>
              <w:left w:w="113" w:type="dxa"/>
              <w:bottom w:w="113" w:type="dxa"/>
              <w:right w:w="113" w:type="dxa"/>
            </w:tcMar>
          </w:tcPr>
          <w:p w:rsidR="00FB0101" w:rsidRPr="00FB0101" w:rsidRDefault="00FB0101" w:rsidP="005C2C95">
            <w:pPr>
              <w:pStyle w:val="formtext"/>
              <w:widowControl w:val="0"/>
              <w:spacing w:before="120" w:after="120"/>
              <w:ind w:right="136"/>
              <w:jc w:val="both"/>
              <w:rPr>
                <w:rFonts w:cs="Arial"/>
              </w:rPr>
            </w:pPr>
            <w:r>
              <w:t>The "umurisho w’íngoma" Da</w:t>
            </w:r>
            <w:r w:rsidR="00E60CAC">
              <w:t>nce</w:t>
            </w:r>
            <w:r>
              <w:t xml:space="preserve"> is the most</w:t>
            </w:r>
            <w:r w:rsidR="00DC7332">
              <w:t xml:space="preserve"> widespread element</w:t>
            </w:r>
            <w:r>
              <w:t xml:space="preserve"> of the intangible cultural heritage in the country and in which each Burundi</w:t>
            </w:r>
            <w:r w:rsidR="00DC7332">
              <w:t>an</w:t>
            </w:r>
            <w:r>
              <w:t xml:space="preserve"> citizen recognizes his roots. It is the showcase element of the other cultural events staged in the country. Already, more than once, Burundi has staged this dance alongside other nations to celebrate major events of a regional, continental or global reach. Drummer group representatives have expressed the desire that their art be recognized for its value and originality. The highest authorities of the country have followed up by expressing their wish to have this dance inscribed on the ICH Representative List.</w:t>
            </w:r>
          </w:p>
          <w:p w:rsidR="00FB0101" w:rsidRPr="00FB0101" w:rsidRDefault="00FB0101" w:rsidP="005C2C95">
            <w:pPr>
              <w:pStyle w:val="formtext"/>
              <w:widowControl w:val="0"/>
              <w:spacing w:before="120" w:after="120"/>
              <w:ind w:right="136"/>
              <w:jc w:val="both"/>
              <w:rPr>
                <w:rFonts w:cs="Arial"/>
              </w:rPr>
            </w:pPr>
            <w:r>
              <w:t xml:space="preserve">Accordingly, in August 2007 and October 2008, the government </w:t>
            </w:r>
            <w:r w:rsidR="0038616B">
              <w:t>drew up</w:t>
            </w:r>
            <w:r>
              <w:t xml:space="preserve"> a national inventory </w:t>
            </w:r>
            <w:r w:rsidR="0038616B">
              <w:t>including</w:t>
            </w:r>
            <w:r>
              <w:t xml:space="preserve"> the ICH elements. </w:t>
            </w:r>
            <w:r w:rsidR="00AC1E9E">
              <w:t>T</w:t>
            </w:r>
            <w:r>
              <w:t>he restoration workshop closing the survey disclosed that most of the people contacted were in favour of the "umurisho w’íngoma" dance being inscribed on the Representative List of the ICH.</w:t>
            </w:r>
          </w:p>
          <w:p w:rsidR="00FB0101" w:rsidRPr="00FB0101" w:rsidRDefault="00FB0101" w:rsidP="005C2C95">
            <w:pPr>
              <w:pStyle w:val="formtext"/>
              <w:widowControl w:val="0"/>
              <w:spacing w:before="120" w:after="120"/>
              <w:ind w:right="136"/>
              <w:jc w:val="both"/>
              <w:rPr>
                <w:rFonts w:cs="Arial"/>
              </w:rPr>
            </w:pPr>
            <w:r>
              <w:t>The file expresses a joint concern, with solid end-to-end support, and is the work of the working group set up by the authorities of the Ministry in charge of culture in the country. Initially, this working group set out to learn about the contents of the 2003 Convention ratified by Burundi on 25/08/2006, more particularly to understand that the opportunities offered by the Convention, in particular the</w:t>
            </w:r>
            <w:r w:rsidR="006062BB">
              <w:t xml:space="preserve"> possibility</w:t>
            </w:r>
            <w:r>
              <w:t xml:space="preserve"> of proposing one or several elements of the intangible cultural heritage for inscription on the ICH Representative List. They were given the necessary explanations about the operational directives concerning this inscription, and the required criteria. The group benefited from learning from the participation of the delegation </w:t>
            </w:r>
            <w:r w:rsidR="006062BB">
              <w:t xml:space="preserve">of Burundi </w:t>
            </w:r>
            <w:r>
              <w:t xml:space="preserve">in the fifth session of the intergovernmental committee meeting held in Nairobi in November 2010. The group members then participated in the Libreville workshop project held between 31 January and 4 February 2011 on a global strategy to strengthen capacities in conjunction with the implementation of the Convention. In turn, they headed a seminar at Bujumbura from 26 to </w:t>
            </w:r>
            <w:r w:rsidR="00AC1E9E">
              <w:t>2</w:t>
            </w:r>
            <w:r>
              <w:t>8</w:t>
            </w:r>
            <w:r w:rsidR="000256CB">
              <w:t> </w:t>
            </w:r>
            <w:r>
              <w:t>May 2011, con</w:t>
            </w:r>
            <w:r w:rsidR="006062BB">
              <w:t>cerning the implementation</w:t>
            </w:r>
            <w:r>
              <w:t xml:space="preserve"> of the Convention, attended by government representatives and several NGOs, as well as all the members of the organizing group.</w:t>
            </w:r>
          </w:p>
          <w:p w:rsidR="000B3A4D" w:rsidRPr="003871B8" w:rsidRDefault="00FB0101" w:rsidP="005C2C95">
            <w:pPr>
              <w:pStyle w:val="formtext"/>
              <w:widowControl w:val="0"/>
              <w:spacing w:before="120" w:after="120"/>
              <w:ind w:right="136"/>
              <w:jc w:val="both"/>
            </w:pPr>
            <w:r>
              <w:t xml:space="preserve">Continuing its concern to involve the various participants to a greater extent, another workshop was organized at Bujumbura from 18 to 19 September 2012, aimed at communities, groups and individuals concerned by the inscription of the element on the Representative List. The participants were informed about the process of </w:t>
            </w:r>
            <w:r w:rsidR="0046451A">
              <w:t>drawing</w:t>
            </w:r>
            <w:r w:rsidR="002F7AD0">
              <w:t xml:space="preserve"> </w:t>
            </w:r>
            <w:r>
              <w:t xml:space="preserve">up the inscription file as stipulated in the Text of the Convention and the Operational Directives. They then signed a </w:t>
            </w:r>
            <w:r w:rsidR="006062BB">
              <w:t>support of motion</w:t>
            </w:r>
            <w:r>
              <w:t xml:space="preserve"> in which they recommended that the Government have </w:t>
            </w:r>
            <w:r w:rsidR="006062BB">
              <w:t>the "umurisho w’íngoma" element</w:t>
            </w:r>
            <w:r>
              <w:t xml:space="preserve"> inscribed on the ICH representative list. Those who had not yet had the opportunity of giving their individual consent took advantage of the opportunity to do so.</w:t>
            </w:r>
          </w:p>
        </w:tc>
      </w:tr>
      <w:tr w:rsidR="000B3A4D" w:rsidRPr="00ED4C37" w:rsidTr="00CB1AA2">
        <w:tc>
          <w:tcPr>
            <w:tcW w:w="9639" w:type="dxa"/>
            <w:gridSpan w:val="2"/>
            <w:tcBorders>
              <w:top w:val="nil"/>
              <w:left w:val="nil"/>
              <w:right w:val="nil"/>
            </w:tcBorders>
          </w:tcPr>
          <w:p w:rsidR="000B3A4D" w:rsidRPr="00ED4C37" w:rsidRDefault="000B3A4D" w:rsidP="00644D67">
            <w:pPr>
              <w:pStyle w:val="Grille02N"/>
              <w:widowControl w:val="0"/>
              <w:spacing w:before="240"/>
              <w:ind w:left="709" w:right="136" w:hanging="567"/>
              <w:jc w:val="left"/>
            </w:pPr>
            <w:r>
              <w:t>4.b.</w:t>
            </w:r>
            <w:r>
              <w:tab/>
              <w:t>Free, prior and informed consent to the nomination</w:t>
            </w:r>
          </w:p>
          <w:p w:rsidR="001976B4" w:rsidRPr="00BF3D11" w:rsidRDefault="001976B4" w:rsidP="00644D67">
            <w:pPr>
              <w:pStyle w:val="Info03"/>
              <w:widowControl w:val="0"/>
              <w:spacing w:before="120" w:line="240" w:lineRule="auto"/>
              <w:ind w:right="135"/>
              <w:rPr>
                <w:sz w:val="18"/>
                <w:szCs w:val="18"/>
              </w:rPr>
            </w:pPr>
            <w:r>
              <w:rPr>
                <w:sz w:val="18"/>
              </w:rPr>
              <w:t>The free, prior and informed consent to the nomination of the element from the community, group or, if applicable, individuals concerned may be demonstrated through written or recorded concurrence, or through other means, according to the legal regimens of the State Party and the infinite variety of communities and groups concerned. The Committee will welcome a broad range of demonstrations or attestations of community consent in preference to standard or uniform declarations. Evidence of free, prior and informed consent shall be provided in one of the working languages of the Committee (English or French), as well as the language of the community concerned if its members use languages other than English or French.</w:t>
            </w:r>
          </w:p>
          <w:p w:rsidR="000B3A4D" w:rsidRPr="00BF3D11" w:rsidRDefault="003568F4" w:rsidP="00644D67">
            <w:pPr>
              <w:pStyle w:val="Info03"/>
              <w:widowControl w:val="0"/>
              <w:spacing w:before="120" w:line="240" w:lineRule="auto"/>
              <w:ind w:right="135"/>
              <w:rPr>
                <w:sz w:val="18"/>
                <w:szCs w:val="18"/>
              </w:rPr>
            </w:pPr>
            <w:r>
              <w:rPr>
                <w:sz w:val="18"/>
              </w:rPr>
              <w:t>Attach to the nomination form information showing such consent and indicate below what documents you are providing and what form they take.</w:t>
            </w:r>
          </w:p>
          <w:p w:rsidR="000B3A4D" w:rsidRPr="00ED4C37" w:rsidRDefault="00C24491" w:rsidP="00644D67">
            <w:pPr>
              <w:pStyle w:val="Info03"/>
              <w:widowControl w:val="0"/>
              <w:spacing w:before="120" w:line="240" w:lineRule="auto"/>
              <w:ind w:right="135"/>
              <w:jc w:val="right"/>
            </w:pPr>
            <w:r>
              <w:rPr>
                <w:rStyle w:val="Emphasis"/>
                <w:i/>
                <w:color w:val="000000"/>
                <w:sz w:val="18"/>
              </w:rPr>
              <w:t>Not fewer than 150 or more than 250 words</w:t>
            </w:r>
          </w:p>
        </w:tc>
      </w:tr>
      <w:tr w:rsidR="000B3A4D" w:rsidRPr="001B1635" w:rsidTr="009E722E">
        <w:tc>
          <w:tcPr>
            <w:tcW w:w="9639" w:type="dxa"/>
            <w:gridSpan w:val="2"/>
            <w:tcMar>
              <w:top w:w="113" w:type="dxa"/>
              <w:left w:w="113" w:type="dxa"/>
              <w:bottom w:w="113" w:type="dxa"/>
              <w:right w:w="113" w:type="dxa"/>
            </w:tcMar>
          </w:tcPr>
          <w:p w:rsidR="006B7C1D" w:rsidRPr="006B7C1D" w:rsidRDefault="006B7C1D" w:rsidP="00644D67">
            <w:pPr>
              <w:pStyle w:val="Rponse"/>
              <w:keepNext/>
              <w:widowControl w:val="0"/>
              <w:spacing w:before="120" w:after="120"/>
              <w:ind w:right="135"/>
            </w:pPr>
            <w:r>
              <w:t xml:space="preserve">At </w:t>
            </w:r>
            <w:r w:rsidR="00AC6FAE">
              <w:t>B</w:t>
            </w:r>
            <w:r>
              <w:t xml:space="preserve">ujumbura, from 26 to 28 May 2011, an information and awareness </w:t>
            </w:r>
            <w:r w:rsidR="00CC4F23">
              <w:t>raising</w:t>
            </w:r>
            <w:r>
              <w:t xml:space="preserve"> seminar was held about the 2003 Convention and the procedure for the inscription of the "umurisho w’íngoma" dance on the intangible cultural heritage Representative List. The seminar was attended by representatives of the communities, groups and individuals concerned by the "umurisho w’íngoma" dance and was an opportunity for the Government to call for the written consent of these representatives for the </w:t>
            </w:r>
            <w:r w:rsidR="00AC6FAE">
              <w:t xml:space="preserve">nomination </w:t>
            </w:r>
            <w:r>
              <w:t xml:space="preserve">of this element on the Representative List. </w:t>
            </w:r>
          </w:p>
          <w:p w:rsidR="006B7C1D" w:rsidRPr="006B7C1D" w:rsidRDefault="006B7C1D" w:rsidP="00644D67">
            <w:pPr>
              <w:pStyle w:val="Rponse"/>
              <w:keepNext/>
              <w:widowControl w:val="0"/>
              <w:spacing w:before="120" w:after="120"/>
              <w:ind w:right="135"/>
            </w:pPr>
            <w:r>
              <w:t>But th</w:t>
            </w:r>
            <w:r w:rsidR="00AC6FAE">
              <w:t>is is also the</w:t>
            </w:r>
            <w:r>
              <w:t xml:space="preserve"> organization of the national drum festival held at Gitega, from 3</w:t>
            </w:r>
            <w:r w:rsidR="00AC6FAE">
              <w:t xml:space="preserve"> to</w:t>
            </w:r>
            <w:r>
              <w:t xml:space="preserve"> 4 March 2012 which served to demonstrate the need for this </w:t>
            </w:r>
            <w:r w:rsidR="00AC6FAE">
              <w:t>nomination</w:t>
            </w:r>
            <w:r>
              <w:t>.</w:t>
            </w:r>
          </w:p>
          <w:p w:rsidR="006B7C1D" w:rsidRPr="006B7C1D" w:rsidRDefault="005C1F66" w:rsidP="00644D67">
            <w:pPr>
              <w:pStyle w:val="Rponse"/>
              <w:keepNext/>
              <w:widowControl w:val="0"/>
              <w:spacing w:before="120" w:after="120"/>
              <w:ind w:right="135"/>
            </w:pPr>
            <w:r>
              <w:t>That is why, in order to provide better information, t</w:t>
            </w:r>
            <w:r w:rsidR="006B7C1D">
              <w:t xml:space="preserve">he government organized at Bujumbura, from 18 to 19 September 2012, another workshop concerning the inscription of the "umurisho w’íngoma" element on the intangible cultural heritage Representative List. </w:t>
            </w:r>
          </w:p>
          <w:p w:rsidR="006B7C1D" w:rsidRPr="006B7C1D" w:rsidRDefault="006B7C1D" w:rsidP="00644D67">
            <w:pPr>
              <w:pStyle w:val="Rponse"/>
              <w:keepNext/>
              <w:widowControl w:val="0"/>
              <w:spacing w:before="120" w:after="120"/>
              <w:ind w:right="135"/>
            </w:pPr>
            <w:r>
              <w:t xml:space="preserve">At the end of the workshop, the participants signed a </w:t>
            </w:r>
            <w:r w:rsidR="002519C7">
              <w:t>motion of support</w:t>
            </w:r>
            <w:r>
              <w:t xml:space="preserve"> in which they recommended that the Government should inscribe this element on the Representative List. Those who had not yet had the opportunity of giving their individual consent took advantage of the opportunity to do so. </w:t>
            </w:r>
          </w:p>
          <w:p w:rsidR="006B7C1D" w:rsidRPr="006B7C1D" w:rsidRDefault="006B7C1D" w:rsidP="00644D67">
            <w:pPr>
              <w:pStyle w:val="Rponse"/>
              <w:keepNext/>
              <w:widowControl w:val="0"/>
              <w:spacing w:before="120" w:after="120"/>
              <w:ind w:right="135"/>
            </w:pPr>
            <w:r>
              <w:t>We are attaching to this file:</w:t>
            </w:r>
          </w:p>
          <w:p w:rsidR="006B7C1D" w:rsidRPr="006B7C1D" w:rsidRDefault="006B7C1D" w:rsidP="000256CB">
            <w:pPr>
              <w:pStyle w:val="Rponse"/>
              <w:keepNext/>
              <w:widowControl w:val="0"/>
              <w:spacing w:before="120" w:after="120" w:line="240" w:lineRule="auto"/>
              <w:ind w:left="170" w:right="136" w:hanging="170"/>
            </w:pPr>
            <w:r>
              <w:t>- the motion</w:t>
            </w:r>
            <w:r w:rsidR="002519C7">
              <w:t xml:space="preserve"> of support</w:t>
            </w:r>
            <w:r>
              <w:t xml:space="preserve"> signed at the end of the 2003 Convention information and awareness workshop; </w:t>
            </w:r>
          </w:p>
          <w:p w:rsidR="000B3A4D" w:rsidRPr="003871B8" w:rsidRDefault="006B7C1D" w:rsidP="000256CB">
            <w:pPr>
              <w:pStyle w:val="Rponse"/>
              <w:keepNext/>
              <w:widowControl w:val="0"/>
              <w:spacing w:before="120" w:after="120" w:line="240" w:lineRule="auto"/>
              <w:ind w:left="170" w:right="136" w:hanging="170"/>
            </w:pPr>
            <w:r>
              <w:t>- the declarations of the representatives of the Burundi</w:t>
            </w:r>
            <w:r w:rsidR="00B92F1E">
              <w:t>an</w:t>
            </w:r>
            <w:r>
              <w:t xml:space="preserve"> drum associations and groups gathered in various circumstances since 2011.</w:t>
            </w:r>
          </w:p>
        </w:tc>
      </w:tr>
      <w:tr w:rsidR="000B3A4D" w:rsidRPr="00C24491" w:rsidTr="00DA4FC7">
        <w:trPr>
          <w:trHeight w:val="709"/>
        </w:trPr>
        <w:tc>
          <w:tcPr>
            <w:tcW w:w="9639" w:type="dxa"/>
            <w:gridSpan w:val="2"/>
            <w:tcBorders>
              <w:top w:val="nil"/>
              <w:left w:val="nil"/>
              <w:right w:val="nil"/>
            </w:tcBorders>
          </w:tcPr>
          <w:p w:rsidR="000B3A4D" w:rsidRPr="00ED4C37" w:rsidRDefault="000B3A4D" w:rsidP="00644D67">
            <w:pPr>
              <w:pStyle w:val="Grille02N"/>
              <w:widowControl w:val="0"/>
              <w:spacing w:before="240"/>
              <w:ind w:left="709" w:right="136" w:hanging="567"/>
              <w:jc w:val="left"/>
            </w:pPr>
            <w:r>
              <w:t>4.c.</w:t>
            </w:r>
            <w:r>
              <w:tab/>
              <w:t>Respect for customary practices governing access to the element</w:t>
            </w:r>
          </w:p>
          <w:p w:rsidR="00C24491" w:rsidRDefault="001976B4" w:rsidP="00644D67">
            <w:pPr>
              <w:pStyle w:val="Info03"/>
              <w:widowControl w:val="0"/>
              <w:spacing w:before="120" w:line="240" w:lineRule="auto"/>
              <w:ind w:right="135"/>
              <w:rPr>
                <w:sz w:val="18"/>
                <w:szCs w:val="18"/>
              </w:rPr>
            </w:pPr>
            <w:r>
              <w:rPr>
                <w:sz w:val="18"/>
              </w:rPr>
              <w:t>Access to certain specific aspects of intangible cultural heritage or to information about it is sometimes restricted by customary practices enacted and conducted by the communities in order, for example, to maintain the secrecy of certain knowledge. If such practices exist, demonstrate that inscription of the element and implementation of the safeguarding measures would fully respect such customary practices governing access to specific aspects of such heritage (cf. Article 13 of the Convention). Describe any specific measures that might need to be taken to ensure such respect.</w:t>
            </w:r>
          </w:p>
          <w:p w:rsidR="001976B4" w:rsidRPr="00BF3D11" w:rsidRDefault="00E8563D" w:rsidP="00644D67">
            <w:pPr>
              <w:pStyle w:val="Info03"/>
              <w:widowControl w:val="0"/>
              <w:spacing w:before="120" w:line="240" w:lineRule="auto"/>
              <w:ind w:right="135"/>
              <w:rPr>
                <w:sz w:val="18"/>
                <w:szCs w:val="18"/>
              </w:rPr>
            </w:pPr>
            <w:r>
              <w:rPr>
                <w:sz w:val="18"/>
              </w:rPr>
              <w:t>If no such practices exist, please provide a clear statement that there are no customary practices governing access to the element in at least 50 words.</w:t>
            </w:r>
          </w:p>
          <w:p w:rsidR="000B3A4D" w:rsidRPr="00C24491" w:rsidRDefault="00C24491" w:rsidP="00644D67">
            <w:pPr>
              <w:pStyle w:val="Info03"/>
              <w:widowControl w:val="0"/>
              <w:spacing w:before="120" w:line="240" w:lineRule="auto"/>
              <w:ind w:right="135"/>
              <w:jc w:val="right"/>
              <w:rPr>
                <w:i w:val="0"/>
                <w:sz w:val="18"/>
                <w:szCs w:val="18"/>
              </w:rPr>
            </w:pPr>
            <w:r>
              <w:rPr>
                <w:rStyle w:val="Emphasis"/>
                <w:i/>
                <w:color w:val="000000"/>
                <w:sz w:val="18"/>
              </w:rPr>
              <w:t>Not fewer than 50 or more than 250 words</w:t>
            </w:r>
          </w:p>
        </w:tc>
      </w:tr>
      <w:tr w:rsidR="000B3A4D" w:rsidRPr="00820250" w:rsidTr="00997D5C">
        <w:tc>
          <w:tcPr>
            <w:tcW w:w="9639" w:type="dxa"/>
            <w:gridSpan w:val="2"/>
            <w:tcMar>
              <w:top w:w="113" w:type="dxa"/>
              <w:left w:w="113" w:type="dxa"/>
              <w:bottom w:w="113" w:type="dxa"/>
              <w:right w:w="113" w:type="dxa"/>
            </w:tcMar>
          </w:tcPr>
          <w:p w:rsidR="00A90A9E" w:rsidRPr="00A90A9E" w:rsidRDefault="00A90A9E" w:rsidP="00644D67">
            <w:pPr>
              <w:pStyle w:val="formtext"/>
              <w:keepNext/>
              <w:widowControl w:val="0"/>
              <w:spacing w:before="120" w:after="120"/>
              <w:ind w:right="135"/>
              <w:jc w:val="both"/>
              <w:rPr>
                <w:rFonts w:cs="Arial"/>
              </w:rPr>
            </w:pPr>
            <w:r>
              <w:t>Before the era of Belgian colonization (1916-1960), there were several secrets regarding the royal drums. These secrets were not of the same importance for all the different drums. The biggest secrets concerned the Karyeenda and Rukiinzo dynastic drums and the Nyabúhoro, Murimírwa and Rucitemé cultural drums.</w:t>
            </w:r>
          </w:p>
          <w:p w:rsidR="00A90A9E" w:rsidRPr="00A90A9E" w:rsidRDefault="00A90A9E" w:rsidP="00644D67">
            <w:pPr>
              <w:pStyle w:val="formtext"/>
              <w:keepNext/>
              <w:widowControl w:val="0"/>
              <w:spacing w:before="120" w:after="120"/>
              <w:ind w:right="135"/>
              <w:jc w:val="both"/>
              <w:rPr>
                <w:rFonts w:cs="Arial"/>
              </w:rPr>
            </w:pPr>
            <w:r>
              <w:t>The dynastic drums symbolized royal legitimacy and were preserved in a safe place: they were a state secret. The Karyeenda was only taken out of its sanctuary once each year to celebrate the sowing feast (umuganuro). Tradition required that it should never be repeated. It was maintained by a vestal representative called "Mukáakaryeenda". The Rukiinzo drum was renewed at the end of each reign. Maintained by the ritual</w:t>
            </w:r>
            <w:r w:rsidR="00B13027">
              <w:t xml:space="preserve"> bearers</w:t>
            </w:r>
            <w:r>
              <w:t xml:space="preserve"> of the Abaziimbura clan, it beat</w:t>
            </w:r>
            <w:r w:rsidR="00B13027">
              <w:t xml:space="preserve"> </w:t>
            </w:r>
            <w:r>
              <w:t>out the rhythm of life in the court, accompanying the king in his travels.</w:t>
            </w:r>
          </w:p>
          <w:p w:rsidR="00A90A9E" w:rsidRPr="00A90A9E" w:rsidRDefault="00A90A9E" w:rsidP="00644D67">
            <w:pPr>
              <w:pStyle w:val="formtext"/>
              <w:keepNext/>
              <w:widowControl w:val="0"/>
              <w:spacing w:before="120" w:after="120"/>
              <w:ind w:right="135"/>
              <w:jc w:val="both"/>
              <w:rPr>
                <w:rFonts w:cs="Arial"/>
              </w:rPr>
            </w:pPr>
            <w:r>
              <w:t xml:space="preserve">The cultural drums, on the other hand, remained in the location where they were preserved, where they benefited from an esoteric cult process. </w:t>
            </w:r>
          </w:p>
          <w:p w:rsidR="00A90A9E" w:rsidRPr="00A90A9E" w:rsidRDefault="00A90A9E" w:rsidP="00644D67">
            <w:pPr>
              <w:pStyle w:val="formtext"/>
              <w:keepNext/>
              <w:widowControl w:val="0"/>
              <w:spacing w:before="120" w:after="120"/>
              <w:ind w:right="135"/>
              <w:jc w:val="both"/>
              <w:rPr>
                <w:rFonts w:cs="Arial"/>
              </w:rPr>
            </w:pPr>
            <w:r>
              <w:t>As far as the drums intended for dancing are concerned, the secrets involved the technique of their manufacture and the specific objects that the tanners placed inside of them, as well as the ritual words spoken at the time.</w:t>
            </w:r>
          </w:p>
          <w:p w:rsidR="00A90A9E" w:rsidRPr="00A90A9E" w:rsidRDefault="00A90A9E" w:rsidP="00644D67">
            <w:pPr>
              <w:pStyle w:val="formtext"/>
              <w:keepNext/>
              <w:widowControl w:val="0"/>
              <w:spacing w:before="120" w:after="120"/>
              <w:ind w:right="135"/>
              <w:jc w:val="both"/>
              <w:rPr>
                <w:rFonts w:cs="Arial"/>
              </w:rPr>
            </w:pPr>
            <w:r>
              <w:t xml:space="preserve">The secrets gradually disappeared with the advent of Christianity and the elimination of the sowing feast (1929). </w:t>
            </w:r>
          </w:p>
          <w:p w:rsidR="000B3A4D" w:rsidRPr="00820250" w:rsidRDefault="00A90A9E" w:rsidP="00644D67">
            <w:pPr>
              <w:pStyle w:val="formtext"/>
              <w:keepNext/>
              <w:widowControl w:val="0"/>
              <w:spacing w:before="120" w:after="120"/>
              <w:ind w:right="135"/>
              <w:jc w:val="both"/>
            </w:pPr>
            <w:r>
              <w:t xml:space="preserve">Finally, the profession of </w:t>
            </w:r>
            <w:r w:rsidR="00BE35DE">
              <w:t xml:space="preserve">drummer </w:t>
            </w:r>
            <w:r>
              <w:t xml:space="preserve">involves both the man who beats the </w:t>
            </w:r>
            <w:r w:rsidR="00BE35DE">
              <w:t xml:space="preserve">drum </w:t>
            </w:r>
            <w:r>
              <w:t>with the drumstick, and the woman who accompanies the dance with gestures of the hands known as "gusáasiirira". Together, they construct the harmony of this dance.</w:t>
            </w:r>
          </w:p>
        </w:tc>
      </w:tr>
      <w:tr w:rsidR="0050494F" w:rsidRPr="001B1635" w:rsidTr="002C2C80">
        <w:tblPrEx>
          <w:tblBorders>
            <w:insideV w:val="none" w:sz="0" w:space="0" w:color="auto"/>
          </w:tblBorders>
        </w:tblPrEx>
        <w:trPr>
          <w:gridAfter w:val="1"/>
          <w:wAfter w:w="20" w:type="dxa"/>
          <w:cantSplit/>
        </w:trPr>
        <w:tc>
          <w:tcPr>
            <w:tcW w:w="9619" w:type="dxa"/>
            <w:tcBorders>
              <w:top w:val="nil"/>
              <w:left w:val="nil"/>
              <w:right w:val="nil"/>
            </w:tcBorders>
          </w:tcPr>
          <w:p w:rsidR="0050494F" w:rsidRPr="00ED4C37" w:rsidRDefault="0050494F" w:rsidP="00644D67">
            <w:pPr>
              <w:pStyle w:val="Grille02N"/>
              <w:widowControl w:val="0"/>
              <w:spacing w:before="240"/>
              <w:ind w:left="709" w:right="136" w:hanging="567"/>
              <w:jc w:val="left"/>
            </w:pPr>
            <w:r>
              <w:t>4.d.</w:t>
            </w:r>
            <w:r>
              <w:tab/>
              <w:t>Concerned community organization(s) or representative(s)</w:t>
            </w:r>
          </w:p>
          <w:p w:rsidR="0050494F" w:rsidRPr="001B1635" w:rsidRDefault="0050494F" w:rsidP="00644D67">
            <w:pPr>
              <w:pStyle w:val="Info03"/>
              <w:widowControl w:val="0"/>
              <w:spacing w:before="120" w:line="240" w:lineRule="auto"/>
              <w:ind w:right="135"/>
              <w:rPr>
                <w:sz w:val="18"/>
                <w:szCs w:val="18"/>
              </w:rPr>
            </w:pPr>
            <w:r>
              <w:rPr>
                <w:sz w:val="18"/>
              </w:rPr>
              <w:t>Provide the name, address and other contact information of community organizations or representatives, or other non-governmental organizations, that are concerned with the element such as associations, organizations, clubs, guilds, steering committees, etc.</w:t>
            </w:r>
          </w:p>
        </w:tc>
      </w:tr>
      <w:tr w:rsidR="0050494F" w:rsidRPr="00ED4C37" w:rsidTr="002C2C80">
        <w:tblPrEx>
          <w:tblBorders>
            <w:insideV w:val="none" w:sz="0" w:space="0" w:color="auto"/>
          </w:tblBorders>
        </w:tblPrEx>
        <w:trPr>
          <w:gridAfter w:val="1"/>
          <w:wAfter w:w="20" w:type="dxa"/>
        </w:trPr>
        <w:tc>
          <w:tcPr>
            <w:tcW w:w="9619" w:type="dxa"/>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2462"/>
              <w:gridCol w:w="6931"/>
            </w:tblGrid>
            <w:tr w:rsidR="0050494F" w:rsidRPr="00ED4C37"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Organization/community:</w:t>
                  </w:r>
                </w:p>
              </w:tc>
              <w:tc>
                <w:tcPr>
                  <w:tcW w:w="7522" w:type="dxa"/>
                  <w:tcBorders>
                    <w:top w:val="nil"/>
                    <w:left w:val="nil"/>
                    <w:bottom w:val="nil"/>
                    <w:right w:val="nil"/>
                  </w:tcBorders>
                </w:tcPr>
                <w:p w:rsidR="0050494F" w:rsidRPr="00ED4C37" w:rsidRDefault="00A90A9E" w:rsidP="00644D67">
                  <w:pPr>
                    <w:pStyle w:val="formtext"/>
                    <w:keepNext/>
                    <w:widowControl w:val="0"/>
                    <w:tabs>
                      <w:tab w:val="left" w:pos="567"/>
                      <w:tab w:val="left" w:pos="1134"/>
                      <w:tab w:val="left" w:pos="1701"/>
                    </w:tabs>
                    <w:spacing w:before="120" w:after="120" w:line="240" w:lineRule="auto"/>
                    <w:ind w:right="135"/>
                  </w:pPr>
                  <w:r>
                    <w:t>National Ballet</w:t>
                  </w:r>
                </w:p>
              </w:tc>
            </w:tr>
            <w:tr w:rsidR="0050494F" w:rsidRPr="00ED4C37"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Name and title of the contact person:</w:t>
                  </w:r>
                </w:p>
              </w:tc>
              <w:tc>
                <w:tcPr>
                  <w:tcW w:w="7522" w:type="dxa"/>
                  <w:tcBorders>
                    <w:top w:val="nil"/>
                    <w:left w:val="nil"/>
                    <w:bottom w:val="nil"/>
                    <w:right w:val="nil"/>
                  </w:tcBorders>
                </w:tcPr>
                <w:p w:rsidR="0050494F" w:rsidRPr="00ED4C37" w:rsidRDefault="00A90A9E" w:rsidP="00644D67">
                  <w:pPr>
                    <w:pStyle w:val="formtext"/>
                    <w:keepNext/>
                    <w:widowControl w:val="0"/>
                    <w:tabs>
                      <w:tab w:val="left" w:pos="567"/>
                      <w:tab w:val="left" w:pos="1134"/>
                      <w:tab w:val="left" w:pos="1701"/>
                    </w:tabs>
                    <w:spacing w:before="120" w:after="120" w:line="240" w:lineRule="auto"/>
                    <w:ind w:right="135"/>
                  </w:pPr>
                  <w:r>
                    <w:t>NTAGABO Gabriel</w:t>
                  </w:r>
                </w:p>
              </w:tc>
            </w:tr>
            <w:tr w:rsidR="0050494F" w:rsidRPr="003A6BC5"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Address:</w:t>
                  </w:r>
                </w:p>
              </w:tc>
              <w:tc>
                <w:tcPr>
                  <w:tcW w:w="7522" w:type="dxa"/>
                  <w:tcBorders>
                    <w:top w:val="nil"/>
                    <w:left w:val="nil"/>
                    <w:bottom w:val="nil"/>
                    <w:right w:val="nil"/>
                  </w:tcBorders>
                </w:tcPr>
                <w:p w:rsidR="0050494F" w:rsidRPr="00E44099" w:rsidRDefault="006B22B3" w:rsidP="00644D67">
                  <w:pPr>
                    <w:pStyle w:val="formtext"/>
                    <w:keepNext/>
                    <w:widowControl w:val="0"/>
                    <w:tabs>
                      <w:tab w:val="left" w:pos="567"/>
                      <w:tab w:val="left" w:pos="1134"/>
                      <w:tab w:val="left" w:pos="1701"/>
                    </w:tabs>
                    <w:spacing w:before="120" w:after="120" w:line="240" w:lineRule="auto"/>
                    <w:ind w:right="135"/>
                    <w:rPr>
                      <w:lang w:val="fr-FR"/>
                    </w:rPr>
                  </w:pPr>
                  <w:r w:rsidRPr="00E44099">
                    <w:rPr>
                      <w:lang w:val="fr-FR"/>
                    </w:rPr>
                    <w:t>Boulevard de l'UPRONA n°5, BP 1095</w:t>
                  </w:r>
                </w:p>
              </w:tc>
            </w:tr>
            <w:tr w:rsidR="0050494F" w:rsidRPr="00ED4C37"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Telephone number:</w:t>
                  </w:r>
                </w:p>
              </w:tc>
              <w:tc>
                <w:tcPr>
                  <w:tcW w:w="7522" w:type="dxa"/>
                  <w:tcBorders>
                    <w:top w:val="nil"/>
                    <w:left w:val="nil"/>
                    <w:bottom w:val="nil"/>
                    <w:right w:val="nil"/>
                  </w:tcBorders>
                </w:tcPr>
                <w:p w:rsidR="006B22B3" w:rsidRPr="006B22B3" w:rsidRDefault="006B22B3" w:rsidP="00644D67">
                  <w:pPr>
                    <w:pStyle w:val="formtext"/>
                    <w:keepNext/>
                    <w:widowControl w:val="0"/>
                    <w:tabs>
                      <w:tab w:val="left" w:pos="567"/>
                      <w:tab w:val="left" w:pos="1134"/>
                      <w:tab w:val="left" w:pos="1701"/>
                    </w:tabs>
                    <w:spacing w:before="120" w:after="120"/>
                    <w:ind w:right="135"/>
                  </w:pPr>
                  <w:r>
                    <w:t>Mobile telephone number: (257) 79 975 928</w:t>
                  </w:r>
                </w:p>
                <w:p w:rsidR="0050494F" w:rsidRPr="00ED4C37" w:rsidRDefault="006B22B3" w:rsidP="00644D67">
                  <w:pPr>
                    <w:pStyle w:val="formtext"/>
                    <w:keepNext/>
                    <w:widowControl w:val="0"/>
                    <w:tabs>
                      <w:tab w:val="left" w:pos="567"/>
                      <w:tab w:val="left" w:pos="1134"/>
                      <w:tab w:val="left" w:pos="1701"/>
                    </w:tabs>
                    <w:spacing w:before="120" w:after="120" w:line="240" w:lineRule="auto"/>
                    <w:ind w:right="135"/>
                  </w:pPr>
                  <w:r>
                    <w:t>Fixed telephone number (257) 22 28 23</w:t>
                  </w:r>
                </w:p>
              </w:tc>
            </w:tr>
            <w:tr w:rsidR="0050494F" w:rsidRPr="00ED4C37"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Fax number:</w:t>
                  </w:r>
                </w:p>
              </w:tc>
              <w:tc>
                <w:tcPr>
                  <w:tcW w:w="7522" w:type="dxa"/>
                  <w:tcBorders>
                    <w:top w:val="nil"/>
                    <w:left w:val="nil"/>
                    <w:bottom w:val="nil"/>
                    <w:right w:val="nil"/>
                  </w:tcBorders>
                </w:tcPr>
                <w:p w:rsidR="0050494F" w:rsidRPr="00ED4C37" w:rsidRDefault="006B22B3" w:rsidP="00644D67">
                  <w:pPr>
                    <w:pStyle w:val="formtext"/>
                    <w:keepNext/>
                    <w:widowControl w:val="0"/>
                    <w:tabs>
                      <w:tab w:val="left" w:pos="567"/>
                      <w:tab w:val="left" w:pos="1134"/>
                      <w:tab w:val="left" w:pos="1701"/>
                    </w:tabs>
                    <w:spacing w:before="120" w:after="120" w:line="240" w:lineRule="auto"/>
                    <w:ind w:right="135"/>
                  </w:pPr>
                  <w:r>
                    <w:t>(257) 22 22 62 31</w:t>
                  </w:r>
                </w:p>
              </w:tc>
            </w:tr>
            <w:tr w:rsidR="0050494F" w:rsidRPr="00ED4C37"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E-mail address:</w:t>
                  </w:r>
                </w:p>
              </w:tc>
              <w:tc>
                <w:tcPr>
                  <w:tcW w:w="7522" w:type="dxa"/>
                  <w:tcBorders>
                    <w:top w:val="nil"/>
                    <w:left w:val="nil"/>
                    <w:bottom w:val="nil"/>
                    <w:right w:val="nil"/>
                  </w:tcBorders>
                </w:tcPr>
                <w:p w:rsidR="0050494F" w:rsidRPr="00ED4C37" w:rsidRDefault="006B22B3" w:rsidP="00644D67">
                  <w:pPr>
                    <w:pStyle w:val="formtext"/>
                    <w:keepNext/>
                    <w:widowControl w:val="0"/>
                    <w:tabs>
                      <w:tab w:val="left" w:pos="567"/>
                      <w:tab w:val="left" w:pos="1134"/>
                      <w:tab w:val="left" w:pos="1701"/>
                    </w:tabs>
                    <w:spacing w:before="120" w:after="120" w:line="240" w:lineRule="auto"/>
                    <w:ind w:right="135"/>
                  </w:pPr>
                  <w:r>
                    <w:t>ntagabogabriel@yahoo.fr</w:t>
                  </w:r>
                </w:p>
              </w:tc>
            </w:tr>
            <w:tr w:rsidR="0050494F" w:rsidRPr="00ED4C37" w:rsidTr="002C2C80">
              <w:tc>
                <w:tcPr>
                  <w:tcW w:w="1871" w:type="dxa"/>
                  <w:tcBorders>
                    <w:top w:val="nil"/>
                    <w:left w:val="nil"/>
                    <w:bottom w:val="nil"/>
                    <w:right w:val="nil"/>
                  </w:tcBorders>
                </w:tcPr>
                <w:p w:rsidR="0050494F" w:rsidRPr="00ED4C37" w:rsidRDefault="0050494F" w:rsidP="00644D67">
                  <w:pPr>
                    <w:pStyle w:val="formtext"/>
                    <w:keepNext/>
                    <w:widowControl w:val="0"/>
                    <w:tabs>
                      <w:tab w:val="left" w:pos="567"/>
                      <w:tab w:val="left" w:pos="1134"/>
                      <w:tab w:val="left" w:pos="1701"/>
                    </w:tabs>
                    <w:spacing w:before="120" w:after="120" w:line="240" w:lineRule="auto"/>
                    <w:ind w:right="135"/>
                    <w:jc w:val="right"/>
                  </w:pPr>
                  <w:r>
                    <w:rPr>
                      <w:sz w:val="20"/>
                    </w:rPr>
                    <w:t>Other relevant information:</w:t>
                  </w:r>
                </w:p>
              </w:tc>
              <w:tc>
                <w:tcPr>
                  <w:tcW w:w="7522" w:type="dxa"/>
                  <w:tcBorders>
                    <w:top w:val="nil"/>
                    <w:left w:val="nil"/>
                    <w:bottom w:val="nil"/>
                    <w:right w:val="nil"/>
                  </w:tcBorders>
                </w:tcPr>
                <w:p w:rsidR="006B22B3" w:rsidRPr="00E44099" w:rsidRDefault="006B22B3" w:rsidP="00644D67">
                  <w:pPr>
                    <w:pStyle w:val="formtext"/>
                    <w:keepNext/>
                    <w:widowControl w:val="0"/>
                    <w:tabs>
                      <w:tab w:val="left" w:pos="567"/>
                      <w:tab w:val="left" w:pos="1134"/>
                      <w:tab w:val="left" w:pos="1701"/>
                    </w:tabs>
                    <w:spacing w:before="120" w:after="120"/>
                    <w:ind w:right="135"/>
                    <w:rPr>
                      <w:lang w:val="fr-FR"/>
                    </w:rPr>
                  </w:pPr>
                  <w:r w:rsidRPr="00E44099">
                    <w:rPr>
                      <w:lang w:val="fr-FR"/>
                    </w:rPr>
                    <w:t>Organization/community: Collectif des Artistes pour la promotion de la culture</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Evariste NDUWIMANA</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Chaussée Prince Louis RWAGASORE n°84</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79 480 674</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salvatornyabenda@ymail.com</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Association Culturelle ABAGUMYABANGA</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Désiré KABINGIGIRI, Representative</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MUSAGA-KINANIRA</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77 116 806; (257) 79 133 877;</w:t>
                  </w:r>
                </w:p>
                <w:p w:rsidR="006B22B3" w:rsidRPr="006B22B3" w:rsidRDefault="006B22B3" w:rsidP="00644D67">
                  <w:pPr>
                    <w:pStyle w:val="formtext"/>
                    <w:keepNext/>
                    <w:widowControl w:val="0"/>
                    <w:tabs>
                      <w:tab w:val="left" w:pos="567"/>
                      <w:tab w:val="left" w:pos="1134"/>
                      <w:tab w:val="left" w:pos="1701"/>
                    </w:tabs>
                    <w:spacing w:before="120" w:after="120"/>
                    <w:ind w:right="135"/>
                  </w:pPr>
                  <w:r>
                    <w:t>(257) 76 222 036</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abagumya@yahoo.fr</w:t>
                  </w:r>
                </w:p>
                <w:p w:rsidR="006B22B3" w:rsidRPr="00E44099" w:rsidRDefault="006B22B3" w:rsidP="00644D67">
                  <w:pPr>
                    <w:pStyle w:val="formtext"/>
                    <w:keepNext/>
                    <w:widowControl w:val="0"/>
                    <w:tabs>
                      <w:tab w:val="left" w:pos="567"/>
                      <w:tab w:val="left" w:pos="1134"/>
                      <w:tab w:val="left" w:pos="1701"/>
                    </w:tabs>
                    <w:spacing w:before="240" w:after="120" w:line="240" w:lineRule="auto"/>
                    <w:ind w:right="136"/>
                    <w:rPr>
                      <w:lang w:val="fr-FR"/>
                    </w:rPr>
                  </w:pPr>
                  <w:r w:rsidRPr="00E44099">
                    <w:rPr>
                      <w:lang w:val="fr-FR"/>
                    </w:rPr>
                    <w:t>Organization/community: Jeunesse pour la Culture et le Développement Humain RUCITEME-Culture</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Lionel NDUWIMANA, Deputy Representative</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Cibitoke, 7ème Avenue n°113</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75 827 605</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ruciteme@yahoo.fr</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RUCITEME-KARYENDA Culture</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Abdalla NZEYIMANA</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Q. Buyenzi, 13ème Avenue n°33</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75 812 334</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w:t>
                  </w:r>
                </w:p>
                <w:p w:rsidR="006B22B3" w:rsidRPr="00E44099" w:rsidRDefault="006B22B3" w:rsidP="00644D67">
                  <w:pPr>
                    <w:pStyle w:val="formtext"/>
                    <w:keepNext/>
                    <w:widowControl w:val="0"/>
                    <w:tabs>
                      <w:tab w:val="left" w:pos="567"/>
                      <w:tab w:val="left" w:pos="1134"/>
                      <w:tab w:val="left" w:pos="1701"/>
                    </w:tabs>
                    <w:spacing w:before="240" w:after="120" w:line="240" w:lineRule="auto"/>
                    <w:ind w:right="136"/>
                    <w:rPr>
                      <w:lang w:val="fr-FR"/>
                    </w:rPr>
                  </w:pPr>
                  <w:r w:rsidRPr="00E44099">
                    <w:rPr>
                      <w:lang w:val="fr-FR"/>
                    </w:rPr>
                    <w:t>Organization/community: Club de Jeux de Tambour de l'Ecole Normale Supérieure</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Emile MASABARAKIZA</w:t>
                  </w:r>
                </w:p>
                <w:p w:rsidR="006B22B3" w:rsidRPr="00E44099" w:rsidRDefault="006B22B3" w:rsidP="00644D67">
                  <w:pPr>
                    <w:pStyle w:val="formtext"/>
                    <w:keepNext/>
                    <w:widowControl w:val="0"/>
                    <w:tabs>
                      <w:tab w:val="left" w:pos="567"/>
                      <w:tab w:val="left" w:pos="1134"/>
                      <w:tab w:val="left" w:pos="1701"/>
                    </w:tabs>
                    <w:spacing w:before="120" w:after="120"/>
                    <w:ind w:right="135"/>
                    <w:rPr>
                      <w:lang w:val="fr-FR"/>
                    </w:rPr>
                  </w:pPr>
                  <w:r w:rsidRPr="00E44099">
                    <w:rPr>
                      <w:lang w:val="fr-FR"/>
                    </w:rPr>
                    <w:t>Address: Bujumbura, Ecole normale Supérieure, BP 7883</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Telephone number: (257) 78 844 843 </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Club KOMEZAKARANGA</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Abedi DUNIYA </w:t>
                  </w:r>
                </w:p>
                <w:p w:rsidR="006B22B3" w:rsidRPr="00E44099" w:rsidRDefault="006B22B3" w:rsidP="00644D67">
                  <w:pPr>
                    <w:pStyle w:val="formtext"/>
                    <w:keepNext/>
                    <w:widowControl w:val="0"/>
                    <w:tabs>
                      <w:tab w:val="left" w:pos="567"/>
                      <w:tab w:val="left" w:pos="1134"/>
                      <w:tab w:val="left" w:pos="1701"/>
                    </w:tabs>
                    <w:spacing w:before="120" w:after="120"/>
                    <w:ind w:right="135"/>
                    <w:rPr>
                      <w:lang w:val="fr-FR"/>
                    </w:rPr>
                  </w:pPr>
                  <w:r w:rsidRPr="00E44099">
                    <w:rPr>
                      <w:lang w:val="fr-FR"/>
                    </w:rPr>
                    <w:t>Address: Commune urbaine de KAMENGE, Quartier GITURO, 2ème Avenue n°D65</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Telephone number: (257) 79 349 889; (257) 78 843 557; </w:t>
                  </w:r>
                </w:p>
                <w:p w:rsidR="006B22B3" w:rsidRPr="006B22B3" w:rsidRDefault="006B22B3" w:rsidP="00644D67">
                  <w:pPr>
                    <w:pStyle w:val="formtext"/>
                    <w:keepNext/>
                    <w:widowControl w:val="0"/>
                    <w:tabs>
                      <w:tab w:val="left" w:pos="567"/>
                      <w:tab w:val="left" w:pos="1134"/>
                      <w:tab w:val="left" w:pos="1701"/>
                    </w:tabs>
                    <w:spacing w:before="120" w:after="120"/>
                    <w:ind w:right="135"/>
                  </w:pPr>
                  <w:r>
                    <w:t>(257) 75 349 8889</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E- mail address: duniyaabedi@yahoo.fr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URUCACA</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NIYONGABO Désiré </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Quartier Mutakura, 4ème Avenue n°31</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79 324 616; (257) 75 634 263</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E- mail address: niyongabodesire46@yahoo.fr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RUKINZO LEGACY</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Dismas NTIRANYUHURA, President </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Address: Commune Urbaine de NGAGARA, Quartier 9, Avenue NGENDO, n°19, BP 1959, KININDO, BUJUMBURA. </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79 942 613; (257) 75 529 959</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 mail address: disirukinzo@yahoo.fr</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BATIMBO de GISHORA</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Antime BARANSHAMAJE, Chef des Tambourinaires de GISHORA</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Commune GIHETA, Colline BIHORORO</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77 770 758</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Club ABAHEBERA</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Sébastien KAGOMA </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Province GITEGA, Commune ITABA, Colline BUHORO</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71 72 62 48</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Club AKAYAZWE</w:t>
                  </w:r>
                </w:p>
                <w:p w:rsidR="006B22B3" w:rsidRPr="006B22B3" w:rsidRDefault="006B22B3" w:rsidP="00644D67">
                  <w:pPr>
                    <w:pStyle w:val="formtext"/>
                    <w:keepNext/>
                    <w:widowControl w:val="0"/>
                    <w:tabs>
                      <w:tab w:val="left" w:pos="567"/>
                      <w:tab w:val="left" w:pos="1134"/>
                      <w:tab w:val="left" w:pos="1701"/>
                    </w:tabs>
                    <w:spacing w:before="120" w:after="120"/>
                    <w:ind w:right="135"/>
                  </w:pPr>
                  <w:r>
                    <w:t>Name and title of the contact person: MASHANYA Aloys</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79,958,914 257 75,958,914</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E- mail address: akayazwe@yahoo.fr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Club BIRENZI VYA NTARE</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Thérence NDIKURIYO </w:t>
                  </w:r>
                </w:p>
                <w:p w:rsidR="006B22B3" w:rsidRPr="00E44099" w:rsidRDefault="006B22B3" w:rsidP="00644D67">
                  <w:pPr>
                    <w:pStyle w:val="formtext"/>
                    <w:keepNext/>
                    <w:widowControl w:val="0"/>
                    <w:tabs>
                      <w:tab w:val="left" w:pos="567"/>
                      <w:tab w:val="left" w:pos="1134"/>
                      <w:tab w:val="left" w:pos="1701"/>
                    </w:tabs>
                    <w:spacing w:before="120" w:after="120"/>
                    <w:ind w:right="135"/>
                    <w:rPr>
                      <w:lang w:val="fr-FR"/>
                    </w:rPr>
                  </w:pPr>
                  <w:r w:rsidRPr="00E44099">
                    <w:rPr>
                      <w:lang w:val="fr-FR"/>
                    </w:rPr>
                    <w:t>Address: Mairie de BUJUMBURA, Commune BUTERERE</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Telephone number: (257) 79 995 540; (257) </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 mail address: ndiko-therence@yahoo.fr</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Club culturel INKINZO</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Raymond KUBWAYO, Représentant Légal </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Commune NGAGARA, Quartier 6, Bloc 10 n°264</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79,945,785 257 22,232,735</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 mail address: kubwayoraymond@yahoo.fr</w:t>
                  </w:r>
                </w:p>
                <w:p w:rsidR="006B22B3" w:rsidRPr="00E44099" w:rsidRDefault="006B22B3" w:rsidP="00644D67">
                  <w:pPr>
                    <w:pStyle w:val="formtext"/>
                    <w:keepNext/>
                    <w:widowControl w:val="0"/>
                    <w:tabs>
                      <w:tab w:val="left" w:pos="567"/>
                      <w:tab w:val="left" w:pos="1134"/>
                      <w:tab w:val="left" w:pos="1701"/>
                    </w:tabs>
                    <w:spacing w:before="240" w:after="120" w:line="360" w:lineRule="auto"/>
                    <w:ind w:right="136"/>
                    <w:rPr>
                      <w:lang w:val="fr-FR"/>
                    </w:rPr>
                  </w:pPr>
                  <w:r w:rsidRPr="00E44099">
                    <w:rPr>
                      <w:lang w:val="fr-FR"/>
                    </w:rPr>
                    <w:t>Organization/community: Groupe des tambourinaires de HIGIRO</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Polycarpe NIYUHIRE </w:t>
                  </w:r>
                </w:p>
                <w:p w:rsidR="006B22B3" w:rsidRPr="00E44099" w:rsidRDefault="006B22B3" w:rsidP="00644D67">
                  <w:pPr>
                    <w:pStyle w:val="formtext"/>
                    <w:keepNext/>
                    <w:widowControl w:val="0"/>
                    <w:tabs>
                      <w:tab w:val="left" w:pos="567"/>
                      <w:tab w:val="left" w:pos="1134"/>
                      <w:tab w:val="left" w:pos="1701"/>
                    </w:tabs>
                    <w:spacing w:before="120" w:after="120"/>
                    <w:ind w:right="135"/>
                    <w:rPr>
                      <w:lang w:val="it-IT"/>
                    </w:rPr>
                  </w:pPr>
                  <w:r w:rsidRPr="00E44099">
                    <w:rPr>
                      <w:lang w:val="it-IT"/>
                    </w:rPr>
                    <w:t>Address: Province GITEGA, Commune GITEGA, Quartier MUSINZIRA</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77 781 353</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 mail address: niyupolyc@yahoo.fr</w:t>
                  </w:r>
                </w:p>
                <w:p w:rsidR="006B22B3" w:rsidRPr="00E44099" w:rsidRDefault="006B22B3" w:rsidP="00644D67">
                  <w:pPr>
                    <w:pStyle w:val="formtext"/>
                    <w:keepNext/>
                    <w:widowControl w:val="0"/>
                    <w:tabs>
                      <w:tab w:val="left" w:pos="567"/>
                      <w:tab w:val="left" w:pos="1134"/>
                      <w:tab w:val="left" w:pos="1701"/>
                    </w:tabs>
                    <w:spacing w:before="120" w:after="120"/>
                    <w:ind w:right="135"/>
                    <w:rPr>
                      <w:lang w:val="fr-FR"/>
                    </w:rPr>
                  </w:pPr>
                  <w:r w:rsidRPr="00E44099">
                    <w:rPr>
                      <w:lang w:val="fr-FR"/>
                    </w:rPr>
                    <w:t>Website: www.tambourinairehigiro.com</w:t>
                  </w:r>
                </w:p>
                <w:p w:rsidR="006B22B3" w:rsidRPr="00E44099" w:rsidRDefault="006B22B3" w:rsidP="00644D67">
                  <w:pPr>
                    <w:pStyle w:val="formtext"/>
                    <w:keepNext/>
                    <w:widowControl w:val="0"/>
                    <w:tabs>
                      <w:tab w:val="left" w:pos="567"/>
                      <w:tab w:val="left" w:pos="1134"/>
                      <w:tab w:val="left" w:pos="1701"/>
                    </w:tabs>
                    <w:spacing w:before="240" w:after="120" w:line="240" w:lineRule="auto"/>
                    <w:ind w:right="136"/>
                    <w:rPr>
                      <w:lang w:val="fr-FR"/>
                    </w:rPr>
                  </w:pPr>
                  <w:r w:rsidRPr="00E44099">
                    <w:rPr>
                      <w:lang w:val="fr-FR"/>
                    </w:rPr>
                    <w:t>Organization/community: Groupe des tambourinaires de RWESERO</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Emmanuel BANKURUNKIZA </w:t>
                  </w:r>
                </w:p>
                <w:p w:rsidR="006B22B3" w:rsidRPr="006B22B3" w:rsidRDefault="006B22B3" w:rsidP="00644D67">
                  <w:pPr>
                    <w:pStyle w:val="formtext"/>
                    <w:keepNext/>
                    <w:widowControl w:val="0"/>
                    <w:tabs>
                      <w:tab w:val="left" w:pos="567"/>
                      <w:tab w:val="left" w:pos="1134"/>
                      <w:tab w:val="left" w:pos="1701"/>
                    </w:tabs>
                    <w:spacing w:before="120" w:after="120"/>
                    <w:ind w:right="135"/>
                  </w:pPr>
                  <w:r>
                    <w:t>Address: Province GITEGA, Commune MAKEBUKO, Secteur RWESERO</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79 245 125</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6B22B3" w:rsidRPr="006B22B3" w:rsidRDefault="006B22B3" w:rsidP="00644D67">
                  <w:pPr>
                    <w:pStyle w:val="formtext"/>
                    <w:keepNext/>
                    <w:widowControl w:val="0"/>
                    <w:tabs>
                      <w:tab w:val="left" w:pos="567"/>
                      <w:tab w:val="left" w:pos="1134"/>
                      <w:tab w:val="left" w:pos="1701"/>
                    </w:tabs>
                    <w:spacing w:before="120" w:after="120"/>
                    <w:ind w:right="135"/>
                  </w:pPr>
                  <w:r>
                    <w:t>E-mail address: -</w:t>
                  </w:r>
                </w:p>
                <w:p w:rsidR="006B22B3" w:rsidRPr="006B22B3" w:rsidRDefault="006B22B3" w:rsidP="00644D67">
                  <w:pPr>
                    <w:pStyle w:val="formtext"/>
                    <w:keepNext/>
                    <w:widowControl w:val="0"/>
                    <w:tabs>
                      <w:tab w:val="left" w:pos="567"/>
                      <w:tab w:val="left" w:pos="1134"/>
                      <w:tab w:val="left" w:pos="1701"/>
                    </w:tabs>
                    <w:spacing w:before="240" w:after="120" w:line="240" w:lineRule="auto"/>
                    <w:ind w:right="136"/>
                  </w:pPr>
                  <w:r>
                    <w:t>Organization/community: Club TERIMBERE</w:t>
                  </w:r>
                </w:p>
                <w:p w:rsidR="006B22B3" w:rsidRPr="006B22B3" w:rsidRDefault="006B22B3" w:rsidP="00644D67">
                  <w:pPr>
                    <w:pStyle w:val="formtext"/>
                    <w:keepNext/>
                    <w:widowControl w:val="0"/>
                    <w:tabs>
                      <w:tab w:val="left" w:pos="567"/>
                      <w:tab w:val="left" w:pos="1134"/>
                      <w:tab w:val="left" w:pos="1701"/>
                    </w:tabs>
                    <w:spacing w:before="120" w:after="120"/>
                    <w:ind w:right="135"/>
                  </w:pPr>
                  <w:r>
                    <w:t xml:space="preserve">Name and title of the contact person: Gérard NKWIRIKIYE MUSUMARI </w:t>
                  </w:r>
                </w:p>
                <w:p w:rsidR="006B22B3" w:rsidRPr="00E44099" w:rsidRDefault="006B22B3" w:rsidP="00644D67">
                  <w:pPr>
                    <w:pStyle w:val="formtext"/>
                    <w:keepNext/>
                    <w:widowControl w:val="0"/>
                    <w:tabs>
                      <w:tab w:val="left" w:pos="567"/>
                      <w:tab w:val="left" w:pos="1134"/>
                      <w:tab w:val="left" w:pos="1701"/>
                    </w:tabs>
                    <w:spacing w:before="120" w:after="120"/>
                    <w:ind w:right="135"/>
                    <w:rPr>
                      <w:lang w:val="it-IT"/>
                    </w:rPr>
                  </w:pPr>
                  <w:r w:rsidRPr="00E44099">
                    <w:rPr>
                      <w:lang w:val="it-IT"/>
                    </w:rPr>
                    <w:t>Address: Province MWARO, Commune NDAVA, Colline MUYOGORA</w:t>
                  </w:r>
                </w:p>
                <w:p w:rsidR="006B22B3" w:rsidRPr="006B22B3" w:rsidRDefault="006B22B3" w:rsidP="00644D67">
                  <w:pPr>
                    <w:pStyle w:val="formtext"/>
                    <w:keepNext/>
                    <w:widowControl w:val="0"/>
                    <w:tabs>
                      <w:tab w:val="left" w:pos="567"/>
                      <w:tab w:val="left" w:pos="1134"/>
                      <w:tab w:val="left" w:pos="1701"/>
                    </w:tabs>
                    <w:spacing w:before="120" w:after="120"/>
                    <w:ind w:right="135"/>
                  </w:pPr>
                  <w:r>
                    <w:t>Telephone number: (257) 79 936 120</w:t>
                  </w:r>
                </w:p>
                <w:p w:rsidR="006B22B3" w:rsidRPr="006B22B3" w:rsidRDefault="006B22B3" w:rsidP="00644D67">
                  <w:pPr>
                    <w:pStyle w:val="formtext"/>
                    <w:keepNext/>
                    <w:widowControl w:val="0"/>
                    <w:tabs>
                      <w:tab w:val="left" w:pos="567"/>
                      <w:tab w:val="left" w:pos="1134"/>
                      <w:tab w:val="left" w:pos="1701"/>
                    </w:tabs>
                    <w:spacing w:before="120" w:after="120"/>
                    <w:ind w:right="135"/>
                  </w:pPr>
                  <w:r>
                    <w:t>Fax number: -</w:t>
                  </w:r>
                </w:p>
                <w:p w:rsidR="0050494F" w:rsidRPr="00ED4C37" w:rsidRDefault="006B22B3" w:rsidP="00644D67">
                  <w:pPr>
                    <w:pStyle w:val="formtext"/>
                    <w:keepNext/>
                    <w:widowControl w:val="0"/>
                    <w:tabs>
                      <w:tab w:val="left" w:pos="567"/>
                      <w:tab w:val="left" w:pos="1134"/>
                      <w:tab w:val="left" w:pos="1701"/>
                    </w:tabs>
                    <w:spacing w:before="120" w:after="120"/>
                    <w:ind w:right="135"/>
                  </w:pPr>
                  <w:r>
                    <w:t>E-mail address: -</w:t>
                  </w:r>
                </w:p>
              </w:tc>
            </w:tr>
          </w:tbl>
          <w:p w:rsidR="0050494F" w:rsidRPr="00ED4C37" w:rsidRDefault="0050494F" w:rsidP="00644D67">
            <w:pPr>
              <w:pStyle w:val="formtext"/>
              <w:keepNext/>
              <w:widowControl w:val="0"/>
              <w:tabs>
                <w:tab w:val="left" w:pos="567"/>
                <w:tab w:val="left" w:pos="1134"/>
                <w:tab w:val="left" w:pos="1701"/>
              </w:tabs>
              <w:spacing w:before="120" w:after="120" w:line="240" w:lineRule="auto"/>
              <w:ind w:right="135"/>
            </w:pPr>
          </w:p>
        </w:tc>
      </w:tr>
      <w:tr w:rsidR="00BF3D11" w:rsidRPr="001B1635" w:rsidTr="00BF3D11">
        <w:trPr>
          <w:trHeight w:val="684"/>
        </w:trPr>
        <w:tc>
          <w:tcPr>
            <w:tcW w:w="9639" w:type="dxa"/>
            <w:gridSpan w:val="2"/>
            <w:tcBorders>
              <w:top w:val="nil"/>
              <w:left w:val="nil"/>
              <w:bottom w:val="nil"/>
              <w:right w:val="nil"/>
            </w:tcBorders>
            <w:shd w:val="clear" w:color="auto" w:fill="D9D9D9"/>
          </w:tcPr>
          <w:p w:rsidR="00BF3D11" w:rsidRPr="00BF3D11" w:rsidRDefault="00BF3D11" w:rsidP="00644D67">
            <w:pPr>
              <w:pStyle w:val="Grille01N"/>
              <w:widowControl w:val="0"/>
              <w:spacing w:before="240" w:line="240" w:lineRule="auto"/>
              <w:ind w:left="709" w:right="136" w:hanging="567"/>
              <w:jc w:val="left"/>
              <w:rPr>
                <w:rFonts w:cs="Arial"/>
                <w:bCs/>
                <w:smallCaps w:val="0"/>
                <w:sz w:val="24"/>
                <w:shd w:val="pct15" w:color="auto" w:fill="FFFFFF"/>
              </w:rPr>
            </w:pPr>
            <w:r>
              <w:rPr>
                <w:smallCaps w:val="0"/>
                <w:sz w:val="24"/>
              </w:rPr>
              <w:t>5.</w:t>
            </w:r>
            <w:r>
              <w:tab/>
            </w:r>
            <w:r>
              <w:rPr>
                <w:smallCaps w:val="0"/>
                <w:sz w:val="24"/>
              </w:rPr>
              <w:t xml:space="preserve">Inclusion of the element in an inventory </w:t>
            </w:r>
          </w:p>
        </w:tc>
      </w:tr>
      <w:tr w:rsidR="000B3A4D" w:rsidRPr="00BF3D11" w:rsidTr="00594416">
        <w:trPr>
          <w:trHeight w:val="1770"/>
        </w:trPr>
        <w:tc>
          <w:tcPr>
            <w:tcW w:w="9639" w:type="dxa"/>
            <w:gridSpan w:val="2"/>
            <w:tcBorders>
              <w:top w:val="nil"/>
              <w:left w:val="nil"/>
              <w:right w:val="nil"/>
            </w:tcBorders>
          </w:tcPr>
          <w:p w:rsidR="00421489" w:rsidRPr="00BF3D11" w:rsidRDefault="00421489" w:rsidP="00644D67">
            <w:pPr>
              <w:pStyle w:val="Info03"/>
              <w:widowControl w:val="0"/>
              <w:spacing w:before="120"/>
              <w:ind w:right="135"/>
              <w:rPr>
                <w:sz w:val="18"/>
                <w:szCs w:val="18"/>
              </w:rPr>
            </w:pPr>
            <w:r>
              <w:rPr>
                <w:sz w:val="18"/>
              </w:rPr>
              <w:t xml:space="preserve">For Criterion R.5, the States shall demonstrate that  ‘the element is included in an inventory of the intangible cultural heritage present in the territory(ies) of the submitting State(s) Party(ies), as defined in Articles 11 and 12 of the Convention’. </w:t>
            </w:r>
          </w:p>
          <w:p w:rsidR="00421489" w:rsidRPr="00BF3D11" w:rsidRDefault="00C24491" w:rsidP="00644D67">
            <w:pPr>
              <w:pStyle w:val="Info03"/>
              <w:widowControl w:val="0"/>
              <w:spacing w:before="120"/>
              <w:ind w:right="135"/>
              <w:rPr>
                <w:sz w:val="18"/>
                <w:szCs w:val="18"/>
              </w:rPr>
            </w:pPr>
            <w:r>
              <w:rPr>
                <w:sz w:val="18"/>
              </w:rPr>
              <w:t>Indicate below when the element has been included in the inventory, its reference and identify the inventory in which the element has been included and the office, agency, organization or body responsible for maintaining that inventory.  Demonstrate below that the inventory has been drawn up in conformity with the Convention, in particular Article 11(b) that stipulates that intangible cultural heritage shall be identified and defined ‘with the participation of communities, groups and relevant non-governmental organizations’ and Article 12 requiring that inventories be regularly updated.</w:t>
            </w:r>
          </w:p>
          <w:p w:rsidR="00421489" w:rsidRPr="00BF3D11" w:rsidRDefault="00421489" w:rsidP="00644D67">
            <w:pPr>
              <w:pStyle w:val="Info03"/>
              <w:widowControl w:val="0"/>
              <w:spacing w:before="120" w:line="240" w:lineRule="auto"/>
              <w:ind w:right="135"/>
              <w:rPr>
                <w:sz w:val="18"/>
                <w:szCs w:val="18"/>
              </w:rPr>
            </w:pPr>
            <w:r>
              <w:rPr>
                <w:sz w:val="18"/>
              </w:rPr>
              <w:t>The nominated element’s inclusion in an inventory should not in any way imply or require that the inventory(ies) should have been completed prior to nomination.  Rather, a submitting State Party may be in the process of completing or updating one or more inventories, but has already duly included the nominated element on an inventory-in-progress.</w:t>
            </w:r>
          </w:p>
          <w:p w:rsidR="000B3A4D" w:rsidRPr="00BF3D11" w:rsidRDefault="00C24491" w:rsidP="00644D67">
            <w:pPr>
              <w:pStyle w:val="Info03"/>
              <w:widowControl w:val="0"/>
              <w:spacing w:before="120" w:line="240" w:lineRule="auto"/>
              <w:ind w:right="135"/>
              <w:rPr>
                <w:sz w:val="18"/>
                <w:szCs w:val="18"/>
              </w:rPr>
            </w:pPr>
            <w:r>
              <w:rPr>
                <w:sz w:val="18"/>
              </w:rPr>
              <w:t>Documentary evidence shall also be provided in an annex demonstrating that the nominated element is included in an inventory of the intangible cultural heritage present in the territory(ies) of the submitting State(s) Party(ies), as defined in Articles 11 and 12 of the Convention; such evidence may take the form of a functioning hyperlink through which such an inventory may be accessed.</w:t>
            </w:r>
          </w:p>
          <w:p w:rsidR="000B3A4D" w:rsidRPr="00BF3D11" w:rsidRDefault="00C24491" w:rsidP="00644D67">
            <w:pPr>
              <w:pStyle w:val="Info03"/>
              <w:widowControl w:val="0"/>
              <w:spacing w:before="120" w:line="240" w:lineRule="auto"/>
              <w:ind w:right="135"/>
              <w:jc w:val="right"/>
            </w:pPr>
            <w:r>
              <w:rPr>
                <w:rStyle w:val="Emphasis"/>
                <w:i/>
                <w:color w:val="000000"/>
                <w:sz w:val="18"/>
              </w:rPr>
              <w:t>Not fewer than 150 or more than 200 words</w:t>
            </w:r>
          </w:p>
        </w:tc>
      </w:tr>
      <w:tr w:rsidR="000B3A4D" w:rsidRPr="001B1635" w:rsidTr="00180BBB">
        <w:tc>
          <w:tcPr>
            <w:tcW w:w="9639" w:type="dxa"/>
            <w:gridSpan w:val="2"/>
            <w:tcMar>
              <w:top w:w="113" w:type="dxa"/>
              <w:left w:w="113" w:type="dxa"/>
              <w:bottom w:w="113" w:type="dxa"/>
              <w:right w:w="113" w:type="dxa"/>
            </w:tcMar>
          </w:tcPr>
          <w:p w:rsidR="00B4702F" w:rsidRPr="00B4702F" w:rsidRDefault="00B4702F" w:rsidP="00644D67">
            <w:pPr>
              <w:pStyle w:val="formtext"/>
              <w:keepNext/>
              <w:widowControl w:val="0"/>
              <w:spacing w:before="120" w:after="120"/>
              <w:ind w:right="135"/>
              <w:jc w:val="both"/>
              <w:rPr>
                <w:rFonts w:cs="Arial"/>
              </w:rPr>
            </w:pPr>
            <w:r>
              <w:t xml:space="preserve">The element, </w:t>
            </w:r>
            <w:r w:rsidR="00064DD5">
              <w:t>being the object</w:t>
            </w:r>
            <w:r>
              <w:t xml:space="preserve"> of the </w:t>
            </w:r>
            <w:r w:rsidR="00064DD5">
              <w:t xml:space="preserve">nomination </w:t>
            </w:r>
            <w:r>
              <w:t xml:space="preserve">for </w:t>
            </w:r>
            <w:r w:rsidR="00064DD5">
              <w:t xml:space="preserve">the </w:t>
            </w:r>
            <w:r>
              <w:t xml:space="preserve">inscription on the Representative List, is included in the inventory </w:t>
            </w:r>
            <w:r w:rsidR="00064DD5">
              <w:t>d</w:t>
            </w:r>
            <w:r w:rsidR="002F7AD0">
              <w:t>r</w:t>
            </w:r>
            <w:r w:rsidR="00064DD5">
              <w:t>awn</w:t>
            </w:r>
            <w:r w:rsidR="00BC1806">
              <w:t xml:space="preserve"> </w:t>
            </w:r>
            <w:r w:rsidR="00064DD5">
              <w:t xml:space="preserve">up </w:t>
            </w:r>
            <w:r>
              <w:t>throughout the country in August 2007 (test) and in October 2008</w:t>
            </w:r>
            <w:r w:rsidR="00064DD5">
              <w:t xml:space="preserve">. The </w:t>
            </w:r>
            <w:r>
              <w:t xml:space="preserve">results </w:t>
            </w:r>
            <w:r w:rsidR="00064DD5">
              <w:t xml:space="preserve">of the inventory </w:t>
            </w:r>
            <w:r>
              <w:t>(in all 222 elements) appear on the website: www.museevivant.bi pages 61</w:t>
            </w:r>
            <w:r w:rsidR="002F7AD0">
              <w:t xml:space="preserve"> </w:t>
            </w:r>
            <w:r>
              <w:t>(</w:t>
            </w:r>
            <w:r w:rsidR="00C96674">
              <w:t>No.</w:t>
            </w:r>
            <w:r w:rsidR="002F7AD0">
              <w:t xml:space="preserve"> </w:t>
            </w:r>
            <w:r>
              <w:t>23) and 142-143 (No. 33) respectively under the titles "Abatimbo bo mu Mana za Mugera. Kuvuza ingoma", that is, the drum dance by the drummers of Mugera" and "Ugukana ingoma"</w:t>
            </w:r>
            <w:r w:rsidR="00BF41AA">
              <w:t>, represents</w:t>
            </w:r>
            <w:r>
              <w:t xml:space="preserve"> the manufacture of the drums and the dance </w:t>
            </w:r>
            <w:r w:rsidR="00BC1806">
              <w:t>of</w:t>
            </w:r>
            <w:r>
              <w:t xml:space="preserve"> the royal drum.</w:t>
            </w:r>
          </w:p>
          <w:p w:rsidR="000B3A4D" w:rsidRPr="00E90049" w:rsidRDefault="00B4702F" w:rsidP="00644D67">
            <w:pPr>
              <w:pStyle w:val="formtext"/>
              <w:keepNext/>
              <w:widowControl w:val="0"/>
              <w:spacing w:before="120" w:after="120"/>
              <w:ind w:right="135"/>
              <w:jc w:val="both"/>
            </w:pPr>
            <w:r>
              <w:t xml:space="preserve">The inventory entitled "Imico n’imigenzo ndangaburundi n’abayitirirwa. Icegeranyo c’ivyatohojwe" (an inventory of the ICH elements spread out over the country, and their bearers), </w:t>
            </w:r>
            <w:r w:rsidR="00C96674">
              <w:t xml:space="preserve">was </w:t>
            </w:r>
            <w:r>
              <w:t xml:space="preserve">produced </w:t>
            </w:r>
            <w:r w:rsidR="00C96674">
              <w:t xml:space="preserve">thanks to the </w:t>
            </w:r>
            <w:r>
              <w:t xml:space="preserve">participation of the communities </w:t>
            </w:r>
            <w:r w:rsidR="00C96674">
              <w:t>as</w:t>
            </w:r>
            <w:r>
              <w:t xml:space="preserve">, </w:t>
            </w:r>
            <w:r w:rsidR="00C96674">
              <w:t>since</w:t>
            </w:r>
            <w:r>
              <w:t xml:space="preserve"> the initial training workshop, </w:t>
            </w:r>
            <w:r w:rsidR="00C96674">
              <w:t xml:space="preserve">they </w:t>
            </w:r>
            <w:r>
              <w:t>play</w:t>
            </w:r>
            <w:r w:rsidR="00C96674">
              <w:t>ed</w:t>
            </w:r>
            <w:r w:rsidR="002F7AD0">
              <w:t xml:space="preserve"> </w:t>
            </w:r>
            <w:r w:rsidR="00C96674">
              <w:t>an</w:t>
            </w:r>
            <w:r>
              <w:t xml:space="preserve"> essential role </w:t>
            </w:r>
            <w:r w:rsidR="00C96674">
              <w:t xml:space="preserve">by </w:t>
            </w:r>
            <w:r>
              <w:t>indicating which localities are to be involved in the inventory, defining the components of each element, its degree of viability, supplying in their own terms answers to the various parts of the questionnaire previously translated into Kirundi and their approval regarding the results of the inventory. The cultural advisors in the provinces served simply as relays, in particular for getting the necessary administrative authorizations.</w:t>
            </w:r>
          </w:p>
        </w:tc>
      </w:tr>
      <w:tr w:rsidR="00BF3D11" w:rsidRPr="00ED4C37" w:rsidTr="00BF3D11">
        <w:tblPrEx>
          <w:tblBorders>
            <w:insideV w:val="none" w:sz="0" w:space="0" w:color="auto"/>
          </w:tblBorders>
        </w:tblPrEx>
        <w:trPr>
          <w:cantSplit/>
        </w:trPr>
        <w:tc>
          <w:tcPr>
            <w:tcW w:w="9639" w:type="dxa"/>
            <w:gridSpan w:val="2"/>
            <w:tcBorders>
              <w:top w:val="nil"/>
              <w:left w:val="nil"/>
              <w:bottom w:val="nil"/>
              <w:right w:val="nil"/>
            </w:tcBorders>
            <w:shd w:val="clear" w:color="auto" w:fill="D9D9D9"/>
          </w:tcPr>
          <w:p w:rsidR="00BF3D11" w:rsidRPr="00BF3D11" w:rsidRDefault="00BF3D11" w:rsidP="00644D67">
            <w:pPr>
              <w:pStyle w:val="Grille01N"/>
              <w:widowControl w:val="0"/>
              <w:spacing w:before="240" w:line="240" w:lineRule="auto"/>
              <w:ind w:left="709" w:right="136" w:hanging="567"/>
              <w:jc w:val="left"/>
              <w:rPr>
                <w:rFonts w:cs="Arial"/>
                <w:bCs/>
                <w:smallCaps w:val="0"/>
                <w:sz w:val="24"/>
                <w:shd w:val="pct15" w:color="auto" w:fill="FFFFFF"/>
              </w:rPr>
            </w:pPr>
            <w:r>
              <w:rPr>
                <w:smallCaps w:val="0"/>
                <w:sz w:val="24"/>
              </w:rPr>
              <w:t>6.</w:t>
            </w:r>
            <w:r>
              <w:tab/>
            </w:r>
            <w:r>
              <w:rPr>
                <w:smallCaps w:val="0"/>
                <w:sz w:val="24"/>
              </w:rPr>
              <w:t>Documentation</w:t>
            </w:r>
          </w:p>
        </w:tc>
      </w:tr>
      <w:tr w:rsidR="00710B1F" w:rsidRPr="001B1635" w:rsidTr="00710B1F">
        <w:tblPrEx>
          <w:tblBorders>
            <w:insideV w:val="none" w:sz="0" w:space="0" w:color="auto"/>
          </w:tblBorders>
        </w:tblPrEx>
        <w:trPr>
          <w:cantSplit/>
        </w:trPr>
        <w:tc>
          <w:tcPr>
            <w:tcW w:w="9639" w:type="dxa"/>
            <w:gridSpan w:val="2"/>
            <w:tcBorders>
              <w:top w:val="nil"/>
              <w:left w:val="nil"/>
              <w:right w:val="nil"/>
            </w:tcBorders>
          </w:tcPr>
          <w:p w:rsidR="00710B1F" w:rsidRPr="00ED4C37" w:rsidRDefault="00710B1F" w:rsidP="00644D67">
            <w:pPr>
              <w:pStyle w:val="Grille02N"/>
              <w:widowControl w:val="0"/>
              <w:ind w:left="709" w:right="135" w:hanging="567"/>
              <w:jc w:val="left"/>
            </w:pPr>
            <w:r>
              <w:t>6.a.</w:t>
            </w:r>
            <w:r>
              <w:tab/>
              <w:t>Appended documentation (mandatory)</w:t>
            </w:r>
          </w:p>
          <w:p w:rsidR="00710B1F" w:rsidRPr="00BF3D11" w:rsidRDefault="00322E80" w:rsidP="00644D67">
            <w:pPr>
              <w:pStyle w:val="Info03"/>
              <w:widowControl w:val="0"/>
              <w:spacing w:before="120" w:line="240" w:lineRule="auto"/>
              <w:ind w:right="135"/>
              <w:rPr>
                <w:sz w:val="18"/>
                <w:szCs w:val="18"/>
              </w:rPr>
            </w:pPr>
            <w:r>
              <w:rPr>
                <w:sz w:val="18"/>
              </w:rPr>
              <w:t xml:space="preserve">The documentation listed below is mandatory, except for the edited video, and will be used in the process of examining and evaluating the nomination.  The photographs and the video will also be helpful for visibility activities if the element is inscribed.  Tick the following boxes to confirm that related items are included with the nomination and that they follow the instructions.  Additional materials other than those specified below cannot be accepted and will not be returned. </w:t>
            </w:r>
          </w:p>
        </w:tc>
      </w:tr>
      <w:tr w:rsidR="00710B1F" w:rsidRPr="001B1635" w:rsidTr="00710B1F">
        <w:tblPrEx>
          <w:tblBorders>
            <w:insideV w:val="none" w:sz="0" w:space="0" w:color="auto"/>
          </w:tblBorders>
        </w:tblPrEx>
        <w:trPr>
          <w:cantSplit/>
        </w:trPr>
        <w:tc>
          <w:tcPr>
            <w:tcW w:w="9639" w:type="dxa"/>
            <w:gridSpan w:val="2"/>
            <w:tcMar>
              <w:top w:w="113" w:type="dxa"/>
              <w:left w:w="113" w:type="dxa"/>
              <w:bottom w:w="113" w:type="dxa"/>
              <w:right w:w="113" w:type="dxa"/>
            </w:tcMar>
          </w:tcPr>
          <w:p w:rsidR="00C24491" w:rsidRPr="00A53E25" w:rsidRDefault="00924A42" w:rsidP="00644D67">
            <w:pPr>
              <w:pStyle w:val="Default"/>
              <w:keepNext/>
              <w:tabs>
                <w:tab w:val="left" w:pos="567"/>
                <w:tab w:val="left" w:pos="1134"/>
                <w:tab w:val="left" w:pos="1701"/>
              </w:tabs>
              <w:autoSpaceDE/>
              <w:autoSpaceDN/>
              <w:adjustRightInd/>
              <w:spacing w:before="120" w:after="120"/>
              <w:ind w:left="680"/>
              <w:rPr>
                <w:rFonts w:ascii="Arial" w:hAnsi="Arial" w:cs="Arial"/>
                <w:color w:val="auto"/>
                <w:sz w:val="20"/>
                <w:szCs w:val="20"/>
              </w:rPr>
            </w:pPr>
            <w:r w:rsidRPr="00A53E25">
              <w:rPr>
                <w:rFonts w:ascii="Arial" w:hAnsi="Arial" w:cs="Arial"/>
                <w:color w:val="auto"/>
                <w:sz w:val="20"/>
                <w:szCs w:val="20"/>
              </w:rPr>
              <w:fldChar w:fldCharType="begin">
                <w:ffData>
                  <w:name w:val="CaseACocher6"/>
                  <w:enabled/>
                  <w:calcOnExit w:val="0"/>
                  <w:checkBox>
                    <w:sizeAuto/>
                    <w:default w:val="0"/>
                    <w:checked/>
                  </w:checkBox>
                </w:ffData>
              </w:fldChar>
            </w:r>
            <w:r w:rsidR="00C24491" w:rsidRPr="00A53E25">
              <w:rPr>
                <w:rFonts w:ascii="Arial" w:hAnsi="Arial" w:cs="Arial"/>
                <w:color w:val="auto"/>
                <w:sz w:val="20"/>
                <w:szCs w:val="20"/>
              </w:rPr>
              <w:instrText xml:space="preserve"> FORMCHECKBOX </w:instrText>
            </w:r>
            <w:r w:rsidR="003A6BC5">
              <w:rPr>
                <w:rFonts w:ascii="Arial" w:hAnsi="Arial" w:cs="Arial"/>
                <w:color w:val="auto"/>
                <w:sz w:val="20"/>
                <w:szCs w:val="20"/>
              </w:rPr>
            </w:r>
            <w:r w:rsidR="003A6BC5">
              <w:rPr>
                <w:rFonts w:ascii="Arial" w:hAnsi="Arial" w:cs="Arial"/>
                <w:color w:val="auto"/>
                <w:sz w:val="20"/>
                <w:szCs w:val="20"/>
              </w:rPr>
              <w:fldChar w:fldCharType="separate"/>
            </w:r>
            <w:r w:rsidRPr="00A53E25">
              <w:rPr>
                <w:rFonts w:ascii="Arial" w:hAnsi="Arial" w:cs="Arial"/>
                <w:color w:val="auto"/>
                <w:sz w:val="20"/>
                <w:szCs w:val="20"/>
              </w:rPr>
              <w:fldChar w:fldCharType="end"/>
            </w:r>
            <w:r w:rsidR="00C24491">
              <w:rPr>
                <w:rFonts w:ascii="Arial" w:hAnsi="Arial"/>
                <w:color w:val="auto"/>
                <w:sz w:val="20"/>
              </w:rPr>
              <w:t xml:space="preserve"> documentary evidence of the consent of communities, along with a translation into English or French if the language of concerned community is other than English or French</w:t>
            </w:r>
          </w:p>
          <w:p w:rsidR="00C24491" w:rsidRPr="00C24491" w:rsidRDefault="00924A42" w:rsidP="00644D67">
            <w:pPr>
              <w:pStyle w:val="Default"/>
              <w:keepNext/>
              <w:tabs>
                <w:tab w:val="left" w:pos="567"/>
                <w:tab w:val="left" w:pos="1134"/>
                <w:tab w:val="left" w:pos="1701"/>
              </w:tabs>
              <w:autoSpaceDE/>
              <w:autoSpaceDN/>
              <w:adjustRightInd/>
              <w:spacing w:before="120" w:after="120"/>
              <w:ind w:left="680"/>
              <w:rPr>
                <w:rFonts w:ascii="Arial" w:hAnsi="Arial" w:cs="Arial"/>
                <w:color w:val="auto"/>
                <w:sz w:val="20"/>
                <w:szCs w:val="20"/>
              </w:rPr>
            </w:pPr>
            <w:r w:rsidRPr="00A53E25">
              <w:rPr>
                <w:rFonts w:ascii="Arial" w:hAnsi="Arial" w:cs="Arial"/>
                <w:color w:val="auto"/>
                <w:sz w:val="20"/>
                <w:szCs w:val="20"/>
              </w:rPr>
              <w:fldChar w:fldCharType="begin">
                <w:ffData>
                  <w:name w:val="CaseACocher6"/>
                  <w:enabled/>
                  <w:calcOnExit w:val="0"/>
                  <w:checkBox>
                    <w:sizeAuto/>
                    <w:default w:val="0"/>
                    <w:checked/>
                  </w:checkBox>
                </w:ffData>
              </w:fldChar>
            </w:r>
            <w:r w:rsidR="00C24491" w:rsidRPr="00A53E25">
              <w:rPr>
                <w:rFonts w:ascii="Arial" w:hAnsi="Arial" w:cs="Arial"/>
                <w:color w:val="auto"/>
                <w:sz w:val="20"/>
                <w:szCs w:val="20"/>
              </w:rPr>
              <w:instrText xml:space="preserve"> FORMCHECKBOX </w:instrText>
            </w:r>
            <w:r w:rsidR="003A6BC5">
              <w:rPr>
                <w:rFonts w:ascii="Arial" w:hAnsi="Arial" w:cs="Arial"/>
                <w:color w:val="auto"/>
                <w:sz w:val="20"/>
                <w:szCs w:val="20"/>
              </w:rPr>
            </w:r>
            <w:r w:rsidR="003A6BC5">
              <w:rPr>
                <w:rFonts w:ascii="Arial" w:hAnsi="Arial" w:cs="Arial"/>
                <w:color w:val="auto"/>
                <w:sz w:val="20"/>
                <w:szCs w:val="20"/>
              </w:rPr>
              <w:fldChar w:fldCharType="separate"/>
            </w:r>
            <w:r w:rsidRPr="00A53E25">
              <w:rPr>
                <w:rFonts w:ascii="Arial" w:hAnsi="Arial" w:cs="Arial"/>
                <w:color w:val="auto"/>
                <w:sz w:val="20"/>
                <w:szCs w:val="20"/>
              </w:rPr>
              <w:fldChar w:fldCharType="end"/>
            </w:r>
            <w:r w:rsidR="00C24491">
              <w:rPr>
                <w:rFonts w:ascii="Arial" w:hAnsi="Arial"/>
                <w:color w:val="auto"/>
                <w:sz w:val="20"/>
              </w:rPr>
              <w:t xml:space="preserve"> documentary evidence of the inclusion of the element in an inventory (except if a funcionning hyperlink to a webpage providing such evidence has been provided)</w:t>
            </w:r>
          </w:p>
          <w:p w:rsidR="00710B1F" w:rsidRPr="00ED4C37" w:rsidRDefault="00924A42" w:rsidP="00644D67">
            <w:pPr>
              <w:pStyle w:val="Default"/>
              <w:keepNext/>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ED4C37">
              <w:rPr>
                <w:rFonts w:ascii="Arial" w:hAnsi="Arial" w:cs="Arial"/>
                <w:color w:val="auto"/>
                <w:sz w:val="18"/>
                <w:szCs w:val="18"/>
              </w:rPr>
              <w:fldChar w:fldCharType="begin">
                <w:ffData>
                  <w:name w:val="CaseACocher6"/>
                  <w:enabled/>
                  <w:calcOnExit w:val="0"/>
                  <w:checkBox>
                    <w:sizeAuto/>
                    <w:default w:val="0"/>
                    <w:checked/>
                  </w:checkBox>
                </w:ffData>
              </w:fldChar>
            </w:r>
            <w:r w:rsidR="00710B1F"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710B1F">
              <w:rPr>
                <w:rFonts w:ascii="Arial" w:hAnsi="Arial"/>
                <w:color w:val="auto"/>
                <w:sz w:val="18"/>
              </w:rPr>
              <w:t xml:space="preserve"> 10 recent photographs in high definition</w:t>
            </w:r>
          </w:p>
          <w:p w:rsidR="00322E80" w:rsidRPr="00C24491" w:rsidRDefault="00924A42" w:rsidP="00644D67">
            <w:pPr>
              <w:pStyle w:val="Default"/>
              <w:keepNext/>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C24491">
              <w:rPr>
                <w:rFonts w:ascii="Arial" w:hAnsi="Arial" w:cs="Arial"/>
                <w:color w:val="auto"/>
                <w:sz w:val="18"/>
                <w:szCs w:val="18"/>
              </w:rPr>
              <w:fldChar w:fldCharType="begin">
                <w:ffData>
                  <w:name w:val="CaseACocher6"/>
                  <w:enabled/>
                  <w:calcOnExit w:val="0"/>
                  <w:checkBox>
                    <w:sizeAuto/>
                    <w:default w:val="0"/>
                    <w:checked/>
                  </w:checkBox>
                </w:ffData>
              </w:fldChar>
            </w:r>
            <w:r w:rsidR="00710B1F" w:rsidRPr="00C24491">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C24491">
              <w:rPr>
                <w:rFonts w:ascii="Arial" w:hAnsi="Arial" w:cs="Arial"/>
                <w:color w:val="auto"/>
                <w:sz w:val="18"/>
                <w:szCs w:val="18"/>
              </w:rPr>
              <w:fldChar w:fldCharType="end"/>
            </w:r>
            <w:r w:rsidR="00710B1F">
              <w:rPr>
                <w:rFonts w:ascii="Arial" w:hAnsi="Arial"/>
                <w:color w:val="auto"/>
                <w:sz w:val="18"/>
              </w:rPr>
              <w:t xml:space="preserve"> cession(s) of rights corresponding to the photos (Form ICH-07-photo)</w:t>
            </w:r>
          </w:p>
          <w:p w:rsidR="00710B1F" w:rsidRPr="00ED4C37" w:rsidRDefault="00924A42" w:rsidP="00644D67">
            <w:pPr>
              <w:pStyle w:val="Default"/>
              <w:keepNext/>
              <w:tabs>
                <w:tab w:val="left" w:pos="567"/>
                <w:tab w:val="left" w:pos="1134"/>
                <w:tab w:val="left" w:pos="1701"/>
              </w:tabs>
              <w:autoSpaceDE/>
              <w:autoSpaceDN/>
              <w:adjustRightInd/>
              <w:spacing w:before="120" w:after="120"/>
              <w:ind w:left="680" w:right="135"/>
              <w:rPr>
                <w:rFonts w:ascii="Arial" w:hAnsi="Arial" w:cs="Arial"/>
                <w:color w:val="auto"/>
                <w:sz w:val="18"/>
                <w:szCs w:val="18"/>
              </w:rPr>
            </w:pPr>
            <w:r w:rsidRPr="00ED4C37">
              <w:rPr>
                <w:rFonts w:ascii="Arial" w:hAnsi="Arial" w:cs="Arial"/>
                <w:color w:val="auto"/>
                <w:sz w:val="18"/>
                <w:szCs w:val="18"/>
              </w:rPr>
              <w:fldChar w:fldCharType="begin">
                <w:ffData>
                  <w:name w:val="CaseACocher7"/>
                  <w:enabled/>
                  <w:calcOnExit w:val="0"/>
                  <w:checkBox>
                    <w:sizeAuto/>
                    <w:default w:val="0"/>
                    <w:checked/>
                  </w:checkBox>
                </w:ffData>
              </w:fldChar>
            </w:r>
            <w:r w:rsidR="00710B1F"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710B1F">
              <w:rPr>
                <w:rFonts w:ascii="Arial" w:hAnsi="Arial"/>
                <w:color w:val="auto"/>
                <w:sz w:val="18"/>
              </w:rPr>
              <w:t xml:space="preserve"> edited video (from 5 to 10 minutes), </w:t>
            </w:r>
            <w:r w:rsidR="00710B1F">
              <w:rPr>
                <w:rFonts w:ascii="Arial" w:hAnsi="Arial"/>
                <w:color w:val="auto"/>
                <w:sz w:val="20"/>
              </w:rPr>
              <w:t>), subtitled in one of the languages of the Committee (English or French) if the language utilized is other than English or French (strongly encouraged for evaluation and visibility)</w:t>
            </w:r>
          </w:p>
          <w:p w:rsidR="00710B1F" w:rsidRPr="00ED4C37" w:rsidRDefault="00924A42" w:rsidP="00644D67">
            <w:pPr>
              <w:pStyle w:val="Default"/>
              <w:keepNext/>
              <w:tabs>
                <w:tab w:val="left" w:pos="567"/>
                <w:tab w:val="left" w:pos="1134"/>
                <w:tab w:val="left" w:pos="1701"/>
              </w:tabs>
              <w:autoSpaceDE/>
              <w:autoSpaceDN/>
              <w:adjustRightInd/>
              <w:spacing w:before="120" w:after="120"/>
              <w:ind w:left="680" w:right="135"/>
              <w:rPr>
                <w:rFonts w:ascii="Arial" w:hAnsi="Arial" w:cs="Arial"/>
                <w:color w:val="auto"/>
                <w:sz w:val="20"/>
                <w:szCs w:val="20"/>
              </w:rPr>
            </w:pPr>
            <w:r w:rsidRPr="00ED4C37">
              <w:rPr>
                <w:rFonts w:ascii="Arial" w:hAnsi="Arial" w:cs="Arial"/>
                <w:color w:val="auto"/>
                <w:sz w:val="18"/>
                <w:szCs w:val="18"/>
              </w:rPr>
              <w:fldChar w:fldCharType="begin">
                <w:ffData>
                  <w:name w:val="CaseACocher7"/>
                  <w:enabled/>
                  <w:calcOnExit w:val="0"/>
                  <w:checkBox>
                    <w:sizeAuto/>
                    <w:default w:val="0"/>
                    <w:checked/>
                  </w:checkBox>
                </w:ffData>
              </w:fldChar>
            </w:r>
            <w:r w:rsidR="00710B1F" w:rsidRPr="00ED4C37">
              <w:rPr>
                <w:rFonts w:ascii="Arial" w:hAnsi="Arial" w:cs="Arial"/>
                <w:color w:val="auto"/>
                <w:sz w:val="18"/>
                <w:szCs w:val="18"/>
              </w:rPr>
              <w:instrText xml:space="preserve"> FORMCHECKBOX </w:instrText>
            </w:r>
            <w:r w:rsidR="003A6BC5">
              <w:rPr>
                <w:rFonts w:ascii="Arial" w:hAnsi="Arial" w:cs="Arial"/>
                <w:color w:val="auto"/>
                <w:sz w:val="18"/>
                <w:szCs w:val="18"/>
              </w:rPr>
            </w:r>
            <w:r w:rsidR="003A6BC5">
              <w:rPr>
                <w:rFonts w:ascii="Arial" w:hAnsi="Arial" w:cs="Arial"/>
                <w:color w:val="auto"/>
                <w:sz w:val="18"/>
                <w:szCs w:val="18"/>
              </w:rPr>
              <w:fldChar w:fldCharType="separate"/>
            </w:r>
            <w:r w:rsidRPr="00ED4C37">
              <w:rPr>
                <w:rFonts w:ascii="Arial" w:hAnsi="Arial" w:cs="Arial"/>
                <w:color w:val="auto"/>
                <w:sz w:val="18"/>
                <w:szCs w:val="18"/>
              </w:rPr>
              <w:fldChar w:fldCharType="end"/>
            </w:r>
            <w:r w:rsidR="00710B1F">
              <w:rPr>
                <w:rFonts w:ascii="Arial" w:hAnsi="Arial"/>
                <w:color w:val="auto"/>
                <w:sz w:val="18"/>
              </w:rPr>
              <w:t xml:space="preserve"> cession(s) of rights corresponding to the video recording (Form ICH-07-video)</w:t>
            </w:r>
          </w:p>
        </w:tc>
      </w:tr>
      <w:tr w:rsidR="00710B1F" w:rsidRPr="001B1635" w:rsidTr="00710B1F">
        <w:tblPrEx>
          <w:tblBorders>
            <w:insideV w:val="none" w:sz="0" w:space="0" w:color="auto"/>
          </w:tblBorders>
        </w:tblPrEx>
        <w:trPr>
          <w:cantSplit/>
        </w:trPr>
        <w:tc>
          <w:tcPr>
            <w:tcW w:w="9639" w:type="dxa"/>
            <w:gridSpan w:val="2"/>
            <w:tcBorders>
              <w:top w:val="nil"/>
              <w:left w:val="nil"/>
              <w:right w:val="nil"/>
            </w:tcBorders>
          </w:tcPr>
          <w:p w:rsidR="00710B1F" w:rsidRPr="00ED4C37" w:rsidRDefault="00710B1F" w:rsidP="00644D67">
            <w:pPr>
              <w:pStyle w:val="Grille02N"/>
              <w:widowControl w:val="0"/>
              <w:spacing w:before="240"/>
              <w:ind w:left="709" w:right="136" w:hanging="567"/>
              <w:jc w:val="left"/>
            </w:pPr>
            <w:r>
              <w:t>6.b.</w:t>
            </w:r>
            <w:r>
              <w:tab/>
              <w:t>Principal published references (optional)</w:t>
            </w:r>
          </w:p>
          <w:p w:rsidR="00710B1F" w:rsidRPr="001B1635" w:rsidRDefault="00200598" w:rsidP="00644D67">
            <w:pPr>
              <w:pStyle w:val="Grille02N"/>
              <w:widowControl w:val="0"/>
              <w:tabs>
                <w:tab w:val="left" w:pos="567"/>
                <w:tab w:val="left" w:pos="1134"/>
                <w:tab w:val="left" w:pos="1701"/>
              </w:tabs>
              <w:ind w:right="135"/>
              <w:jc w:val="both"/>
              <w:rPr>
                <w:b w:val="0"/>
                <w:bCs w:val="0"/>
                <w:i/>
                <w:iCs/>
                <w:sz w:val="18"/>
                <w:szCs w:val="18"/>
              </w:rPr>
            </w:pPr>
            <w:r>
              <w:rPr>
                <w:b w:val="0"/>
                <w:i/>
                <w:sz w:val="18"/>
              </w:rPr>
              <w:t>Submitting States may wish to list, using a standard bibliographic format, principal published references providing supplementary information on the element, such as books, articles, audiovisual materials or websites.  Such published works should not be sent along with the nomination.</w:t>
            </w:r>
          </w:p>
          <w:p w:rsidR="00710B1F" w:rsidRPr="00ED4C37" w:rsidRDefault="00710B1F" w:rsidP="00644D67">
            <w:pPr>
              <w:pStyle w:val="Word"/>
              <w:widowControl w:val="0"/>
              <w:spacing w:before="120" w:line="240" w:lineRule="auto"/>
              <w:ind w:right="135"/>
            </w:pPr>
            <w:r>
              <w:rPr>
                <w:sz w:val="18"/>
              </w:rPr>
              <w:t>Not to exceed one standard page</w:t>
            </w:r>
          </w:p>
        </w:tc>
      </w:tr>
      <w:tr w:rsidR="00710B1F" w:rsidRPr="003A6BC5" w:rsidTr="00710B1F">
        <w:tblPrEx>
          <w:tblBorders>
            <w:insideV w:val="none" w:sz="0" w:space="0" w:color="auto"/>
          </w:tblBorders>
        </w:tblPrEx>
        <w:tc>
          <w:tcPr>
            <w:tcW w:w="9639" w:type="dxa"/>
            <w:gridSpan w:val="2"/>
            <w:tcMar>
              <w:top w:w="113" w:type="dxa"/>
              <w:left w:w="113" w:type="dxa"/>
              <w:bottom w:w="113" w:type="dxa"/>
              <w:right w:w="113" w:type="dxa"/>
            </w:tcMar>
          </w:tcPr>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 BAHENDUZI (Michel), Le Muganuro dans l'histoire du Burundi, des origines au 20ème            siècle, Thèse, Paris, 1992.</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2. CENTRE DE CIVILISATION BURUNDAISE (CCB), La civilisation des peuples des grands lacs, Karthala, Paris, 1981.</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3. GAHAMA (Joseph), Le Burundi sous administration belge, ACCT, Karthala, Paris, 2000.</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4. GUILLET(Claude) and NDORICIMPA (Léonidas), L'Arbre Mémoire: Traditions orales du Burundi, Karthala, 22-24, Boulevard Arago, 75013 Paris</w:t>
            </w:r>
            <w:r w:rsidR="00644D67" w:rsidRPr="00E44099">
              <w:rPr>
                <w:lang w:val="fr-FR"/>
              </w:rPr>
              <w:t>, 1984</w:t>
            </w:r>
            <w:r w:rsidRPr="00E44099">
              <w:rPr>
                <w:lang w:val="fr-FR"/>
              </w:rPr>
              <w:t>.</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5. GUILLET(Claude) and NDORICIMPA (Léonidas): Les tambours du Burundi, Enquêtes menées à Bujumbura, en février 1983, Published by printers Barbellion, 3 rue Roquepine, 75008, Paris, 1984.</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6. HABARUGIRA (Révérien), Ethnomusicologie au Burundi. Une approche musicologique et organologique des instruments traditionnels de musique burundaise. Batimbo au Burundi. Presses Lavigerie, Bujumbura, 2000.</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7. MWOROHA (</w:t>
            </w:r>
            <w:r w:rsidR="00BF41AA" w:rsidRPr="00E44099">
              <w:rPr>
                <w:lang w:val="fr-FR"/>
              </w:rPr>
              <w:t>Émile</w:t>
            </w:r>
            <w:r w:rsidRPr="00E44099">
              <w:rPr>
                <w:lang w:val="fr-FR"/>
              </w:rPr>
              <w:t>), Histoire du Burundi des origines à la fin du XIXème siècle, Hatier, Paris, 1987.</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8. MWOROHA (Emile), La cour du roi Mwezi Gisabo du Burundi, Lubumbashi, VII, 1975</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 xml:space="preserve">9. MWOROHA (Emile), Peuples et rois de l’Afrique des Lacs. Le Burundi et les royaumes voisins au </w:t>
            </w:r>
            <w:r w:rsidR="00644D67" w:rsidRPr="00E44099">
              <w:rPr>
                <w:lang w:val="fr-FR"/>
              </w:rPr>
              <w:t>XIXe</w:t>
            </w:r>
            <w:r w:rsidRPr="00E44099">
              <w:rPr>
                <w:lang w:val="fr-FR"/>
              </w:rPr>
              <w:t xml:space="preserve"> Siècle, Les Nouvelles </w:t>
            </w:r>
            <w:r w:rsidR="00644D67" w:rsidRPr="00E44099">
              <w:rPr>
                <w:lang w:val="fr-FR"/>
              </w:rPr>
              <w:t>Éditions</w:t>
            </w:r>
            <w:r w:rsidRPr="00E44099">
              <w:rPr>
                <w:lang w:val="fr-FR"/>
              </w:rPr>
              <w:t xml:space="preserve"> Africaines, Dakar-Abidjan, 1977.</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10. NDAYISHINGUJE (Pascal), L'intronisation d'un mwami, Labethno, Nanterre, 1977.</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11. NSANZE (Augustin), Un domaine royal au Burundi, Mbuye (around 1850-1945), Sciences d'Outre-mer, Paris, 1984.</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12. NSANZE (Augustin), Le Burundi ancien: l'économie du pouvoir de 1875 à 1920, L'Harmattan, Paris, 2001.</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13. NTAHOKAJA (Jean-Baptiste), Imigenzo y'Ikirundi, Presses Lavigerie, Bujumbura, 1977</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14</w:t>
            </w:r>
            <w:r w:rsidR="00644D67">
              <w:rPr>
                <w:lang w:val="fr-FR"/>
              </w:rPr>
              <w:t>. </w:t>
            </w:r>
            <w:r w:rsidR="00644D67" w:rsidRPr="00E44099">
              <w:rPr>
                <w:lang w:val="fr-FR"/>
              </w:rPr>
              <w:t>NTAHOKAJA</w:t>
            </w:r>
            <w:r w:rsidRPr="00E44099">
              <w:rPr>
                <w:lang w:val="fr-FR"/>
              </w:rPr>
              <w:t xml:space="preserve"> (Jean-Baptiste) et SENDEGEYA (Pierre-Claver), Ubuhinga kama, art traditionnel rundi, Presses Lavigerie, Bujumbura, 1966.</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15. OLGA (Boone), Les tambours du Congo Belge et du Ruanda-Urundi, Tervuren, 1951</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16. VANSINA (Jan), Les anciens royaumes de la zone interlacustre méridionale: Rwanda, Burundi, Buha, Musée Royal de l'Afrique, Bruxelles, 1962.</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 xml:space="preserve">17. ZUURE (Bernard), Croyances et pratiques religieuses des Barundi, </w:t>
            </w:r>
            <w:r w:rsidR="00644D67" w:rsidRPr="00E44099">
              <w:rPr>
                <w:lang w:val="fr-FR"/>
              </w:rPr>
              <w:t>Éditions</w:t>
            </w:r>
            <w:r w:rsidRPr="00E44099">
              <w:rPr>
                <w:lang w:val="fr-FR"/>
              </w:rPr>
              <w:t xml:space="preserve"> de l’Essoria, Bruxelles-</w:t>
            </w:r>
            <w:r w:rsidR="00644D67" w:rsidRPr="00E44099">
              <w:rPr>
                <w:lang w:val="fr-FR"/>
              </w:rPr>
              <w:t>Élisabethville</w:t>
            </w:r>
            <w:r w:rsidRPr="00E44099">
              <w:rPr>
                <w:lang w:val="fr-FR"/>
              </w:rPr>
              <w:t>, 1929</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18. CHRETIEN (Jean-Pierre) and MWOROHA (Emile), « Les tombeaux des Bami du Burundi, un aspect de la monarchie sacrée en Afrique Orientale », in Cahier des Etudes Africaines, n°37, Mouton et Cie, 1970</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 xml:space="preserve">19. GILLE (Albert), « Umuganuro ou fête du sorgho en Urundi », in Bulletin des Juridictions Indigènes et du droit coutumier congolais », n° 14, </w:t>
            </w:r>
            <w:r w:rsidR="00644D67" w:rsidRPr="00E44099">
              <w:rPr>
                <w:lang w:val="fr-FR"/>
              </w:rPr>
              <w:t>Élisabethville</w:t>
            </w:r>
            <w:r w:rsidRPr="00E44099">
              <w:rPr>
                <w:lang w:val="fr-FR"/>
              </w:rPr>
              <w:t>, 1946</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340" w:hanging="340"/>
              <w:jc w:val="both"/>
              <w:rPr>
                <w:rFonts w:cs="Arial"/>
                <w:lang w:val="fr-FR"/>
              </w:rPr>
            </w:pPr>
            <w:r w:rsidRPr="00E44099">
              <w:rPr>
                <w:lang w:val="fr-FR"/>
              </w:rPr>
              <w:t>20.</w:t>
            </w:r>
            <w:r w:rsidR="00644D67">
              <w:rPr>
                <w:lang w:val="fr-FR"/>
              </w:rPr>
              <w:t> </w:t>
            </w:r>
            <w:r w:rsidRPr="00E44099">
              <w:rPr>
                <w:lang w:val="fr-FR"/>
              </w:rPr>
              <w:t>GORJU (Julien), « La femme du Tambour (Mukakaryenda) », in Missions d'Afrique des Pères Blancs, n°369, Paris, mars 1929.</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21.  GORJU (Julien), « La conversion dans l'Urundi », in Grands Lacs n°3, 1934</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22. NGOYAGOYE (Evariste), « Education traditionnelle au Burundi », in Lux, n°2, 1965</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 xml:space="preserve">23. SIMONS (Eugène), « Coutumes et Institutions des Barundi », in Bulletin des Juridictions Indigènes et du droit coutumier congolais » n°7 à 12, </w:t>
            </w:r>
            <w:r w:rsidR="00644D67" w:rsidRPr="00E44099">
              <w:rPr>
                <w:lang w:val="fr-FR"/>
              </w:rPr>
              <w:t>Élisabethville</w:t>
            </w:r>
            <w:r w:rsidRPr="00E44099">
              <w:rPr>
                <w:lang w:val="fr-FR"/>
              </w:rPr>
              <w:t>, 1944</w:t>
            </w:r>
          </w:p>
          <w:p w:rsidR="006B22B3"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rFonts w:cs="Arial"/>
                <w:lang w:val="fr-FR"/>
              </w:rPr>
            </w:pPr>
            <w:r w:rsidRPr="00E44099">
              <w:rPr>
                <w:lang w:val="fr-FR"/>
              </w:rPr>
              <w:t>24. MASHURUSHURU (Jonas), Le rôle sacré du tambour dans le Burundi traditionnel, une approche anthropologique, Mémoire, Université du Burundi, Bujumbura, 2006</w:t>
            </w:r>
          </w:p>
          <w:p w:rsidR="00710B1F" w:rsidRPr="00E44099" w:rsidRDefault="006B22B3" w:rsidP="00644D67">
            <w:pPr>
              <w:pStyle w:val="formtext"/>
              <w:keepNext/>
              <w:widowControl w:val="0"/>
              <w:tabs>
                <w:tab w:val="left" w:pos="567"/>
                <w:tab w:val="left" w:pos="1134"/>
                <w:tab w:val="left" w:pos="1701"/>
              </w:tabs>
              <w:spacing w:before="120" w:after="120" w:line="240" w:lineRule="auto"/>
              <w:ind w:left="284" w:hanging="284"/>
              <w:jc w:val="both"/>
              <w:rPr>
                <w:bCs/>
                <w:lang w:val="fr-FR"/>
              </w:rPr>
            </w:pPr>
            <w:r w:rsidRPr="00E44099">
              <w:rPr>
                <w:lang w:val="fr-FR"/>
              </w:rPr>
              <w:t>25. NDIKUMANA (Annonciata), Une approche de forme de l’expression du jeu du tambour, Mémoire, Université du Burundi, Bujumbura, 2004</w:t>
            </w:r>
          </w:p>
        </w:tc>
      </w:tr>
      <w:tr w:rsidR="00710B1F" w:rsidRPr="001B1635" w:rsidTr="00BF3D11">
        <w:tblPrEx>
          <w:tblBorders>
            <w:insideV w:val="none" w:sz="0" w:space="0" w:color="auto"/>
          </w:tblBorders>
        </w:tblPrEx>
        <w:trPr>
          <w:gridAfter w:val="1"/>
          <w:wAfter w:w="20" w:type="dxa"/>
          <w:cantSplit/>
        </w:trPr>
        <w:tc>
          <w:tcPr>
            <w:tcW w:w="9619" w:type="dxa"/>
            <w:tcBorders>
              <w:top w:val="nil"/>
              <w:left w:val="nil"/>
              <w:bottom w:val="nil"/>
              <w:right w:val="nil"/>
            </w:tcBorders>
            <w:shd w:val="clear" w:color="auto" w:fill="D9D9D9"/>
          </w:tcPr>
          <w:p w:rsidR="00710B1F" w:rsidRPr="00ED4C37" w:rsidRDefault="0050494F" w:rsidP="00644D67">
            <w:pPr>
              <w:pStyle w:val="Grille01N"/>
              <w:widowControl w:val="0"/>
              <w:spacing w:before="360" w:line="240" w:lineRule="auto"/>
              <w:ind w:left="709" w:right="136" w:hanging="567"/>
              <w:jc w:val="left"/>
              <w:rPr>
                <w:rFonts w:cs="Arial"/>
                <w:bCs/>
                <w:smallCaps w:val="0"/>
                <w:sz w:val="24"/>
                <w:shd w:val="pct15" w:color="auto" w:fill="FFFFFF"/>
              </w:rPr>
            </w:pPr>
            <w:r>
              <w:rPr>
                <w:smallCaps w:val="0"/>
                <w:sz w:val="24"/>
              </w:rPr>
              <w:t>7.</w:t>
            </w:r>
            <w:r>
              <w:tab/>
            </w:r>
            <w:r>
              <w:rPr>
                <w:smallCaps w:val="0"/>
                <w:sz w:val="24"/>
              </w:rPr>
              <w:t>Signature on behalf of the State(s) Party(ies)</w:t>
            </w:r>
          </w:p>
        </w:tc>
      </w:tr>
      <w:tr w:rsidR="00710B1F" w:rsidRPr="001B1635" w:rsidTr="00710B1F">
        <w:tblPrEx>
          <w:tblBorders>
            <w:insideV w:val="none" w:sz="0" w:space="0" w:color="auto"/>
          </w:tblBorders>
        </w:tblPrEx>
        <w:trPr>
          <w:gridAfter w:val="1"/>
          <w:wAfter w:w="20" w:type="dxa"/>
          <w:cantSplit/>
        </w:trPr>
        <w:tc>
          <w:tcPr>
            <w:tcW w:w="9619" w:type="dxa"/>
            <w:tcBorders>
              <w:top w:val="nil"/>
              <w:left w:val="nil"/>
              <w:right w:val="nil"/>
            </w:tcBorders>
          </w:tcPr>
          <w:p w:rsidR="007D77AA" w:rsidRPr="00BF3D11" w:rsidRDefault="007D77AA" w:rsidP="00644D67">
            <w:pPr>
              <w:pStyle w:val="Info03"/>
              <w:widowControl w:val="0"/>
              <w:spacing w:before="120" w:line="240" w:lineRule="auto"/>
              <w:ind w:right="136"/>
              <w:rPr>
                <w:sz w:val="18"/>
                <w:szCs w:val="18"/>
              </w:rPr>
            </w:pPr>
            <w:r>
              <w:rPr>
                <w:sz w:val="18"/>
              </w:rPr>
              <w:t>The nomination should conclude with the original signature of the official empowered to sign it on behalf of the State Party, together with his or her name, title and the date of submission.</w:t>
            </w:r>
          </w:p>
          <w:p w:rsidR="00710B1F" w:rsidRPr="00ED4C37" w:rsidRDefault="007D77AA" w:rsidP="00644D67">
            <w:pPr>
              <w:pStyle w:val="Info03"/>
              <w:widowControl w:val="0"/>
              <w:spacing w:before="120" w:line="240" w:lineRule="auto"/>
              <w:ind w:right="136"/>
            </w:pPr>
            <w:r>
              <w:rPr>
                <w:sz w:val="18"/>
              </w:rPr>
              <w:t>In the case of multi-national nominations, the document should contain the name, title and signature of an official of each State Party submitting the nomination.</w:t>
            </w:r>
          </w:p>
        </w:tc>
      </w:tr>
      <w:tr w:rsidR="00710B1F" w:rsidRPr="00E11BCC" w:rsidTr="00C13D2C">
        <w:tblPrEx>
          <w:tblBorders>
            <w:insideV w:val="none" w:sz="0" w:space="0" w:color="auto"/>
          </w:tblBorders>
        </w:tblPrEx>
        <w:trPr>
          <w:gridAfter w:val="1"/>
          <w:wAfter w:w="20" w:type="dxa"/>
          <w:cantSplit/>
        </w:trPr>
        <w:tc>
          <w:tcPr>
            <w:tcW w:w="9619" w:type="dxa"/>
            <w:tcBorders>
              <w:bottom w:val="nil"/>
            </w:tcBorders>
          </w:tcPr>
          <w:tbl>
            <w:tblPr>
              <w:tblW w:w="0" w:type="auto"/>
              <w:tblInd w:w="113" w:type="dxa"/>
              <w:tblBorders>
                <w:bottom w:val="single" w:sz="4" w:space="0" w:color="auto"/>
              </w:tblBorders>
              <w:tblCellMar>
                <w:left w:w="57" w:type="dxa"/>
                <w:right w:w="57" w:type="dxa"/>
              </w:tblCellMar>
              <w:tblLook w:val="04A0" w:firstRow="1" w:lastRow="0" w:firstColumn="1" w:lastColumn="0" w:noHBand="0" w:noVBand="1"/>
            </w:tblPr>
            <w:tblGrid>
              <w:gridCol w:w="1871"/>
              <w:gridCol w:w="7625"/>
            </w:tblGrid>
            <w:tr w:rsidR="007D77AA" w:rsidRPr="00ED4C37" w:rsidTr="007F523D">
              <w:tc>
                <w:tcPr>
                  <w:tcW w:w="1871" w:type="dxa"/>
                  <w:tcBorders>
                    <w:top w:val="nil"/>
                    <w:left w:val="nil"/>
                    <w:bottom w:val="nil"/>
                    <w:right w:val="nil"/>
                  </w:tcBorders>
                </w:tcPr>
                <w:p w:rsidR="007D77AA" w:rsidRPr="00ED4C37" w:rsidRDefault="007D77AA" w:rsidP="00644D67">
                  <w:pPr>
                    <w:pStyle w:val="Info03"/>
                    <w:widowControl w:val="0"/>
                    <w:spacing w:before="120" w:line="240" w:lineRule="auto"/>
                    <w:ind w:left="0" w:right="136"/>
                    <w:jc w:val="right"/>
                    <w:rPr>
                      <w:i w:val="0"/>
                    </w:rPr>
                  </w:pPr>
                  <w:bookmarkStart w:id="3" w:name="OLE_LINK13"/>
                  <w:bookmarkStart w:id="4" w:name="OLE_LINK14"/>
                  <w:r>
                    <w:rPr>
                      <w:i w:val="0"/>
                    </w:rPr>
                    <w:t>Name:</w:t>
                  </w:r>
                </w:p>
              </w:tc>
              <w:tc>
                <w:tcPr>
                  <w:tcW w:w="7625" w:type="dxa"/>
                  <w:tcBorders>
                    <w:top w:val="nil"/>
                    <w:left w:val="nil"/>
                    <w:bottom w:val="nil"/>
                    <w:right w:val="nil"/>
                  </w:tcBorders>
                </w:tcPr>
                <w:p w:rsidR="007D77AA" w:rsidRPr="009634CE" w:rsidRDefault="006B22B3" w:rsidP="00644D67">
                  <w:pPr>
                    <w:pStyle w:val="Info03"/>
                    <w:widowControl w:val="0"/>
                    <w:spacing w:before="120" w:line="240" w:lineRule="auto"/>
                    <w:ind w:left="0" w:right="136"/>
                    <w:rPr>
                      <w:i w:val="0"/>
                    </w:rPr>
                  </w:pPr>
                  <w:r>
                    <w:rPr>
                      <w:i w:val="0"/>
                      <w:noProof/>
                      <w:sz w:val="22"/>
                    </w:rPr>
                    <w:t>Dr BUTORE Joseph</w:t>
                  </w:r>
                </w:p>
              </w:tc>
            </w:tr>
            <w:tr w:rsidR="007D77AA" w:rsidRPr="001B1635" w:rsidTr="007F523D">
              <w:tc>
                <w:tcPr>
                  <w:tcW w:w="1871" w:type="dxa"/>
                  <w:tcBorders>
                    <w:top w:val="nil"/>
                    <w:left w:val="nil"/>
                    <w:bottom w:val="nil"/>
                    <w:right w:val="nil"/>
                  </w:tcBorders>
                </w:tcPr>
                <w:p w:rsidR="007D77AA" w:rsidRPr="00ED4C37" w:rsidRDefault="007D77AA" w:rsidP="00644D67">
                  <w:pPr>
                    <w:pStyle w:val="Info03"/>
                    <w:widowControl w:val="0"/>
                    <w:spacing w:before="120" w:line="240" w:lineRule="auto"/>
                    <w:ind w:left="0" w:right="136"/>
                    <w:jc w:val="right"/>
                    <w:rPr>
                      <w:i w:val="0"/>
                    </w:rPr>
                  </w:pPr>
                  <w:r>
                    <w:rPr>
                      <w:i w:val="0"/>
                    </w:rPr>
                    <w:t>Title¶</w:t>
                  </w:r>
                </w:p>
              </w:tc>
              <w:tc>
                <w:tcPr>
                  <w:tcW w:w="7625" w:type="dxa"/>
                  <w:tcBorders>
                    <w:top w:val="nil"/>
                    <w:left w:val="nil"/>
                    <w:bottom w:val="nil"/>
                    <w:right w:val="nil"/>
                  </w:tcBorders>
                </w:tcPr>
                <w:p w:rsidR="007D77AA" w:rsidRPr="009634CE" w:rsidRDefault="005839C0" w:rsidP="00644D67">
                  <w:pPr>
                    <w:pStyle w:val="Info03"/>
                    <w:widowControl w:val="0"/>
                    <w:spacing w:before="120" w:line="240" w:lineRule="auto"/>
                    <w:ind w:left="0" w:right="136"/>
                    <w:rPr>
                      <w:i w:val="0"/>
                    </w:rPr>
                  </w:pPr>
                  <w:bookmarkStart w:id="5" w:name="Texte57"/>
                  <w:r>
                    <w:rPr>
                      <w:i w:val="0"/>
                      <w:noProof/>
                      <w:sz w:val="22"/>
                    </w:rPr>
                    <w:t xml:space="preserve">Ministry of </w:t>
                  </w:r>
                  <w:r w:rsidR="0061357B">
                    <w:rPr>
                      <w:i w:val="0"/>
                      <w:noProof/>
                      <w:sz w:val="22"/>
                    </w:rPr>
                    <w:t xml:space="preserve">Higher </w:t>
                  </w:r>
                  <w:r>
                    <w:rPr>
                      <w:i w:val="0"/>
                      <w:noProof/>
                      <w:sz w:val="22"/>
                    </w:rPr>
                    <w:t>Education and Scientific Research, President of the National Commission of Burundi for UNESCO</w:t>
                  </w:r>
                  <w:bookmarkEnd w:id="5"/>
                </w:p>
              </w:tc>
            </w:tr>
            <w:tr w:rsidR="007D77AA" w:rsidRPr="00ED4C37" w:rsidTr="007F523D">
              <w:tc>
                <w:tcPr>
                  <w:tcW w:w="1871" w:type="dxa"/>
                  <w:tcBorders>
                    <w:top w:val="nil"/>
                    <w:left w:val="nil"/>
                    <w:bottom w:val="nil"/>
                    <w:right w:val="nil"/>
                  </w:tcBorders>
                </w:tcPr>
                <w:p w:rsidR="007D77AA" w:rsidRPr="00ED4C37" w:rsidRDefault="007D77AA" w:rsidP="00644D67">
                  <w:pPr>
                    <w:pStyle w:val="Info03"/>
                    <w:widowControl w:val="0"/>
                    <w:spacing w:before="120" w:line="240" w:lineRule="auto"/>
                    <w:ind w:left="0" w:right="136"/>
                    <w:jc w:val="right"/>
                    <w:rPr>
                      <w:i w:val="0"/>
                    </w:rPr>
                  </w:pPr>
                  <w:r>
                    <w:rPr>
                      <w:i w:val="0"/>
                    </w:rPr>
                    <w:t>Date:</w:t>
                  </w:r>
                </w:p>
              </w:tc>
              <w:tc>
                <w:tcPr>
                  <w:tcW w:w="7625" w:type="dxa"/>
                  <w:tcBorders>
                    <w:top w:val="nil"/>
                    <w:left w:val="nil"/>
                    <w:bottom w:val="nil"/>
                    <w:right w:val="nil"/>
                  </w:tcBorders>
                </w:tcPr>
                <w:p w:rsidR="007D77AA" w:rsidRPr="009634CE" w:rsidRDefault="001B1635" w:rsidP="00644D67">
                  <w:pPr>
                    <w:pStyle w:val="Info03"/>
                    <w:widowControl w:val="0"/>
                    <w:spacing w:before="120" w:line="240" w:lineRule="auto"/>
                    <w:ind w:left="0" w:right="136"/>
                    <w:rPr>
                      <w:i w:val="0"/>
                      <w:iCs w:val="0"/>
                      <w:sz w:val="22"/>
                    </w:rPr>
                  </w:pPr>
                  <w:r>
                    <w:rPr>
                      <w:i w:val="0"/>
                      <w:noProof/>
                      <w:sz w:val="22"/>
                    </w:rPr>
                    <w:t>4 November 2013 (last revision)</w:t>
                  </w:r>
                </w:p>
              </w:tc>
            </w:tr>
            <w:tr w:rsidR="007D77AA" w:rsidRPr="004908C5" w:rsidTr="007F523D">
              <w:trPr>
                <w:trHeight w:val="1035"/>
              </w:trPr>
              <w:tc>
                <w:tcPr>
                  <w:tcW w:w="1871" w:type="dxa"/>
                  <w:tcBorders>
                    <w:top w:val="nil"/>
                    <w:left w:val="nil"/>
                    <w:bottom w:val="single" w:sz="4" w:space="0" w:color="auto"/>
                    <w:right w:val="nil"/>
                  </w:tcBorders>
                </w:tcPr>
                <w:p w:rsidR="007D77AA" w:rsidRPr="00ED4C37" w:rsidRDefault="007D77AA" w:rsidP="00644D67">
                  <w:pPr>
                    <w:pStyle w:val="Info03"/>
                    <w:widowControl w:val="0"/>
                    <w:spacing w:before="120" w:line="240" w:lineRule="auto"/>
                    <w:ind w:left="0" w:right="136"/>
                    <w:jc w:val="right"/>
                    <w:rPr>
                      <w:i w:val="0"/>
                    </w:rPr>
                  </w:pPr>
                  <w:r>
                    <w:rPr>
                      <w:i w:val="0"/>
                    </w:rPr>
                    <w:t>Signature:</w:t>
                  </w:r>
                </w:p>
              </w:tc>
              <w:tc>
                <w:tcPr>
                  <w:tcW w:w="7625" w:type="dxa"/>
                  <w:tcBorders>
                    <w:top w:val="nil"/>
                    <w:left w:val="nil"/>
                    <w:bottom w:val="single" w:sz="4" w:space="0" w:color="auto"/>
                    <w:right w:val="nil"/>
                  </w:tcBorders>
                </w:tcPr>
                <w:p w:rsidR="007D77AA" w:rsidRPr="009634CE" w:rsidRDefault="001B1635" w:rsidP="00644D67">
                  <w:pPr>
                    <w:pStyle w:val="Info03"/>
                    <w:widowControl w:val="0"/>
                    <w:spacing w:before="120" w:line="240" w:lineRule="auto"/>
                    <w:ind w:left="0" w:right="136"/>
                    <w:rPr>
                      <w:i w:val="0"/>
                      <w:iCs w:val="0"/>
                      <w:sz w:val="22"/>
                    </w:rPr>
                  </w:pPr>
                  <w:r>
                    <w:rPr>
                      <w:i w:val="0"/>
                      <w:sz w:val="22"/>
                    </w:rPr>
                    <w:t>&lt;signed&gt;</w:t>
                  </w:r>
                </w:p>
              </w:tc>
            </w:tr>
            <w:bookmarkEnd w:id="3"/>
            <w:bookmarkEnd w:id="4"/>
          </w:tbl>
          <w:p w:rsidR="00710B1F" w:rsidRPr="00E11BCC" w:rsidRDefault="00710B1F" w:rsidP="00644D67">
            <w:pPr>
              <w:pStyle w:val="Info03"/>
              <w:widowControl w:val="0"/>
              <w:spacing w:before="120" w:line="240" w:lineRule="auto"/>
              <w:ind w:right="136"/>
            </w:pPr>
          </w:p>
        </w:tc>
      </w:tr>
    </w:tbl>
    <w:p w:rsidR="00940E9B" w:rsidRPr="005B1463" w:rsidRDefault="00940E9B" w:rsidP="00644D67">
      <w:pPr>
        <w:pStyle w:val="TitreICH"/>
        <w:keepNext/>
        <w:widowControl w:val="0"/>
        <w:spacing w:line="20" w:lineRule="exact"/>
        <w:ind w:right="135"/>
        <w:jc w:val="left"/>
        <w:rPr>
          <w:iCs/>
          <w:sz w:val="20"/>
          <w:szCs w:val="20"/>
        </w:rPr>
      </w:pPr>
    </w:p>
    <w:sectPr w:rsidR="00940E9B" w:rsidRPr="005B1463" w:rsidSect="009E722E">
      <w:footerReference w:type="even" r:id="rId8"/>
      <w:footerReference w:type="default" r:id="rId9"/>
      <w:headerReference w:type="first" r:id="rId10"/>
      <w:footerReference w:type="first" r:id="rId11"/>
      <w:pgSz w:w="11901" w:h="16834" w:code="9"/>
      <w:pgMar w:top="959" w:right="1134" w:bottom="1134"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D67" w:rsidRDefault="00644D67">
      <w:r>
        <w:separator/>
      </w:r>
    </w:p>
  </w:endnote>
  <w:endnote w:type="continuationSeparator" w:id="0">
    <w:p w:rsidR="00644D67" w:rsidRDefault="00644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67" w:rsidRPr="00B658F4" w:rsidRDefault="00644D67" w:rsidP="007E667E">
    <w:pPr>
      <w:rPr>
        <w:rFonts w:cs="Arial"/>
        <w:sz w:val="16"/>
        <w:szCs w:val="16"/>
      </w:rPr>
    </w:pPr>
    <w:r>
      <w:rPr>
        <w:rFonts w:cs="Arial"/>
        <w:sz w:val="16"/>
        <w:szCs w:val="16"/>
      </w:rPr>
      <w:t>RL20</w:t>
    </w:r>
    <w:r w:rsidRPr="00CE7CDF">
      <w:rPr>
        <w:rFonts w:cs="Arial"/>
        <w:sz w:val="16"/>
        <w:szCs w:val="16"/>
      </w:rPr>
      <w:t>1</w:t>
    </w:r>
    <w:r>
      <w:rPr>
        <w:rFonts w:cs="Arial"/>
        <w:sz w:val="16"/>
        <w:szCs w:val="16"/>
      </w:rPr>
      <w:t xml:space="preserve">4 </w:t>
    </w:r>
    <w:r w:rsidRPr="00CE7CDF">
      <w:rPr>
        <w:rFonts w:cs="Arial"/>
        <w:sz w:val="16"/>
        <w:szCs w:val="16"/>
      </w:rPr>
      <w:t xml:space="preserve">– No. </w:t>
    </w:r>
    <w:r>
      <w:rPr>
        <w:rFonts w:cs="Arial"/>
        <w:sz w:val="16"/>
        <w:szCs w:val="16"/>
      </w:rPr>
      <w:t>00989</w:t>
    </w:r>
    <w:r w:rsidRPr="007E667E">
      <w:rPr>
        <w:rFonts w:cs="Arial"/>
        <w:sz w:val="16"/>
        <w:szCs w:val="16"/>
      </w:rPr>
      <w:t xml:space="preserve"> </w:t>
    </w:r>
    <w:r>
      <w:rPr>
        <w:sz w:val="16"/>
      </w:rPr>
      <w:t xml:space="preserve">– page </w:t>
    </w:r>
    <w:r w:rsidRPr="00B658F4">
      <w:rPr>
        <w:rFonts w:cs="Arial"/>
        <w:sz w:val="16"/>
        <w:szCs w:val="16"/>
      </w:rPr>
      <w:fldChar w:fldCharType="begin"/>
    </w:r>
    <w:r w:rsidRPr="00B658F4">
      <w:rPr>
        <w:rFonts w:cs="Arial"/>
        <w:sz w:val="16"/>
        <w:szCs w:val="16"/>
      </w:rPr>
      <w:instrText xml:space="preserve">PAGE  </w:instrText>
    </w:r>
    <w:r w:rsidRPr="00B658F4">
      <w:rPr>
        <w:rFonts w:cs="Arial"/>
        <w:sz w:val="16"/>
        <w:szCs w:val="16"/>
      </w:rPr>
      <w:fldChar w:fldCharType="separate"/>
    </w:r>
    <w:r w:rsidR="003A6BC5">
      <w:rPr>
        <w:rFonts w:cs="Arial"/>
        <w:noProof/>
        <w:sz w:val="16"/>
        <w:szCs w:val="16"/>
      </w:rPr>
      <w:t>10</w:t>
    </w:r>
    <w:r w:rsidRPr="00B658F4">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67" w:rsidRPr="00B658F4" w:rsidRDefault="00644D67" w:rsidP="007E667E">
    <w:pPr>
      <w:jc w:val="right"/>
      <w:rPr>
        <w:rFonts w:cs="Arial"/>
        <w:noProof/>
        <w:sz w:val="16"/>
        <w:szCs w:val="16"/>
      </w:rPr>
    </w:pPr>
    <w:r>
      <w:rPr>
        <w:rFonts w:cs="Arial"/>
        <w:sz w:val="16"/>
        <w:szCs w:val="16"/>
      </w:rPr>
      <w:t>RL20</w:t>
    </w:r>
    <w:r w:rsidRPr="00CE7CDF">
      <w:rPr>
        <w:rFonts w:cs="Arial"/>
        <w:sz w:val="16"/>
        <w:szCs w:val="16"/>
      </w:rPr>
      <w:t>1</w:t>
    </w:r>
    <w:r>
      <w:rPr>
        <w:rFonts w:cs="Arial"/>
        <w:sz w:val="16"/>
        <w:szCs w:val="16"/>
      </w:rPr>
      <w:t xml:space="preserve">4 </w:t>
    </w:r>
    <w:r w:rsidRPr="00CE7CDF">
      <w:rPr>
        <w:rFonts w:cs="Arial"/>
        <w:sz w:val="16"/>
        <w:szCs w:val="16"/>
      </w:rPr>
      <w:t xml:space="preserve">– No. </w:t>
    </w:r>
    <w:r>
      <w:rPr>
        <w:rFonts w:cs="Arial"/>
        <w:sz w:val="16"/>
        <w:szCs w:val="16"/>
      </w:rPr>
      <w:t>00989</w:t>
    </w:r>
    <w:r w:rsidRPr="007E667E">
      <w:rPr>
        <w:rFonts w:cs="Arial"/>
        <w:sz w:val="16"/>
        <w:szCs w:val="16"/>
      </w:rPr>
      <w:t xml:space="preserve"> </w:t>
    </w:r>
    <w:r>
      <w:rPr>
        <w:sz w:val="16"/>
      </w:rPr>
      <w:t xml:space="preserve">– page </w:t>
    </w:r>
    <w:r w:rsidRPr="00ED4C37">
      <w:rPr>
        <w:rFonts w:cs="Arial"/>
        <w:sz w:val="16"/>
        <w:szCs w:val="16"/>
      </w:rPr>
      <w:fldChar w:fldCharType="begin"/>
    </w:r>
    <w:r w:rsidRPr="00ED4C37">
      <w:rPr>
        <w:rFonts w:cs="Arial"/>
        <w:sz w:val="16"/>
        <w:szCs w:val="16"/>
      </w:rPr>
      <w:instrText xml:space="preserve">PAGE  </w:instrText>
    </w:r>
    <w:r w:rsidRPr="00ED4C37">
      <w:rPr>
        <w:rFonts w:cs="Arial"/>
        <w:sz w:val="16"/>
        <w:szCs w:val="16"/>
      </w:rPr>
      <w:fldChar w:fldCharType="separate"/>
    </w:r>
    <w:r w:rsidR="003A6BC5">
      <w:rPr>
        <w:rFonts w:cs="Arial"/>
        <w:noProof/>
        <w:sz w:val="16"/>
        <w:szCs w:val="16"/>
      </w:rPr>
      <w:t>19</w:t>
    </w:r>
    <w:r w:rsidRPr="00ED4C37">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67" w:rsidRPr="00B658F4" w:rsidRDefault="00644D67" w:rsidP="009C365D">
    <w:pPr>
      <w:pStyle w:val="Heade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D67" w:rsidRDefault="00644D67">
      <w:r>
        <w:separator/>
      </w:r>
    </w:p>
  </w:footnote>
  <w:footnote w:type="continuationSeparator" w:id="0">
    <w:p w:rsidR="00644D67" w:rsidRDefault="00644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40" w:type="dxa"/>
      <w:jc w:val="center"/>
      <w:tblBorders>
        <w:insideH w:val="single" w:sz="4" w:space="0" w:color="auto"/>
      </w:tblBorders>
      <w:tblLook w:val="01E0" w:firstRow="1" w:lastRow="1" w:firstColumn="1" w:lastColumn="1" w:noHBand="0" w:noVBand="0"/>
    </w:tblPr>
    <w:tblGrid>
      <w:gridCol w:w="5056"/>
      <w:gridCol w:w="5984"/>
    </w:tblGrid>
    <w:tr w:rsidR="00644D67" w:rsidRPr="00F90D01" w:rsidTr="0029658F">
      <w:trPr>
        <w:trHeight w:hRule="exact" w:val="2268"/>
        <w:jc w:val="center"/>
      </w:trPr>
      <w:tc>
        <w:tcPr>
          <w:tcW w:w="5056" w:type="dxa"/>
        </w:tcPr>
        <w:p w:rsidR="00644D67" w:rsidRPr="00ED4C37" w:rsidRDefault="00644D67" w:rsidP="00207E72">
          <w:pPr>
            <w:rPr>
              <w:sz w:val="20"/>
              <w:szCs w:val="20"/>
            </w:rPr>
          </w:pPr>
          <w:r>
            <w:rPr>
              <w:noProof/>
              <w:sz w:val="20"/>
              <w:szCs w:val="20"/>
              <w:lang w:bidi="ar-SA"/>
            </w:rPr>
            <w:drawing>
              <wp:inline distT="0" distB="0" distL="0" distR="0" wp14:anchorId="5933B517" wp14:editId="2FB72732">
                <wp:extent cx="2143125" cy="1304925"/>
                <wp:effectExtent l="19050" t="0" r="9525" b="0"/>
                <wp:docPr id="2" name="Image 1" descr="unesco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sco_logo_en"/>
                        <pic:cNvPicPr>
                          <a:picLocks noChangeAspect="1" noChangeArrowheads="1"/>
                        </pic:cNvPicPr>
                      </pic:nvPicPr>
                      <pic:blipFill>
                        <a:blip r:embed="rId1"/>
                        <a:srcRect/>
                        <a:stretch>
                          <a:fillRect/>
                        </a:stretch>
                      </pic:blipFill>
                      <pic:spPr bwMode="auto">
                        <a:xfrm>
                          <a:off x="0" y="0"/>
                          <a:ext cx="2143125" cy="1304925"/>
                        </a:xfrm>
                        <a:prstGeom prst="rect">
                          <a:avLst/>
                        </a:prstGeom>
                        <a:noFill/>
                        <a:ln w="9525">
                          <a:noFill/>
                          <a:miter lim="800000"/>
                          <a:headEnd/>
                          <a:tailEnd/>
                        </a:ln>
                      </pic:spPr>
                    </pic:pic>
                  </a:graphicData>
                </a:graphic>
              </wp:inline>
            </w:drawing>
          </w:r>
        </w:p>
      </w:tc>
      <w:tc>
        <w:tcPr>
          <w:tcW w:w="5984" w:type="dxa"/>
        </w:tcPr>
        <w:p w:rsidR="00644D67" w:rsidRPr="00ED4C37" w:rsidRDefault="00644D67" w:rsidP="0029658F">
          <w:pPr>
            <w:spacing w:after="1520"/>
            <w:jc w:val="right"/>
            <w:rPr>
              <w:b/>
              <w:noProof/>
              <w:sz w:val="40"/>
              <w:szCs w:val="40"/>
            </w:rPr>
          </w:pPr>
          <w:r>
            <w:rPr>
              <w:b/>
              <w:noProof/>
              <w:sz w:val="40"/>
            </w:rPr>
            <w:t>Representative list</w:t>
          </w:r>
        </w:p>
        <w:p w:rsidR="00644D67" w:rsidRPr="00D7245F" w:rsidRDefault="00644D67" w:rsidP="00724F21">
          <w:pPr>
            <w:jc w:val="right"/>
            <w:rPr>
              <w:b/>
              <w:noProof/>
              <w:sz w:val="28"/>
              <w:szCs w:val="28"/>
            </w:rPr>
          </w:pPr>
          <w:r>
            <w:rPr>
              <w:b/>
              <w:sz w:val="22"/>
              <w:szCs w:val="22"/>
            </w:rPr>
            <w:t>Original</w:t>
          </w:r>
          <w:r w:rsidRPr="00211CC3">
            <w:rPr>
              <w:b/>
              <w:sz w:val="22"/>
              <w:szCs w:val="22"/>
            </w:rPr>
            <w:t xml:space="preserve">: </w:t>
          </w:r>
          <w:r w:rsidRPr="00563128">
            <w:rPr>
              <w:b/>
              <w:sz w:val="22"/>
              <w:szCs w:val="22"/>
            </w:rPr>
            <w:t>French</w:t>
          </w:r>
        </w:p>
      </w:tc>
    </w:tr>
  </w:tbl>
  <w:p w:rsidR="00644D67" w:rsidRPr="00207E72" w:rsidRDefault="00644D67" w:rsidP="00207E72">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864DCE"/>
    <w:multiLevelType w:val="hybridMultilevel"/>
    <w:tmpl w:val="B12468B6"/>
    <w:lvl w:ilvl="0" w:tplc="040C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150E53"/>
    <w:multiLevelType w:val="hybridMultilevel"/>
    <w:tmpl w:val="541E99E6"/>
    <w:lvl w:ilvl="0" w:tplc="EA5AAAB2">
      <w:start w:val="1"/>
      <w:numFmt w:val="decimal"/>
      <w:lvlText w:val="%1."/>
      <w:lvlJc w:val="left"/>
      <w:pPr>
        <w:tabs>
          <w:tab w:val="num" w:pos="1134"/>
        </w:tabs>
        <w:ind w:left="1134" w:hanging="567"/>
      </w:pPr>
      <w:rPr>
        <w:rFonts w:cs="Times New Roman"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3">
    <w:nsid w:val="03A1756B"/>
    <w:multiLevelType w:val="hybridMultilevel"/>
    <w:tmpl w:val="55FC3838"/>
    <w:lvl w:ilvl="0" w:tplc="4ABA3A72">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05954EC0"/>
    <w:multiLevelType w:val="hybridMultilevel"/>
    <w:tmpl w:val="E7345886"/>
    <w:lvl w:ilvl="0" w:tplc="BCB61E8A">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0B40369D"/>
    <w:multiLevelType w:val="hybridMultilevel"/>
    <w:tmpl w:val="CE5089C4"/>
    <w:lvl w:ilvl="0" w:tplc="040C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16097E00"/>
    <w:multiLevelType w:val="hybridMultilevel"/>
    <w:tmpl w:val="3E68A58A"/>
    <w:lvl w:ilvl="0" w:tplc="D9D2DEDC">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17971F4C"/>
    <w:multiLevelType w:val="hybridMultilevel"/>
    <w:tmpl w:val="058C0570"/>
    <w:lvl w:ilvl="0" w:tplc="040C0019">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1AB679A1"/>
    <w:multiLevelType w:val="hybridMultilevel"/>
    <w:tmpl w:val="98300DA6"/>
    <w:lvl w:ilvl="0" w:tplc="924A1928">
      <w:start w:val="1"/>
      <w:numFmt w:val="decimal"/>
      <w:lvlText w:val="%1."/>
      <w:lvlJc w:val="left"/>
      <w:pPr>
        <w:tabs>
          <w:tab w:val="num" w:pos="1134"/>
        </w:tabs>
        <w:ind w:left="1134" w:hanging="567"/>
      </w:pPr>
      <w:rPr>
        <w:rFonts w:cs="Times New Roman" w:hint="default"/>
      </w:rPr>
    </w:lvl>
    <w:lvl w:ilvl="1" w:tplc="901EB064">
      <w:start w:val="1"/>
      <w:numFmt w:val="none"/>
      <w:lvlText w:val="c."/>
      <w:lvlJc w:val="left"/>
      <w:pPr>
        <w:tabs>
          <w:tab w:val="num" w:pos="567"/>
        </w:tabs>
        <w:ind w:firstLine="113"/>
      </w:pPr>
      <w:rPr>
        <w:rFonts w:cs="Times New Roman" w:hint="default"/>
      </w:rPr>
    </w:lvl>
    <w:lvl w:ilvl="2" w:tplc="001B040C" w:tentative="1">
      <w:start w:val="1"/>
      <w:numFmt w:val="lowerRoman"/>
      <w:lvlText w:val="%3."/>
      <w:lvlJc w:val="right"/>
      <w:pPr>
        <w:tabs>
          <w:tab w:val="num" w:pos="2273"/>
        </w:tabs>
        <w:ind w:left="2273" w:hanging="180"/>
      </w:pPr>
      <w:rPr>
        <w:rFonts w:cs="Times New Roman"/>
      </w:rPr>
    </w:lvl>
    <w:lvl w:ilvl="3" w:tplc="000F040C" w:tentative="1">
      <w:start w:val="1"/>
      <w:numFmt w:val="decimal"/>
      <w:lvlText w:val="%4."/>
      <w:lvlJc w:val="left"/>
      <w:pPr>
        <w:tabs>
          <w:tab w:val="num" w:pos="2993"/>
        </w:tabs>
        <w:ind w:left="2993" w:hanging="360"/>
      </w:pPr>
      <w:rPr>
        <w:rFonts w:cs="Times New Roman"/>
      </w:rPr>
    </w:lvl>
    <w:lvl w:ilvl="4" w:tplc="0019040C" w:tentative="1">
      <w:start w:val="1"/>
      <w:numFmt w:val="lowerLetter"/>
      <w:lvlText w:val="%5."/>
      <w:lvlJc w:val="left"/>
      <w:pPr>
        <w:tabs>
          <w:tab w:val="num" w:pos="3713"/>
        </w:tabs>
        <w:ind w:left="3713" w:hanging="360"/>
      </w:pPr>
      <w:rPr>
        <w:rFonts w:cs="Times New Roman"/>
      </w:rPr>
    </w:lvl>
    <w:lvl w:ilvl="5" w:tplc="001B040C" w:tentative="1">
      <w:start w:val="1"/>
      <w:numFmt w:val="lowerRoman"/>
      <w:lvlText w:val="%6."/>
      <w:lvlJc w:val="right"/>
      <w:pPr>
        <w:tabs>
          <w:tab w:val="num" w:pos="4433"/>
        </w:tabs>
        <w:ind w:left="4433" w:hanging="180"/>
      </w:pPr>
      <w:rPr>
        <w:rFonts w:cs="Times New Roman"/>
      </w:rPr>
    </w:lvl>
    <w:lvl w:ilvl="6" w:tplc="000F040C" w:tentative="1">
      <w:start w:val="1"/>
      <w:numFmt w:val="decimal"/>
      <w:lvlText w:val="%7."/>
      <w:lvlJc w:val="left"/>
      <w:pPr>
        <w:tabs>
          <w:tab w:val="num" w:pos="5153"/>
        </w:tabs>
        <w:ind w:left="5153" w:hanging="360"/>
      </w:pPr>
      <w:rPr>
        <w:rFonts w:cs="Times New Roman"/>
      </w:rPr>
    </w:lvl>
    <w:lvl w:ilvl="7" w:tplc="0019040C" w:tentative="1">
      <w:start w:val="1"/>
      <w:numFmt w:val="lowerLetter"/>
      <w:lvlText w:val="%8."/>
      <w:lvlJc w:val="left"/>
      <w:pPr>
        <w:tabs>
          <w:tab w:val="num" w:pos="5873"/>
        </w:tabs>
        <w:ind w:left="5873" w:hanging="360"/>
      </w:pPr>
      <w:rPr>
        <w:rFonts w:cs="Times New Roman"/>
      </w:rPr>
    </w:lvl>
    <w:lvl w:ilvl="8" w:tplc="001B040C" w:tentative="1">
      <w:start w:val="1"/>
      <w:numFmt w:val="lowerRoman"/>
      <w:lvlText w:val="%9."/>
      <w:lvlJc w:val="right"/>
      <w:pPr>
        <w:tabs>
          <w:tab w:val="num" w:pos="6593"/>
        </w:tabs>
        <w:ind w:left="6593" w:hanging="180"/>
      </w:pPr>
      <w:rPr>
        <w:rFonts w:cs="Times New Roman"/>
      </w:rPr>
    </w:lvl>
  </w:abstractNum>
  <w:abstractNum w:abstractNumId="9">
    <w:nsid w:val="25EB4ED5"/>
    <w:multiLevelType w:val="hybridMultilevel"/>
    <w:tmpl w:val="5EF08176"/>
    <w:lvl w:ilvl="0" w:tplc="51FA3EFA">
      <w:start w:val="1"/>
      <w:numFmt w:val="lowerRoman"/>
      <w:lvlText w:val="(%1)"/>
      <w:lvlJc w:val="left"/>
      <w:pPr>
        <w:ind w:left="833" w:hanging="72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10">
    <w:nsid w:val="2AC32D51"/>
    <w:multiLevelType w:val="hybridMultilevel"/>
    <w:tmpl w:val="8DC4294A"/>
    <w:lvl w:ilvl="0" w:tplc="1EB8F5EE">
      <w:start w:val="3"/>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2DB233C8"/>
    <w:multiLevelType w:val="hybridMultilevel"/>
    <w:tmpl w:val="FC5840DC"/>
    <w:lvl w:ilvl="0" w:tplc="055E8AE6">
      <w:start w:val="1"/>
      <w:numFmt w:val="decimal"/>
      <w:lvlText w:val="%1."/>
      <w:lvlJc w:val="left"/>
      <w:pPr>
        <w:tabs>
          <w:tab w:val="num" w:pos="1134"/>
        </w:tabs>
        <w:ind w:left="1134" w:hanging="567"/>
      </w:pPr>
      <w:rPr>
        <w:rFonts w:cs="Times New Roman"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2">
    <w:nsid w:val="3313209E"/>
    <w:multiLevelType w:val="hybridMultilevel"/>
    <w:tmpl w:val="CE5089C4"/>
    <w:lvl w:ilvl="0" w:tplc="040C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nsid w:val="336A2718"/>
    <w:multiLevelType w:val="hybridMultilevel"/>
    <w:tmpl w:val="A84CFE5C"/>
    <w:lvl w:ilvl="0" w:tplc="25D25C8C">
      <w:start w:val="1"/>
      <w:numFmt w:val="decimal"/>
      <w:lvlText w:val="%1."/>
      <w:lvlJc w:val="left"/>
      <w:pPr>
        <w:tabs>
          <w:tab w:val="num" w:pos="735"/>
        </w:tabs>
        <w:ind w:left="735" w:hanging="735"/>
      </w:pPr>
      <w:rPr>
        <w:rFonts w:cs="Times New Roman" w:hint="default"/>
        <w:color w:val="00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4C77146"/>
    <w:multiLevelType w:val="hybridMultilevel"/>
    <w:tmpl w:val="C92E7082"/>
    <w:lvl w:ilvl="0" w:tplc="3E1A402C">
      <w:start w:val="1"/>
      <w:numFmt w:val="lowerLetter"/>
      <w:lvlText w:val="%1."/>
      <w:lvlJc w:val="left"/>
      <w:pPr>
        <w:tabs>
          <w:tab w:val="num" w:pos="567"/>
        </w:tabs>
        <w:ind w:firstLine="113"/>
      </w:pPr>
      <w:rPr>
        <w:rFonts w:cs="Times New Roman" w:hint="default"/>
      </w:rPr>
    </w:lvl>
    <w:lvl w:ilvl="1" w:tplc="D434F404">
      <w:start w:val="1"/>
      <w:numFmt w:val="decimal"/>
      <w:lvlText w:val="%2."/>
      <w:lvlJc w:val="left"/>
      <w:pPr>
        <w:tabs>
          <w:tab w:val="num" w:pos="0"/>
        </w:tabs>
        <w:ind w:firstLine="567"/>
      </w:pPr>
      <w:rPr>
        <w:rFonts w:cs="Times New Roman" w:hint="default"/>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5">
    <w:nsid w:val="3AE47349"/>
    <w:multiLevelType w:val="hybridMultilevel"/>
    <w:tmpl w:val="12C42DC6"/>
    <w:lvl w:ilvl="0" w:tplc="018810E2">
      <w:start w:val="1"/>
      <w:numFmt w:val="decimal"/>
      <w:lvlText w:val="%1."/>
      <w:lvlJc w:val="left"/>
      <w:pPr>
        <w:tabs>
          <w:tab w:val="num" w:pos="794"/>
        </w:tabs>
        <w:ind w:left="794" w:hanging="397"/>
      </w:pPr>
      <w:rPr>
        <w:rFonts w:cs="Times New Roman" w:hint="default"/>
      </w:rPr>
    </w:lvl>
    <w:lvl w:ilvl="1" w:tplc="8EFA0E94">
      <w:start w:val="1"/>
      <w:numFmt w:val="bullet"/>
      <w:pStyle w:val="num02"/>
      <w:lvlText w:val=""/>
      <w:lvlJc w:val="left"/>
      <w:pPr>
        <w:tabs>
          <w:tab w:val="num" w:pos="397"/>
        </w:tabs>
        <w:ind w:left="794"/>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6">
    <w:nsid w:val="3BD9349D"/>
    <w:multiLevelType w:val="hybridMultilevel"/>
    <w:tmpl w:val="4C6053AA"/>
    <w:lvl w:ilvl="0" w:tplc="5EB84152">
      <w:start w:val="1"/>
      <w:numFmt w:val="decimal"/>
      <w:lvlText w:val="%1."/>
      <w:lvlJc w:val="left"/>
      <w:pPr>
        <w:ind w:left="473" w:hanging="36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17">
    <w:nsid w:val="41896A38"/>
    <w:multiLevelType w:val="hybridMultilevel"/>
    <w:tmpl w:val="7A661B7E"/>
    <w:lvl w:ilvl="0" w:tplc="2DDAF55A">
      <w:start w:val="1"/>
      <w:numFmt w:val="lowerLetter"/>
      <w:lvlText w:val="%1."/>
      <w:lvlJc w:val="left"/>
      <w:pPr>
        <w:tabs>
          <w:tab w:val="num" w:pos="794"/>
        </w:tabs>
        <w:ind w:left="794" w:hanging="39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8">
    <w:nsid w:val="41FE7E9D"/>
    <w:multiLevelType w:val="hybridMultilevel"/>
    <w:tmpl w:val="CE10E9DA"/>
    <w:lvl w:ilvl="0" w:tplc="7B14313A">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42B027AE"/>
    <w:multiLevelType w:val="hybridMultilevel"/>
    <w:tmpl w:val="3282ECDC"/>
    <w:lvl w:ilvl="0" w:tplc="567AF770">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21">
    <w:nsid w:val="46835E7D"/>
    <w:multiLevelType w:val="hybridMultilevel"/>
    <w:tmpl w:val="4ABA2566"/>
    <w:lvl w:ilvl="0" w:tplc="4D10F5E8">
      <w:start w:val="1"/>
      <w:numFmt w:val="lowerRoman"/>
      <w:lvlText w:val="(%1)"/>
      <w:lvlJc w:val="left"/>
      <w:pPr>
        <w:ind w:left="1080"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49B7467E"/>
    <w:multiLevelType w:val="hybridMultilevel"/>
    <w:tmpl w:val="D8FCE4A6"/>
    <w:lvl w:ilvl="0" w:tplc="723402B6">
      <w:start w:val="1"/>
      <w:numFmt w:val="decimal"/>
      <w:lvlText w:val="%1."/>
      <w:lvlJc w:val="left"/>
      <w:pPr>
        <w:tabs>
          <w:tab w:val="num" w:pos="1134"/>
        </w:tabs>
        <w:ind w:left="1134" w:hanging="56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23">
    <w:nsid w:val="4BC45EE3"/>
    <w:multiLevelType w:val="hybridMultilevel"/>
    <w:tmpl w:val="4ABA2566"/>
    <w:lvl w:ilvl="0" w:tplc="4D10F5E8">
      <w:start w:val="1"/>
      <w:numFmt w:val="lowerRoman"/>
      <w:lvlText w:val="(%1)"/>
      <w:lvlJc w:val="left"/>
      <w:pPr>
        <w:ind w:left="1080"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505349A5"/>
    <w:multiLevelType w:val="hybridMultilevel"/>
    <w:tmpl w:val="CF7A0496"/>
    <w:lvl w:ilvl="0" w:tplc="E00AA008">
      <w:start w:val="1"/>
      <w:numFmt w:val="lowerRoman"/>
      <w:lvlText w:val="(%1)"/>
      <w:lvlJc w:val="left"/>
      <w:pPr>
        <w:ind w:left="833" w:hanging="72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25">
    <w:nsid w:val="579073B5"/>
    <w:multiLevelType w:val="hybridMultilevel"/>
    <w:tmpl w:val="CE5089C4"/>
    <w:lvl w:ilvl="0" w:tplc="040C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nsid w:val="5E715C6F"/>
    <w:multiLevelType w:val="hybridMultilevel"/>
    <w:tmpl w:val="08224918"/>
    <w:lvl w:ilvl="0" w:tplc="5AFE5B10">
      <w:start w:val="1"/>
      <w:numFmt w:val="upperLetter"/>
      <w:lvlText w:val="%1."/>
      <w:lvlJc w:val="left"/>
      <w:pPr>
        <w:ind w:left="473" w:hanging="36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27">
    <w:nsid w:val="636B3D04"/>
    <w:multiLevelType w:val="hybridMultilevel"/>
    <w:tmpl w:val="24D20822"/>
    <w:lvl w:ilvl="0" w:tplc="26FAA98E">
      <w:start w:val="3"/>
      <w:numFmt w:val="lowerRoman"/>
      <w:lvlText w:val="(%1)"/>
      <w:lvlJc w:val="left"/>
      <w:pPr>
        <w:ind w:left="862" w:hanging="720"/>
      </w:pPr>
      <w:rPr>
        <w:rFonts w:cs="Times New Roman" w:hint="default"/>
      </w:rPr>
    </w:lvl>
    <w:lvl w:ilvl="1" w:tplc="040C0019" w:tentative="1">
      <w:start w:val="1"/>
      <w:numFmt w:val="lowerLetter"/>
      <w:lvlText w:val="%2."/>
      <w:lvlJc w:val="left"/>
      <w:pPr>
        <w:ind w:left="1298" w:hanging="360"/>
      </w:pPr>
      <w:rPr>
        <w:rFonts w:cs="Times New Roman"/>
      </w:rPr>
    </w:lvl>
    <w:lvl w:ilvl="2" w:tplc="040C001B" w:tentative="1">
      <w:start w:val="1"/>
      <w:numFmt w:val="lowerRoman"/>
      <w:lvlText w:val="%3."/>
      <w:lvlJc w:val="right"/>
      <w:pPr>
        <w:ind w:left="2018" w:hanging="180"/>
      </w:pPr>
      <w:rPr>
        <w:rFonts w:cs="Times New Roman"/>
      </w:rPr>
    </w:lvl>
    <w:lvl w:ilvl="3" w:tplc="040C000F" w:tentative="1">
      <w:start w:val="1"/>
      <w:numFmt w:val="decimal"/>
      <w:lvlText w:val="%4."/>
      <w:lvlJc w:val="left"/>
      <w:pPr>
        <w:ind w:left="2738" w:hanging="360"/>
      </w:pPr>
      <w:rPr>
        <w:rFonts w:cs="Times New Roman"/>
      </w:rPr>
    </w:lvl>
    <w:lvl w:ilvl="4" w:tplc="040C0019" w:tentative="1">
      <w:start w:val="1"/>
      <w:numFmt w:val="lowerLetter"/>
      <w:lvlText w:val="%5."/>
      <w:lvlJc w:val="left"/>
      <w:pPr>
        <w:ind w:left="3458" w:hanging="360"/>
      </w:pPr>
      <w:rPr>
        <w:rFonts w:cs="Times New Roman"/>
      </w:rPr>
    </w:lvl>
    <w:lvl w:ilvl="5" w:tplc="040C001B" w:tentative="1">
      <w:start w:val="1"/>
      <w:numFmt w:val="lowerRoman"/>
      <w:lvlText w:val="%6."/>
      <w:lvlJc w:val="right"/>
      <w:pPr>
        <w:ind w:left="4178" w:hanging="180"/>
      </w:pPr>
      <w:rPr>
        <w:rFonts w:cs="Times New Roman"/>
      </w:rPr>
    </w:lvl>
    <w:lvl w:ilvl="6" w:tplc="040C000F" w:tentative="1">
      <w:start w:val="1"/>
      <w:numFmt w:val="decimal"/>
      <w:lvlText w:val="%7."/>
      <w:lvlJc w:val="left"/>
      <w:pPr>
        <w:ind w:left="4898" w:hanging="360"/>
      </w:pPr>
      <w:rPr>
        <w:rFonts w:cs="Times New Roman"/>
      </w:rPr>
    </w:lvl>
    <w:lvl w:ilvl="7" w:tplc="040C0019" w:tentative="1">
      <w:start w:val="1"/>
      <w:numFmt w:val="lowerLetter"/>
      <w:lvlText w:val="%8."/>
      <w:lvlJc w:val="left"/>
      <w:pPr>
        <w:ind w:left="5618" w:hanging="360"/>
      </w:pPr>
      <w:rPr>
        <w:rFonts w:cs="Times New Roman"/>
      </w:rPr>
    </w:lvl>
    <w:lvl w:ilvl="8" w:tplc="040C001B" w:tentative="1">
      <w:start w:val="1"/>
      <w:numFmt w:val="lowerRoman"/>
      <w:lvlText w:val="%9."/>
      <w:lvlJc w:val="right"/>
      <w:pPr>
        <w:ind w:left="6338" w:hanging="180"/>
      </w:pPr>
      <w:rPr>
        <w:rFonts w:cs="Times New Roman"/>
      </w:rPr>
    </w:lvl>
  </w:abstractNum>
  <w:abstractNum w:abstractNumId="28">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29">
    <w:nsid w:val="6DE13058"/>
    <w:multiLevelType w:val="hybridMultilevel"/>
    <w:tmpl w:val="28606748"/>
    <w:lvl w:ilvl="0" w:tplc="6CF45BF0">
      <w:start w:val="1"/>
      <w:numFmt w:val="decimal"/>
      <w:pStyle w:val="num1"/>
      <w:lvlText w:val="%1."/>
      <w:lvlJc w:val="left"/>
      <w:pPr>
        <w:tabs>
          <w:tab w:val="num" w:pos="1134"/>
        </w:tabs>
        <w:ind w:left="1134" w:hanging="56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30">
    <w:nsid w:val="6EC435D9"/>
    <w:multiLevelType w:val="multilevel"/>
    <w:tmpl w:val="8F705874"/>
    <w:lvl w:ilvl="0">
      <w:start w:val="1"/>
      <w:numFmt w:val="decimal"/>
      <w:pStyle w:val="Heading1"/>
      <w:lvlText w:val="%1"/>
      <w:lvlJc w:val="left"/>
      <w:pPr>
        <w:tabs>
          <w:tab w:val="num" w:pos="397"/>
        </w:tabs>
        <w:ind w:left="397" w:hanging="397"/>
      </w:pPr>
      <w:rPr>
        <w:rFonts w:cs="Times New Roman" w:hint="default"/>
      </w:rPr>
    </w:lvl>
    <w:lvl w:ilvl="1">
      <w:start w:val="1"/>
      <w:numFmt w:val="lowerLetter"/>
      <w:pStyle w:val="Heading2"/>
      <w:lvlText w:val="%1.%2"/>
      <w:lvlJc w:val="left"/>
      <w:pPr>
        <w:tabs>
          <w:tab w:val="num" w:pos="397"/>
        </w:tabs>
        <w:ind w:left="397" w:hanging="397"/>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1">
    <w:nsid w:val="701235F8"/>
    <w:multiLevelType w:val="hybridMultilevel"/>
    <w:tmpl w:val="0C8A6958"/>
    <w:lvl w:ilvl="0" w:tplc="0DE2D8D6">
      <w:start w:val="1"/>
      <w:numFmt w:val="decimal"/>
      <w:lvlText w:val="%1."/>
      <w:lvlJc w:val="left"/>
      <w:pPr>
        <w:tabs>
          <w:tab w:val="num" w:pos="1134"/>
        </w:tabs>
        <w:ind w:left="1134" w:hanging="56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32">
    <w:nsid w:val="7F2324CE"/>
    <w:multiLevelType w:val="hybridMultilevel"/>
    <w:tmpl w:val="FFE0FF6C"/>
    <w:lvl w:ilvl="0" w:tplc="FFFFFFFF">
      <w:start w:val="1"/>
      <w:numFmt w:val="lowerLetter"/>
      <w:pStyle w:val="num02tab"/>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2"/>
  </w:num>
  <w:num w:numId="2">
    <w:abstractNumId w:val="30"/>
  </w:num>
  <w:num w:numId="3">
    <w:abstractNumId w:val="13"/>
  </w:num>
  <w:num w:numId="4">
    <w:abstractNumId w:val="15"/>
  </w:num>
  <w:num w:numId="5">
    <w:abstractNumId w:val="28"/>
  </w:num>
  <w:num w:numId="6">
    <w:abstractNumId w:val="12"/>
  </w:num>
  <w:num w:numId="7">
    <w:abstractNumId w:val="1"/>
  </w:num>
  <w:num w:numId="8">
    <w:abstractNumId w:val="8"/>
  </w:num>
  <w:num w:numId="9">
    <w:abstractNumId w:val="14"/>
  </w:num>
  <w:num w:numId="10">
    <w:abstractNumId w:val="29"/>
  </w:num>
  <w:num w:numId="11">
    <w:abstractNumId w:val="2"/>
  </w:num>
  <w:num w:numId="12">
    <w:abstractNumId w:val="11"/>
  </w:num>
  <w:num w:numId="13">
    <w:abstractNumId w:val="31"/>
  </w:num>
  <w:num w:numId="14">
    <w:abstractNumId w:val="22"/>
  </w:num>
  <w:num w:numId="15">
    <w:abstractNumId w:val="17"/>
  </w:num>
  <w:num w:numId="16">
    <w:abstractNumId w:val="0"/>
  </w:num>
  <w:num w:numId="17">
    <w:abstractNumId w:val="7"/>
  </w:num>
  <w:num w:numId="18">
    <w:abstractNumId w:val="26"/>
  </w:num>
  <w:num w:numId="19">
    <w:abstractNumId w:val="20"/>
  </w:num>
  <w:num w:numId="20">
    <w:abstractNumId w:val="16"/>
  </w:num>
  <w:num w:numId="21">
    <w:abstractNumId w:val="6"/>
  </w:num>
  <w:num w:numId="22">
    <w:abstractNumId w:val="4"/>
  </w:num>
  <w:num w:numId="23">
    <w:abstractNumId w:val="18"/>
  </w:num>
  <w:num w:numId="24">
    <w:abstractNumId w:val="10"/>
  </w:num>
  <w:num w:numId="25">
    <w:abstractNumId w:val="3"/>
  </w:num>
  <w:num w:numId="26">
    <w:abstractNumId w:val="27"/>
  </w:num>
  <w:num w:numId="27">
    <w:abstractNumId w:val="5"/>
  </w:num>
  <w:num w:numId="28">
    <w:abstractNumId w:val="25"/>
  </w:num>
  <w:num w:numId="29">
    <w:abstractNumId w:val="23"/>
  </w:num>
  <w:num w:numId="30">
    <w:abstractNumId w:val="19"/>
  </w:num>
  <w:num w:numId="31">
    <w:abstractNumId w:val="21"/>
  </w:num>
  <w:num w:numId="32">
    <w:abstractNumId w:val="9"/>
  </w:num>
  <w:num w:numId="3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evenAndOddHeaders/>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doNotExpandShiftReturn/>
    <w:useFELayout/>
    <w:compatSetting w:name="compatibilityMode" w:uri="http://schemas.microsoft.com/office/word" w:val="12"/>
  </w:compat>
  <w:docVars>
    <w:docVar w:name="dgnword-docGUID" w:val="{F404F098-7DAD-464A-8B48-BEAF10E0C134}"/>
    <w:docVar w:name="dgnword-eventsink" w:val="302198720"/>
  </w:docVars>
  <w:rsids>
    <w:rsidRoot w:val="00267F4C"/>
    <w:rsid w:val="0000403C"/>
    <w:rsid w:val="00010095"/>
    <w:rsid w:val="00012162"/>
    <w:rsid w:val="00024889"/>
    <w:rsid w:val="000256CB"/>
    <w:rsid w:val="000321D2"/>
    <w:rsid w:val="000373C3"/>
    <w:rsid w:val="00037517"/>
    <w:rsid w:val="0004163C"/>
    <w:rsid w:val="000421FC"/>
    <w:rsid w:val="00045D05"/>
    <w:rsid w:val="00047693"/>
    <w:rsid w:val="00050F24"/>
    <w:rsid w:val="000571C9"/>
    <w:rsid w:val="000572F4"/>
    <w:rsid w:val="00061503"/>
    <w:rsid w:val="00062F5F"/>
    <w:rsid w:val="00064CF4"/>
    <w:rsid w:val="00064DD5"/>
    <w:rsid w:val="00071DE5"/>
    <w:rsid w:val="00074E08"/>
    <w:rsid w:val="00081050"/>
    <w:rsid w:val="0008746C"/>
    <w:rsid w:val="00090253"/>
    <w:rsid w:val="00094CDB"/>
    <w:rsid w:val="000A048C"/>
    <w:rsid w:val="000A18E0"/>
    <w:rsid w:val="000A21CD"/>
    <w:rsid w:val="000A5358"/>
    <w:rsid w:val="000B06DE"/>
    <w:rsid w:val="000B3A4D"/>
    <w:rsid w:val="000B58AB"/>
    <w:rsid w:val="000B6274"/>
    <w:rsid w:val="000B76E6"/>
    <w:rsid w:val="000B7D4A"/>
    <w:rsid w:val="000C0B4B"/>
    <w:rsid w:val="000C45D0"/>
    <w:rsid w:val="000C7BB3"/>
    <w:rsid w:val="000D1196"/>
    <w:rsid w:val="000D5DD7"/>
    <w:rsid w:val="000D7A60"/>
    <w:rsid w:val="000F79E1"/>
    <w:rsid w:val="00104012"/>
    <w:rsid w:val="001057B5"/>
    <w:rsid w:val="00110DDA"/>
    <w:rsid w:val="00111B9B"/>
    <w:rsid w:val="00114CDF"/>
    <w:rsid w:val="00117913"/>
    <w:rsid w:val="001204F8"/>
    <w:rsid w:val="00121A68"/>
    <w:rsid w:val="00122D6F"/>
    <w:rsid w:val="00124EFD"/>
    <w:rsid w:val="00125F79"/>
    <w:rsid w:val="00126409"/>
    <w:rsid w:val="001317EC"/>
    <w:rsid w:val="00140694"/>
    <w:rsid w:val="00147A1C"/>
    <w:rsid w:val="00150F37"/>
    <w:rsid w:val="00152C56"/>
    <w:rsid w:val="00153E78"/>
    <w:rsid w:val="00155394"/>
    <w:rsid w:val="00157A8E"/>
    <w:rsid w:val="00164871"/>
    <w:rsid w:val="001714BE"/>
    <w:rsid w:val="0017259A"/>
    <w:rsid w:val="00176A2F"/>
    <w:rsid w:val="001803F3"/>
    <w:rsid w:val="00180BBB"/>
    <w:rsid w:val="0018133A"/>
    <w:rsid w:val="001834B3"/>
    <w:rsid w:val="001843C3"/>
    <w:rsid w:val="001844B4"/>
    <w:rsid w:val="001915DD"/>
    <w:rsid w:val="00192727"/>
    <w:rsid w:val="00193113"/>
    <w:rsid w:val="00193B79"/>
    <w:rsid w:val="00197465"/>
    <w:rsid w:val="001976B4"/>
    <w:rsid w:val="001A2D61"/>
    <w:rsid w:val="001A3341"/>
    <w:rsid w:val="001A594D"/>
    <w:rsid w:val="001A64D0"/>
    <w:rsid w:val="001B0672"/>
    <w:rsid w:val="001B1635"/>
    <w:rsid w:val="001B68EF"/>
    <w:rsid w:val="001B74B9"/>
    <w:rsid w:val="001C053B"/>
    <w:rsid w:val="001C09D5"/>
    <w:rsid w:val="001C3A95"/>
    <w:rsid w:val="001C3C40"/>
    <w:rsid w:val="001C4E52"/>
    <w:rsid w:val="001C7410"/>
    <w:rsid w:val="001D2278"/>
    <w:rsid w:val="001D4781"/>
    <w:rsid w:val="001D47A2"/>
    <w:rsid w:val="001E62AC"/>
    <w:rsid w:val="001F398E"/>
    <w:rsid w:val="001F5D1B"/>
    <w:rsid w:val="00200598"/>
    <w:rsid w:val="002019D4"/>
    <w:rsid w:val="0020473D"/>
    <w:rsid w:val="00205D4A"/>
    <w:rsid w:val="00207E72"/>
    <w:rsid w:val="00216632"/>
    <w:rsid w:val="00223D7B"/>
    <w:rsid w:val="00223D90"/>
    <w:rsid w:val="002257D3"/>
    <w:rsid w:val="00225BFC"/>
    <w:rsid w:val="0023025F"/>
    <w:rsid w:val="002340BB"/>
    <w:rsid w:val="00235EBB"/>
    <w:rsid w:val="0024643A"/>
    <w:rsid w:val="00250F01"/>
    <w:rsid w:val="002519C7"/>
    <w:rsid w:val="00252E75"/>
    <w:rsid w:val="00254B2B"/>
    <w:rsid w:val="00257287"/>
    <w:rsid w:val="00262CDE"/>
    <w:rsid w:val="00267F4C"/>
    <w:rsid w:val="002726A6"/>
    <w:rsid w:val="00272B35"/>
    <w:rsid w:val="00275B31"/>
    <w:rsid w:val="00281CAE"/>
    <w:rsid w:val="002852E0"/>
    <w:rsid w:val="00287DDA"/>
    <w:rsid w:val="00290BEB"/>
    <w:rsid w:val="002936FC"/>
    <w:rsid w:val="00294011"/>
    <w:rsid w:val="00294285"/>
    <w:rsid w:val="0029450D"/>
    <w:rsid w:val="002949EA"/>
    <w:rsid w:val="00295841"/>
    <w:rsid w:val="0029658F"/>
    <w:rsid w:val="002A1B4C"/>
    <w:rsid w:val="002A470A"/>
    <w:rsid w:val="002A5699"/>
    <w:rsid w:val="002C2712"/>
    <w:rsid w:val="002C28E2"/>
    <w:rsid w:val="002C2C80"/>
    <w:rsid w:val="002C2FB1"/>
    <w:rsid w:val="002C44A5"/>
    <w:rsid w:val="002C6F95"/>
    <w:rsid w:val="002D4AC7"/>
    <w:rsid w:val="002D5C27"/>
    <w:rsid w:val="002E2C9D"/>
    <w:rsid w:val="002F3B31"/>
    <w:rsid w:val="002F3C40"/>
    <w:rsid w:val="002F7242"/>
    <w:rsid w:val="002F7346"/>
    <w:rsid w:val="002F7AD0"/>
    <w:rsid w:val="0030377E"/>
    <w:rsid w:val="0030685A"/>
    <w:rsid w:val="003077A7"/>
    <w:rsid w:val="00310BB9"/>
    <w:rsid w:val="0031418B"/>
    <w:rsid w:val="003141DF"/>
    <w:rsid w:val="003153DD"/>
    <w:rsid w:val="00322E80"/>
    <w:rsid w:val="00325CAF"/>
    <w:rsid w:val="00326FD3"/>
    <w:rsid w:val="0032756A"/>
    <w:rsid w:val="00334537"/>
    <w:rsid w:val="00337DF9"/>
    <w:rsid w:val="00337E71"/>
    <w:rsid w:val="00341D05"/>
    <w:rsid w:val="00343AC6"/>
    <w:rsid w:val="00344FAE"/>
    <w:rsid w:val="00346EAD"/>
    <w:rsid w:val="00350844"/>
    <w:rsid w:val="003517F5"/>
    <w:rsid w:val="00353B8F"/>
    <w:rsid w:val="00353CE1"/>
    <w:rsid w:val="0035606A"/>
    <w:rsid w:val="00356451"/>
    <w:rsid w:val="003568F4"/>
    <w:rsid w:val="003600D3"/>
    <w:rsid w:val="00361039"/>
    <w:rsid w:val="00367256"/>
    <w:rsid w:val="00367CE1"/>
    <w:rsid w:val="00380670"/>
    <w:rsid w:val="003808DA"/>
    <w:rsid w:val="00381118"/>
    <w:rsid w:val="0038178A"/>
    <w:rsid w:val="00384547"/>
    <w:rsid w:val="0038616B"/>
    <w:rsid w:val="003871B8"/>
    <w:rsid w:val="00392015"/>
    <w:rsid w:val="0039235B"/>
    <w:rsid w:val="003A02FD"/>
    <w:rsid w:val="003A22BB"/>
    <w:rsid w:val="003A68A5"/>
    <w:rsid w:val="003A6BC5"/>
    <w:rsid w:val="003B3935"/>
    <w:rsid w:val="003B39B1"/>
    <w:rsid w:val="003B4580"/>
    <w:rsid w:val="003C6433"/>
    <w:rsid w:val="003D2388"/>
    <w:rsid w:val="003E3873"/>
    <w:rsid w:val="003E79C0"/>
    <w:rsid w:val="003F0933"/>
    <w:rsid w:val="003F43C8"/>
    <w:rsid w:val="003F47AD"/>
    <w:rsid w:val="00401084"/>
    <w:rsid w:val="004111F8"/>
    <w:rsid w:val="00421489"/>
    <w:rsid w:val="00426549"/>
    <w:rsid w:val="00426FC2"/>
    <w:rsid w:val="004271E1"/>
    <w:rsid w:val="00427DC3"/>
    <w:rsid w:val="00430330"/>
    <w:rsid w:val="00430C66"/>
    <w:rsid w:val="00444C7B"/>
    <w:rsid w:val="0045342B"/>
    <w:rsid w:val="00460F14"/>
    <w:rsid w:val="0046451A"/>
    <w:rsid w:val="00466A0D"/>
    <w:rsid w:val="0046708D"/>
    <w:rsid w:val="004676F4"/>
    <w:rsid w:val="00470876"/>
    <w:rsid w:val="00472060"/>
    <w:rsid w:val="00473D8E"/>
    <w:rsid w:val="0047411E"/>
    <w:rsid w:val="0047458B"/>
    <w:rsid w:val="00475631"/>
    <w:rsid w:val="004759FF"/>
    <w:rsid w:val="0047728E"/>
    <w:rsid w:val="004846E2"/>
    <w:rsid w:val="0048547F"/>
    <w:rsid w:val="004908C5"/>
    <w:rsid w:val="00494B26"/>
    <w:rsid w:val="004A1222"/>
    <w:rsid w:val="004A1DDA"/>
    <w:rsid w:val="004A1F2D"/>
    <w:rsid w:val="004A1FFF"/>
    <w:rsid w:val="004A2F32"/>
    <w:rsid w:val="004A595B"/>
    <w:rsid w:val="004A5B06"/>
    <w:rsid w:val="004A5C67"/>
    <w:rsid w:val="004A5DFE"/>
    <w:rsid w:val="004A773C"/>
    <w:rsid w:val="004B105A"/>
    <w:rsid w:val="004B77C7"/>
    <w:rsid w:val="004C0E40"/>
    <w:rsid w:val="004C2637"/>
    <w:rsid w:val="004C3017"/>
    <w:rsid w:val="004C443A"/>
    <w:rsid w:val="004C7DEC"/>
    <w:rsid w:val="004D14BC"/>
    <w:rsid w:val="004D574C"/>
    <w:rsid w:val="004D6189"/>
    <w:rsid w:val="004D7F3D"/>
    <w:rsid w:val="004E0A92"/>
    <w:rsid w:val="004E27D9"/>
    <w:rsid w:val="004E2EB0"/>
    <w:rsid w:val="004E48AF"/>
    <w:rsid w:val="004E5EDF"/>
    <w:rsid w:val="004E7255"/>
    <w:rsid w:val="004F1D2C"/>
    <w:rsid w:val="004F50A3"/>
    <w:rsid w:val="00501D2B"/>
    <w:rsid w:val="00503CFF"/>
    <w:rsid w:val="00503DFE"/>
    <w:rsid w:val="00504890"/>
    <w:rsid w:val="0050494F"/>
    <w:rsid w:val="005133C0"/>
    <w:rsid w:val="00522260"/>
    <w:rsid w:val="00522E9F"/>
    <w:rsid w:val="00525403"/>
    <w:rsid w:val="005279F1"/>
    <w:rsid w:val="00531E8C"/>
    <w:rsid w:val="00533029"/>
    <w:rsid w:val="005357A9"/>
    <w:rsid w:val="00540431"/>
    <w:rsid w:val="005446FB"/>
    <w:rsid w:val="00544764"/>
    <w:rsid w:val="00547649"/>
    <w:rsid w:val="00553505"/>
    <w:rsid w:val="00554868"/>
    <w:rsid w:val="00554A96"/>
    <w:rsid w:val="00555088"/>
    <w:rsid w:val="00567C97"/>
    <w:rsid w:val="0057662A"/>
    <w:rsid w:val="005839C0"/>
    <w:rsid w:val="00583B45"/>
    <w:rsid w:val="00586687"/>
    <w:rsid w:val="00586F4E"/>
    <w:rsid w:val="0059160B"/>
    <w:rsid w:val="00591FA1"/>
    <w:rsid w:val="00594416"/>
    <w:rsid w:val="00594F18"/>
    <w:rsid w:val="005968F0"/>
    <w:rsid w:val="005A0F50"/>
    <w:rsid w:val="005A1237"/>
    <w:rsid w:val="005A46B8"/>
    <w:rsid w:val="005A68A0"/>
    <w:rsid w:val="005A6EEE"/>
    <w:rsid w:val="005B1463"/>
    <w:rsid w:val="005B2814"/>
    <w:rsid w:val="005B699C"/>
    <w:rsid w:val="005B6B60"/>
    <w:rsid w:val="005B6FE1"/>
    <w:rsid w:val="005C1C38"/>
    <w:rsid w:val="005C1F66"/>
    <w:rsid w:val="005C260D"/>
    <w:rsid w:val="005C2C95"/>
    <w:rsid w:val="005C3C16"/>
    <w:rsid w:val="005C3C22"/>
    <w:rsid w:val="005C7977"/>
    <w:rsid w:val="005D16D4"/>
    <w:rsid w:val="005E0F44"/>
    <w:rsid w:val="005E1723"/>
    <w:rsid w:val="005E32B6"/>
    <w:rsid w:val="005E708C"/>
    <w:rsid w:val="005F0578"/>
    <w:rsid w:val="005F22D2"/>
    <w:rsid w:val="00600B48"/>
    <w:rsid w:val="00600F49"/>
    <w:rsid w:val="00602023"/>
    <w:rsid w:val="006062BB"/>
    <w:rsid w:val="006065B4"/>
    <w:rsid w:val="0061357B"/>
    <w:rsid w:val="00615B4D"/>
    <w:rsid w:val="00616277"/>
    <w:rsid w:val="00621D53"/>
    <w:rsid w:val="0062432B"/>
    <w:rsid w:val="00627885"/>
    <w:rsid w:val="006328E4"/>
    <w:rsid w:val="006331E0"/>
    <w:rsid w:val="00641BA0"/>
    <w:rsid w:val="00641D92"/>
    <w:rsid w:val="006449FC"/>
    <w:rsid w:val="00644AA7"/>
    <w:rsid w:val="00644D67"/>
    <w:rsid w:val="006533C4"/>
    <w:rsid w:val="00664502"/>
    <w:rsid w:val="0066567C"/>
    <w:rsid w:val="00673E12"/>
    <w:rsid w:val="00674E63"/>
    <w:rsid w:val="00676990"/>
    <w:rsid w:val="006803BB"/>
    <w:rsid w:val="00682A44"/>
    <w:rsid w:val="00683E87"/>
    <w:rsid w:val="00685660"/>
    <w:rsid w:val="0068723A"/>
    <w:rsid w:val="0069096C"/>
    <w:rsid w:val="00692757"/>
    <w:rsid w:val="006952CC"/>
    <w:rsid w:val="0069607A"/>
    <w:rsid w:val="00696FC6"/>
    <w:rsid w:val="006A2E6E"/>
    <w:rsid w:val="006A61CC"/>
    <w:rsid w:val="006A791D"/>
    <w:rsid w:val="006B22B3"/>
    <w:rsid w:val="006B77D3"/>
    <w:rsid w:val="006B7C1D"/>
    <w:rsid w:val="006C01E5"/>
    <w:rsid w:val="006C0519"/>
    <w:rsid w:val="006C49CF"/>
    <w:rsid w:val="006C4ECB"/>
    <w:rsid w:val="006D164A"/>
    <w:rsid w:val="006E2282"/>
    <w:rsid w:val="006E3B8F"/>
    <w:rsid w:val="006E3DB1"/>
    <w:rsid w:val="006E4C6C"/>
    <w:rsid w:val="006E5C4B"/>
    <w:rsid w:val="006F0A1E"/>
    <w:rsid w:val="006F2ECE"/>
    <w:rsid w:val="006F712A"/>
    <w:rsid w:val="0070373A"/>
    <w:rsid w:val="00710B1F"/>
    <w:rsid w:val="00710FBC"/>
    <w:rsid w:val="007208F9"/>
    <w:rsid w:val="0072232C"/>
    <w:rsid w:val="00722742"/>
    <w:rsid w:val="00724F21"/>
    <w:rsid w:val="00727F15"/>
    <w:rsid w:val="00733293"/>
    <w:rsid w:val="00734B1C"/>
    <w:rsid w:val="00737E48"/>
    <w:rsid w:val="00740B63"/>
    <w:rsid w:val="007420B4"/>
    <w:rsid w:val="007532E3"/>
    <w:rsid w:val="00754924"/>
    <w:rsid w:val="007615CD"/>
    <w:rsid w:val="00763A06"/>
    <w:rsid w:val="00770F0D"/>
    <w:rsid w:val="0077534C"/>
    <w:rsid w:val="007757F5"/>
    <w:rsid w:val="007778D9"/>
    <w:rsid w:val="007848BE"/>
    <w:rsid w:val="00784B77"/>
    <w:rsid w:val="00787391"/>
    <w:rsid w:val="00796106"/>
    <w:rsid w:val="00797081"/>
    <w:rsid w:val="007A0292"/>
    <w:rsid w:val="007A16DC"/>
    <w:rsid w:val="007A7A06"/>
    <w:rsid w:val="007B6F8D"/>
    <w:rsid w:val="007C426D"/>
    <w:rsid w:val="007D3AFF"/>
    <w:rsid w:val="007D6B13"/>
    <w:rsid w:val="007D77AA"/>
    <w:rsid w:val="007D79D0"/>
    <w:rsid w:val="007E667E"/>
    <w:rsid w:val="007F0A2E"/>
    <w:rsid w:val="007F3F7E"/>
    <w:rsid w:val="007F44DA"/>
    <w:rsid w:val="007F4D25"/>
    <w:rsid w:val="007F523D"/>
    <w:rsid w:val="007F54C6"/>
    <w:rsid w:val="007F560A"/>
    <w:rsid w:val="007F6745"/>
    <w:rsid w:val="00807302"/>
    <w:rsid w:val="008104E4"/>
    <w:rsid w:val="00815273"/>
    <w:rsid w:val="008170A4"/>
    <w:rsid w:val="008178F6"/>
    <w:rsid w:val="0081790E"/>
    <w:rsid w:val="00820250"/>
    <w:rsid w:val="0082121B"/>
    <w:rsid w:val="00822832"/>
    <w:rsid w:val="00824EB2"/>
    <w:rsid w:val="008266D6"/>
    <w:rsid w:val="00832B1F"/>
    <w:rsid w:val="00834472"/>
    <w:rsid w:val="00835264"/>
    <w:rsid w:val="00836BD6"/>
    <w:rsid w:val="00840A63"/>
    <w:rsid w:val="008418FB"/>
    <w:rsid w:val="00842DA4"/>
    <w:rsid w:val="00846E15"/>
    <w:rsid w:val="0085134E"/>
    <w:rsid w:val="00853E6D"/>
    <w:rsid w:val="00854E97"/>
    <w:rsid w:val="00855087"/>
    <w:rsid w:val="00856244"/>
    <w:rsid w:val="0085664F"/>
    <w:rsid w:val="008601AB"/>
    <w:rsid w:val="0086327C"/>
    <w:rsid w:val="00867837"/>
    <w:rsid w:val="0087150D"/>
    <w:rsid w:val="008743E1"/>
    <w:rsid w:val="008779FA"/>
    <w:rsid w:val="00880ACE"/>
    <w:rsid w:val="00882EA3"/>
    <w:rsid w:val="008861C3"/>
    <w:rsid w:val="0089200A"/>
    <w:rsid w:val="0089205C"/>
    <w:rsid w:val="008948A6"/>
    <w:rsid w:val="00897DF8"/>
    <w:rsid w:val="008A17D1"/>
    <w:rsid w:val="008A638D"/>
    <w:rsid w:val="008B22FB"/>
    <w:rsid w:val="008B25B8"/>
    <w:rsid w:val="008B416F"/>
    <w:rsid w:val="008B62F7"/>
    <w:rsid w:val="008C2075"/>
    <w:rsid w:val="008C351A"/>
    <w:rsid w:val="008C40CA"/>
    <w:rsid w:val="008D095B"/>
    <w:rsid w:val="008D2426"/>
    <w:rsid w:val="008D311D"/>
    <w:rsid w:val="008E0938"/>
    <w:rsid w:val="008E33A5"/>
    <w:rsid w:val="008E45A8"/>
    <w:rsid w:val="008E5506"/>
    <w:rsid w:val="008E5B3D"/>
    <w:rsid w:val="008F11C7"/>
    <w:rsid w:val="00902D37"/>
    <w:rsid w:val="00903231"/>
    <w:rsid w:val="0090351E"/>
    <w:rsid w:val="0090373D"/>
    <w:rsid w:val="00907597"/>
    <w:rsid w:val="00911195"/>
    <w:rsid w:val="00911500"/>
    <w:rsid w:val="00914890"/>
    <w:rsid w:val="00915481"/>
    <w:rsid w:val="00924A42"/>
    <w:rsid w:val="00924DD3"/>
    <w:rsid w:val="00926B2C"/>
    <w:rsid w:val="00926C2C"/>
    <w:rsid w:val="00926E87"/>
    <w:rsid w:val="0093084D"/>
    <w:rsid w:val="0093111A"/>
    <w:rsid w:val="0093406F"/>
    <w:rsid w:val="00940E9B"/>
    <w:rsid w:val="00941839"/>
    <w:rsid w:val="0094273B"/>
    <w:rsid w:val="00943B0E"/>
    <w:rsid w:val="00945C29"/>
    <w:rsid w:val="00947DEF"/>
    <w:rsid w:val="00950962"/>
    <w:rsid w:val="00950C4B"/>
    <w:rsid w:val="0095117F"/>
    <w:rsid w:val="00961C76"/>
    <w:rsid w:val="009627D3"/>
    <w:rsid w:val="009634CE"/>
    <w:rsid w:val="00966E89"/>
    <w:rsid w:val="00967F6D"/>
    <w:rsid w:val="00974A1C"/>
    <w:rsid w:val="00975526"/>
    <w:rsid w:val="00976653"/>
    <w:rsid w:val="009812F2"/>
    <w:rsid w:val="0099099E"/>
    <w:rsid w:val="00995CA0"/>
    <w:rsid w:val="00997D5C"/>
    <w:rsid w:val="00997FB0"/>
    <w:rsid w:val="009A51DF"/>
    <w:rsid w:val="009B0667"/>
    <w:rsid w:val="009C365D"/>
    <w:rsid w:val="009C6E23"/>
    <w:rsid w:val="009E21EB"/>
    <w:rsid w:val="009E246C"/>
    <w:rsid w:val="009E3393"/>
    <w:rsid w:val="009E3F8C"/>
    <w:rsid w:val="009E47F7"/>
    <w:rsid w:val="009E6DB3"/>
    <w:rsid w:val="009E722E"/>
    <w:rsid w:val="009F4027"/>
    <w:rsid w:val="009F4440"/>
    <w:rsid w:val="009F5490"/>
    <w:rsid w:val="009F54BF"/>
    <w:rsid w:val="009F5B71"/>
    <w:rsid w:val="009F6D75"/>
    <w:rsid w:val="00A00A5F"/>
    <w:rsid w:val="00A07A14"/>
    <w:rsid w:val="00A1406A"/>
    <w:rsid w:val="00A1612E"/>
    <w:rsid w:val="00A23280"/>
    <w:rsid w:val="00A25E6B"/>
    <w:rsid w:val="00A26ED1"/>
    <w:rsid w:val="00A277D0"/>
    <w:rsid w:val="00A34A45"/>
    <w:rsid w:val="00A34D0B"/>
    <w:rsid w:val="00A3772B"/>
    <w:rsid w:val="00A4043F"/>
    <w:rsid w:val="00A4085E"/>
    <w:rsid w:val="00A43923"/>
    <w:rsid w:val="00A45085"/>
    <w:rsid w:val="00A47178"/>
    <w:rsid w:val="00A51839"/>
    <w:rsid w:val="00A53E25"/>
    <w:rsid w:val="00A54FE0"/>
    <w:rsid w:val="00A55784"/>
    <w:rsid w:val="00A55F97"/>
    <w:rsid w:val="00A60971"/>
    <w:rsid w:val="00A6111E"/>
    <w:rsid w:val="00A622DD"/>
    <w:rsid w:val="00A62822"/>
    <w:rsid w:val="00A67A53"/>
    <w:rsid w:val="00A70404"/>
    <w:rsid w:val="00A70835"/>
    <w:rsid w:val="00A8168D"/>
    <w:rsid w:val="00A82060"/>
    <w:rsid w:val="00A82FF1"/>
    <w:rsid w:val="00A900E8"/>
    <w:rsid w:val="00A90A9E"/>
    <w:rsid w:val="00AA56FE"/>
    <w:rsid w:val="00AA7B32"/>
    <w:rsid w:val="00AA7FB8"/>
    <w:rsid w:val="00AB0749"/>
    <w:rsid w:val="00AB0853"/>
    <w:rsid w:val="00AB25EF"/>
    <w:rsid w:val="00AB2E55"/>
    <w:rsid w:val="00AB5458"/>
    <w:rsid w:val="00AB574A"/>
    <w:rsid w:val="00AC00DA"/>
    <w:rsid w:val="00AC1E9E"/>
    <w:rsid w:val="00AC2DF8"/>
    <w:rsid w:val="00AC3F11"/>
    <w:rsid w:val="00AC6FAE"/>
    <w:rsid w:val="00AD5B69"/>
    <w:rsid w:val="00AE07A2"/>
    <w:rsid w:val="00AE42AE"/>
    <w:rsid w:val="00AE6293"/>
    <w:rsid w:val="00AE6DB0"/>
    <w:rsid w:val="00AF0DC4"/>
    <w:rsid w:val="00AF26B8"/>
    <w:rsid w:val="00AF7907"/>
    <w:rsid w:val="00AF7ACD"/>
    <w:rsid w:val="00B00468"/>
    <w:rsid w:val="00B06E6B"/>
    <w:rsid w:val="00B0756E"/>
    <w:rsid w:val="00B10537"/>
    <w:rsid w:val="00B12EFC"/>
    <w:rsid w:val="00B13027"/>
    <w:rsid w:val="00B13ED1"/>
    <w:rsid w:val="00B22A61"/>
    <w:rsid w:val="00B257FA"/>
    <w:rsid w:val="00B266E5"/>
    <w:rsid w:val="00B34174"/>
    <w:rsid w:val="00B37661"/>
    <w:rsid w:val="00B40BB1"/>
    <w:rsid w:val="00B418EC"/>
    <w:rsid w:val="00B4702F"/>
    <w:rsid w:val="00B4720B"/>
    <w:rsid w:val="00B50971"/>
    <w:rsid w:val="00B51ADC"/>
    <w:rsid w:val="00B51EDA"/>
    <w:rsid w:val="00B558A1"/>
    <w:rsid w:val="00B5631C"/>
    <w:rsid w:val="00B600CB"/>
    <w:rsid w:val="00B60126"/>
    <w:rsid w:val="00B658F4"/>
    <w:rsid w:val="00B66F89"/>
    <w:rsid w:val="00B67788"/>
    <w:rsid w:val="00B860FA"/>
    <w:rsid w:val="00B8622E"/>
    <w:rsid w:val="00B92DEC"/>
    <w:rsid w:val="00B92F1E"/>
    <w:rsid w:val="00B96CD4"/>
    <w:rsid w:val="00BA159F"/>
    <w:rsid w:val="00BA581C"/>
    <w:rsid w:val="00BA7492"/>
    <w:rsid w:val="00BB2F21"/>
    <w:rsid w:val="00BB365B"/>
    <w:rsid w:val="00BB44F8"/>
    <w:rsid w:val="00BB4D9B"/>
    <w:rsid w:val="00BC1806"/>
    <w:rsid w:val="00BC48D4"/>
    <w:rsid w:val="00BC514F"/>
    <w:rsid w:val="00BC62F7"/>
    <w:rsid w:val="00BD49AD"/>
    <w:rsid w:val="00BD6132"/>
    <w:rsid w:val="00BD7D1B"/>
    <w:rsid w:val="00BE223E"/>
    <w:rsid w:val="00BE35DE"/>
    <w:rsid w:val="00BE54BE"/>
    <w:rsid w:val="00BE6D2C"/>
    <w:rsid w:val="00BF19EF"/>
    <w:rsid w:val="00BF3D11"/>
    <w:rsid w:val="00BF3F02"/>
    <w:rsid w:val="00BF41AA"/>
    <w:rsid w:val="00C01311"/>
    <w:rsid w:val="00C031F6"/>
    <w:rsid w:val="00C05D83"/>
    <w:rsid w:val="00C06E93"/>
    <w:rsid w:val="00C07373"/>
    <w:rsid w:val="00C12BFB"/>
    <w:rsid w:val="00C12DF5"/>
    <w:rsid w:val="00C13D2C"/>
    <w:rsid w:val="00C14590"/>
    <w:rsid w:val="00C14C89"/>
    <w:rsid w:val="00C14D27"/>
    <w:rsid w:val="00C2132B"/>
    <w:rsid w:val="00C21680"/>
    <w:rsid w:val="00C22061"/>
    <w:rsid w:val="00C24491"/>
    <w:rsid w:val="00C26EC4"/>
    <w:rsid w:val="00C320E3"/>
    <w:rsid w:val="00C33A4B"/>
    <w:rsid w:val="00C340DA"/>
    <w:rsid w:val="00C35B6F"/>
    <w:rsid w:val="00C37E37"/>
    <w:rsid w:val="00C435DB"/>
    <w:rsid w:val="00C46019"/>
    <w:rsid w:val="00C470FF"/>
    <w:rsid w:val="00C50378"/>
    <w:rsid w:val="00C528D8"/>
    <w:rsid w:val="00C57E03"/>
    <w:rsid w:val="00C6095F"/>
    <w:rsid w:val="00C64808"/>
    <w:rsid w:val="00C737DB"/>
    <w:rsid w:val="00C75DF6"/>
    <w:rsid w:val="00C814AC"/>
    <w:rsid w:val="00C82E3D"/>
    <w:rsid w:val="00C82E74"/>
    <w:rsid w:val="00C8315D"/>
    <w:rsid w:val="00C85813"/>
    <w:rsid w:val="00C914A0"/>
    <w:rsid w:val="00C952E7"/>
    <w:rsid w:val="00C96674"/>
    <w:rsid w:val="00C96DD8"/>
    <w:rsid w:val="00CA15EB"/>
    <w:rsid w:val="00CA2BDE"/>
    <w:rsid w:val="00CA388D"/>
    <w:rsid w:val="00CA38E2"/>
    <w:rsid w:val="00CA4374"/>
    <w:rsid w:val="00CB00D6"/>
    <w:rsid w:val="00CB1AA2"/>
    <w:rsid w:val="00CB2051"/>
    <w:rsid w:val="00CB3025"/>
    <w:rsid w:val="00CB3A11"/>
    <w:rsid w:val="00CB3B03"/>
    <w:rsid w:val="00CB55F7"/>
    <w:rsid w:val="00CC0F6D"/>
    <w:rsid w:val="00CC4F23"/>
    <w:rsid w:val="00CC73CF"/>
    <w:rsid w:val="00CC7441"/>
    <w:rsid w:val="00CD08F0"/>
    <w:rsid w:val="00CD26FA"/>
    <w:rsid w:val="00CD291E"/>
    <w:rsid w:val="00CD45B2"/>
    <w:rsid w:val="00CE1EA0"/>
    <w:rsid w:val="00CE3CCB"/>
    <w:rsid w:val="00CE5892"/>
    <w:rsid w:val="00CF0929"/>
    <w:rsid w:val="00CF0A22"/>
    <w:rsid w:val="00D03ED1"/>
    <w:rsid w:val="00D05855"/>
    <w:rsid w:val="00D06719"/>
    <w:rsid w:val="00D10B6F"/>
    <w:rsid w:val="00D128B6"/>
    <w:rsid w:val="00D12C68"/>
    <w:rsid w:val="00D13647"/>
    <w:rsid w:val="00D13ADF"/>
    <w:rsid w:val="00D15C3D"/>
    <w:rsid w:val="00D20581"/>
    <w:rsid w:val="00D21682"/>
    <w:rsid w:val="00D2274A"/>
    <w:rsid w:val="00D270A8"/>
    <w:rsid w:val="00D274C1"/>
    <w:rsid w:val="00D27C6A"/>
    <w:rsid w:val="00D32597"/>
    <w:rsid w:val="00D32B90"/>
    <w:rsid w:val="00D42730"/>
    <w:rsid w:val="00D46A32"/>
    <w:rsid w:val="00D470DB"/>
    <w:rsid w:val="00D50862"/>
    <w:rsid w:val="00D56415"/>
    <w:rsid w:val="00D57A30"/>
    <w:rsid w:val="00D65200"/>
    <w:rsid w:val="00D65453"/>
    <w:rsid w:val="00D66FDF"/>
    <w:rsid w:val="00D7245F"/>
    <w:rsid w:val="00D7444F"/>
    <w:rsid w:val="00D75169"/>
    <w:rsid w:val="00D81B71"/>
    <w:rsid w:val="00D8403D"/>
    <w:rsid w:val="00D876EF"/>
    <w:rsid w:val="00D91023"/>
    <w:rsid w:val="00D91E8A"/>
    <w:rsid w:val="00D956DB"/>
    <w:rsid w:val="00D956EF"/>
    <w:rsid w:val="00DA4710"/>
    <w:rsid w:val="00DA4743"/>
    <w:rsid w:val="00DA4C93"/>
    <w:rsid w:val="00DA4FC7"/>
    <w:rsid w:val="00DB0F0E"/>
    <w:rsid w:val="00DB4119"/>
    <w:rsid w:val="00DC0414"/>
    <w:rsid w:val="00DC159A"/>
    <w:rsid w:val="00DC41C7"/>
    <w:rsid w:val="00DC6016"/>
    <w:rsid w:val="00DC7332"/>
    <w:rsid w:val="00DC7439"/>
    <w:rsid w:val="00DD2B62"/>
    <w:rsid w:val="00DE015E"/>
    <w:rsid w:val="00DE48AF"/>
    <w:rsid w:val="00DF1966"/>
    <w:rsid w:val="00DF45D6"/>
    <w:rsid w:val="00DF6D9C"/>
    <w:rsid w:val="00DF7C77"/>
    <w:rsid w:val="00E00955"/>
    <w:rsid w:val="00E00EA1"/>
    <w:rsid w:val="00E0116A"/>
    <w:rsid w:val="00E0153E"/>
    <w:rsid w:val="00E026B7"/>
    <w:rsid w:val="00E027B4"/>
    <w:rsid w:val="00E105CB"/>
    <w:rsid w:val="00E11BCC"/>
    <w:rsid w:val="00E1292A"/>
    <w:rsid w:val="00E13309"/>
    <w:rsid w:val="00E13E0E"/>
    <w:rsid w:val="00E15791"/>
    <w:rsid w:val="00E21FE0"/>
    <w:rsid w:val="00E246F8"/>
    <w:rsid w:val="00E26E93"/>
    <w:rsid w:val="00E26EB0"/>
    <w:rsid w:val="00E31908"/>
    <w:rsid w:val="00E36EEE"/>
    <w:rsid w:val="00E371C4"/>
    <w:rsid w:val="00E400FB"/>
    <w:rsid w:val="00E41167"/>
    <w:rsid w:val="00E43A91"/>
    <w:rsid w:val="00E44099"/>
    <w:rsid w:val="00E44C48"/>
    <w:rsid w:val="00E45C76"/>
    <w:rsid w:val="00E46AB1"/>
    <w:rsid w:val="00E51337"/>
    <w:rsid w:val="00E51561"/>
    <w:rsid w:val="00E521ED"/>
    <w:rsid w:val="00E5625B"/>
    <w:rsid w:val="00E570FB"/>
    <w:rsid w:val="00E609D9"/>
    <w:rsid w:val="00E60CAC"/>
    <w:rsid w:val="00E64B38"/>
    <w:rsid w:val="00E7058B"/>
    <w:rsid w:val="00E70FC9"/>
    <w:rsid w:val="00E742F4"/>
    <w:rsid w:val="00E77863"/>
    <w:rsid w:val="00E77B44"/>
    <w:rsid w:val="00E8563D"/>
    <w:rsid w:val="00E86B1C"/>
    <w:rsid w:val="00E90049"/>
    <w:rsid w:val="00E93B10"/>
    <w:rsid w:val="00EA5A56"/>
    <w:rsid w:val="00EB1469"/>
    <w:rsid w:val="00EB2076"/>
    <w:rsid w:val="00EC1228"/>
    <w:rsid w:val="00ED4C37"/>
    <w:rsid w:val="00ED6F00"/>
    <w:rsid w:val="00EE39DA"/>
    <w:rsid w:val="00EF600D"/>
    <w:rsid w:val="00F009A5"/>
    <w:rsid w:val="00F04633"/>
    <w:rsid w:val="00F057CB"/>
    <w:rsid w:val="00F05E04"/>
    <w:rsid w:val="00F06927"/>
    <w:rsid w:val="00F07F17"/>
    <w:rsid w:val="00F11224"/>
    <w:rsid w:val="00F115CE"/>
    <w:rsid w:val="00F13AD8"/>
    <w:rsid w:val="00F17197"/>
    <w:rsid w:val="00F21822"/>
    <w:rsid w:val="00F242E4"/>
    <w:rsid w:val="00F313AC"/>
    <w:rsid w:val="00F327BD"/>
    <w:rsid w:val="00F4037D"/>
    <w:rsid w:val="00F433AC"/>
    <w:rsid w:val="00F4426F"/>
    <w:rsid w:val="00F4448B"/>
    <w:rsid w:val="00F447F0"/>
    <w:rsid w:val="00F45B0B"/>
    <w:rsid w:val="00F47E71"/>
    <w:rsid w:val="00F47FD5"/>
    <w:rsid w:val="00F60EF8"/>
    <w:rsid w:val="00F63E00"/>
    <w:rsid w:val="00F650E4"/>
    <w:rsid w:val="00F73897"/>
    <w:rsid w:val="00F75A94"/>
    <w:rsid w:val="00F8270F"/>
    <w:rsid w:val="00F85815"/>
    <w:rsid w:val="00F8754D"/>
    <w:rsid w:val="00F90D01"/>
    <w:rsid w:val="00FA357D"/>
    <w:rsid w:val="00FA3D88"/>
    <w:rsid w:val="00FA3DE5"/>
    <w:rsid w:val="00FA46F3"/>
    <w:rsid w:val="00FA6679"/>
    <w:rsid w:val="00FB0101"/>
    <w:rsid w:val="00FB05B5"/>
    <w:rsid w:val="00FB4F68"/>
    <w:rsid w:val="00FB5BF2"/>
    <w:rsid w:val="00FC1A9D"/>
    <w:rsid w:val="00FC4BB3"/>
    <w:rsid w:val="00FC6602"/>
    <w:rsid w:val="00FD3937"/>
    <w:rsid w:val="00FD7D01"/>
    <w:rsid w:val="00FE0136"/>
    <w:rsid w:val="00FE0566"/>
    <w:rsid w:val="00FE0DA6"/>
    <w:rsid w:val="00FE7F20"/>
    <w:rsid w:val="00FF1124"/>
    <w:rsid w:val="00FF35FE"/>
    <w:rsid w:val="00FF5652"/>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453"/>
    <w:rPr>
      <w:rFonts w:ascii="Arial" w:hAnsi="Arial"/>
      <w:sz w:val="24"/>
      <w:szCs w:val="24"/>
    </w:rPr>
  </w:style>
  <w:style w:type="paragraph" w:styleId="Heading1">
    <w:name w:val="heading 1"/>
    <w:basedOn w:val="Normal"/>
    <w:next w:val="Normal"/>
    <w:link w:val="Heading1Char"/>
    <w:uiPriority w:val="9"/>
    <w:qFormat/>
    <w:rsid w:val="00D65453"/>
    <w:pPr>
      <w:keepNext/>
      <w:numPr>
        <w:numId w:val="2"/>
      </w:numPr>
      <w:spacing w:before="240" w:after="60"/>
      <w:outlineLvl w:val="0"/>
    </w:pPr>
    <w:rPr>
      <w:b/>
      <w:kern w:val="32"/>
      <w:sz w:val="32"/>
      <w:szCs w:val="32"/>
    </w:rPr>
  </w:style>
  <w:style w:type="paragraph" w:styleId="Heading2">
    <w:name w:val="heading 2"/>
    <w:basedOn w:val="Normal"/>
    <w:next w:val="Normal"/>
    <w:link w:val="Heading2Char"/>
    <w:uiPriority w:val="9"/>
    <w:qFormat/>
    <w:rsid w:val="00D65453"/>
    <w:pPr>
      <w:keepNext/>
      <w:numPr>
        <w:ilvl w:val="1"/>
        <w:numId w:val="2"/>
      </w:numPr>
      <w:spacing w:before="240" w:after="60"/>
      <w:outlineLvl w:val="1"/>
    </w:pPr>
    <w:rPr>
      <w:b/>
      <w:i/>
      <w:sz w:val="28"/>
      <w:szCs w:val="28"/>
    </w:rPr>
  </w:style>
  <w:style w:type="paragraph" w:styleId="Heading3">
    <w:name w:val="heading 3"/>
    <w:basedOn w:val="Normal"/>
    <w:next w:val="Normal"/>
    <w:link w:val="Heading3Char"/>
    <w:uiPriority w:val="9"/>
    <w:qFormat/>
    <w:rsid w:val="00D65453"/>
    <w:pPr>
      <w:keepNext/>
      <w:numPr>
        <w:ilvl w:val="2"/>
        <w:numId w:val="2"/>
      </w:numPr>
      <w:spacing w:before="240" w:after="60"/>
      <w:outlineLvl w:val="2"/>
    </w:pPr>
    <w:rPr>
      <w:b/>
      <w:sz w:val="26"/>
      <w:szCs w:val="26"/>
    </w:rPr>
  </w:style>
  <w:style w:type="paragraph" w:styleId="Heading4">
    <w:name w:val="heading 4"/>
    <w:basedOn w:val="Normal"/>
    <w:next w:val="Normal"/>
    <w:link w:val="Heading4Char"/>
    <w:uiPriority w:val="9"/>
    <w:qFormat/>
    <w:rsid w:val="00D65453"/>
    <w:pPr>
      <w:keepNext/>
      <w:numPr>
        <w:ilvl w:val="3"/>
        <w:numId w:val="2"/>
      </w:numPr>
      <w:spacing w:before="240" w:after="60"/>
      <w:outlineLvl w:val="3"/>
    </w:pPr>
    <w:rPr>
      <w:b/>
      <w:sz w:val="28"/>
      <w:szCs w:val="28"/>
    </w:rPr>
  </w:style>
  <w:style w:type="paragraph" w:styleId="Heading5">
    <w:name w:val="heading 5"/>
    <w:basedOn w:val="Normal"/>
    <w:next w:val="Normal"/>
    <w:link w:val="Heading5Char"/>
    <w:uiPriority w:val="9"/>
    <w:qFormat/>
    <w:rsid w:val="00D65453"/>
    <w:pPr>
      <w:numPr>
        <w:ilvl w:val="4"/>
        <w:numId w:val="2"/>
      </w:numPr>
      <w:spacing w:before="240" w:after="60"/>
      <w:outlineLvl w:val="4"/>
    </w:pPr>
    <w:rPr>
      <w:b/>
      <w:i/>
      <w:sz w:val="26"/>
      <w:szCs w:val="26"/>
    </w:rPr>
  </w:style>
  <w:style w:type="paragraph" w:styleId="Heading6">
    <w:name w:val="heading 6"/>
    <w:basedOn w:val="Normal"/>
    <w:next w:val="Normal"/>
    <w:link w:val="Heading6Char"/>
    <w:uiPriority w:val="9"/>
    <w:qFormat/>
    <w:rsid w:val="00D65453"/>
    <w:pPr>
      <w:numPr>
        <w:ilvl w:val="5"/>
        <w:numId w:val="2"/>
      </w:numPr>
      <w:spacing w:before="240" w:after="60"/>
      <w:outlineLvl w:val="5"/>
    </w:pPr>
    <w:rPr>
      <w:b/>
      <w:sz w:val="22"/>
      <w:szCs w:val="22"/>
    </w:rPr>
  </w:style>
  <w:style w:type="paragraph" w:styleId="Heading7">
    <w:name w:val="heading 7"/>
    <w:basedOn w:val="Normal"/>
    <w:next w:val="Normal"/>
    <w:link w:val="Heading7Char"/>
    <w:uiPriority w:val="9"/>
    <w:qFormat/>
    <w:rsid w:val="00D65453"/>
    <w:pPr>
      <w:numPr>
        <w:ilvl w:val="6"/>
        <w:numId w:val="2"/>
      </w:numPr>
      <w:spacing w:before="240" w:after="60"/>
      <w:outlineLvl w:val="6"/>
    </w:pPr>
  </w:style>
  <w:style w:type="paragraph" w:styleId="Heading8">
    <w:name w:val="heading 8"/>
    <w:basedOn w:val="Normal"/>
    <w:next w:val="Normal"/>
    <w:link w:val="Heading8Char"/>
    <w:uiPriority w:val="9"/>
    <w:qFormat/>
    <w:rsid w:val="00D65453"/>
    <w:pPr>
      <w:numPr>
        <w:ilvl w:val="7"/>
        <w:numId w:val="2"/>
      </w:numPr>
      <w:spacing w:before="240" w:after="60"/>
      <w:outlineLvl w:val="7"/>
    </w:pPr>
    <w:rPr>
      <w:i/>
    </w:rPr>
  </w:style>
  <w:style w:type="paragraph" w:styleId="Heading9">
    <w:name w:val="heading 9"/>
    <w:basedOn w:val="Normal"/>
    <w:next w:val="Normal"/>
    <w:link w:val="Heading9Char"/>
    <w:uiPriority w:val="9"/>
    <w:qFormat/>
    <w:rsid w:val="00D65453"/>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65453"/>
    <w:rPr>
      <w:rFonts w:asciiTheme="majorHAnsi" w:eastAsiaTheme="majorEastAsia" w:hAnsiTheme="majorHAnsi" w:cs="Times New Roman"/>
      <w:b/>
      <w:bCs/>
      <w:kern w:val="32"/>
      <w:sz w:val="32"/>
      <w:szCs w:val="32"/>
      <w:lang w:val="en-GB" w:eastAsia="en-GB"/>
    </w:rPr>
  </w:style>
  <w:style w:type="character" w:customStyle="1" w:styleId="Heading2Char">
    <w:name w:val="Heading 2 Char"/>
    <w:basedOn w:val="DefaultParagraphFont"/>
    <w:link w:val="Heading2"/>
    <w:uiPriority w:val="9"/>
    <w:semiHidden/>
    <w:locked/>
    <w:rsid w:val="00D65453"/>
    <w:rPr>
      <w:rFonts w:asciiTheme="majorHAnsi" w:eastAsiaTheme="majorEastAsia" w:hAnsiTheme="majorHAnsi" w:cs="Times New Roman"/>
      <w:b/>
      <w:bCs/>
      <w:i/>
      <w:iCs/>
      <w:sz w:val="28"/>
      <w:szCs w:val="28"/>
      <w:lang w:val="en-GB" w:eastAsia="en-GB"/>
    </w:rPr>
  </w:style>
  <w:style w:type="character" w:customStyle="1" w:styleId="Heading3Char">
    <w:name w:val="Heading 3 Char"/>
    <w:basedOn w:val="DefaultParagraphFont"/>
    <w:link w:val="Heading3"/>
    <w:uiPriority w:val="9"/>
    <w:semiHidden/>
    <w:locked/>
    <w:rsid w:val="00D65453"/>
    <w:rPr>
      <w:rFonts w:asciiTheme="majorHAnsi" w:eastAsiaTheme="majorEastAsia" w:hAnsiTheme="majorHAnsi" w:cs="Times New Roman"/>
      <w:b/>
      <w:bCs/>
      <w:sz w:val="26"/>
      <w:szCs w:val="26"/>
      <w:lang w:val="en-GB" w:eastAsia="en-GB"/>
    </w:rPr>
  </w:style>
  <w:style w:type="character" w:customStyle="1" w:styleId="Heading4Char">
    <w:name w:val="Heading 4 Char"/>
    <w:basedOn w:val="DefaultParagraphFont"/>
    <w:link w:val="Heading4"/>
    <w:uiPriority w:val="9"/>
    <w:semiHidden/>
    <w:locked/>
    <w:rsid w:val="00D65453"/>
    <w:rPr>
      <w:rFonts w:asciiTheme="minorHAnsi" w:eastAsiaTheme="minorEastAsia" w:hAnsiTheme="minorHAnsi" w:cs="Times New Roman"/>
      <w:b/>
      <w:bCs/>
      <w:sz w:val="28"/>
      <w:szCs w:val="28"/>
      <w:lang w:val="en-GB" w:eastAsia="en-GB"/>
    </w:rPr>
  </w:style>
  <w:style w:type="character" w:customStyle="1" w:styleId="Heading5Char">
    <w:name w:val="Heading 5 Char"/>
    <w:basedOn w:val="DefaultParagraphFont"/>
    <w:link w:val="Heading5"/>
    <w:uiPriority w:val="9"/>
    <w:semiHidden/>
    <w:locked/>
    <w:rsid w:val="00D65453"/>
    <w:rPr>
      <w:rFonts w:asciiTheme="minorHAnsi" w:eastAsiaTheme="minorEastAsia" w:hAnsiTheme="minorHAnsi" w:cs="Times New Roman"/>
      <w:b/>
      <w:bCs/>
      <w:i/>
      <w:iCs/>
      <w:sz w:val="26"/>
      <w:szCs w:val="26"/>
      <w:lang w:val="en-GB" w:eastAsia="en-GB"/>
    </w:rPr>
  </w:style>
  <w:style w:type="character" w:customStyle="1" w:styleId="Heading6Char">
    <w:name w:val="Heading 6 Char"/>
    <w:basedOn w:val="DefaultParagraphFont"/>
    <w:link w:val="Heading6"/>
    <w:uiPriority w:val="9"/>
    <w:semiHidden/>
    <w:locked/>
    <w:rsid w:val="00D65453"/>
    <w:rPr>
      <w:rFonts w:asciiTheme="minorHAnsi" w:eastAsiaTheme="minorEastAsia" w:hAnsiTheme="minorHAnsi" w:cs="Times New Roman"/>
      <w:b/>
      <w:bCs/>
      <w:sz w:val="22"/>
      <w:szCs w:val="22"/>
      <w:lang w:val="en-GB" w:eastAsia="en-GB"/>
    </w:rPr>
  </w:style>
  <w:style w:type="character" w:customStyle="1" w:styleId="Heading7Char">
    <w:name w:val="Heading 7 Char"/>
    <w:basedOn w:val="DefaultParagraphFont"/>
    <w:link w:val="Heading7"/>
    <w:uiPriority w:val="9"/>
    <w:semiHidden/>
    <w:locked/>
    <w:rsid w:val="00D65453"/>
    <w:rPr>
      <w:rFonts w:asciiTheme="minorHAnsi" w:eastAsiaTheme="minorEastAsia" w:hAnsiTheme="minorHAnsi" w:cs="Times New Roman"/>
      <w:sz w:val="24"/>
      <w:szCs w:val="24"/>
      <w:lang w:val="en-GB" w:eastAsia="en-GB"/>
    </w:rPr>
  </w:style>
  <w:style w:type="character" w:customStyle="1" w:styleId="Heading8Char">
    <w:name w:val="Heading 8 Char"/>
    <w:basedOn w:val="DefaultParagraphFont"/>
    <w:link w:val="Heading8"/>
    <w:uiPriority w:val="9"/>
    <w:semiHidden/>
    <w:locked/>
    <w:rsid w:val="00D65453"/>
    <w:rPr>
      <w:rFonts w:asciiTheme="minorHAnsi" w:eastAsiaTheme="minorEastAsia" w:hAnsiTheme="minorHAnsi" w:cs="Times New Roman"/>
      <w:i/>
      <w:iCs/>
      <w:sz w:val="24"/>
      <w:szCs w:val="24"/>
      <w:lang w:val="en-GB" w:eastAsia="en-GB"/>
    </w:rPr>
  </w:style>
  <w:style w:type="character" w:customStyle="1" w:styleId="Heading9Char">
    <w:name w:val="Heading 9 Char"/>
    <w:basedOn w:val="DefaultParagraphFont"/>
    <w:link w:val="Heading9"/>
    <w:uiPriority w:val="9"/>
    <w:semiHidden/>
    <w:locked/>
    <w:rsid w:val="00D65453"/>
    <w:rPr>
      <w:rFonts w:asciiTheme="majorHAnsi" w:eastAsiaTheme="majorEastAsia" w:hAnsiTheme="majorHAnsi" w:cs="Times New Roman"/>
      <w:sz w:val="22"/>
      <w:szCs w:val="22"/>
      <w:lang w:val="en-GB" w:eastAsia="en-GB"/>
    </w:rPr>
  </w:style>
  <w:style w:type="paragraph" w:styleId="FootnoteText">
    <w:name w:val="footnote text"/>
    <w:basedOn w:val="Normal"/>
    <w:link w:val="FootnoteTextChar"/>
    <w:uiPriority w:val="99"/>
    <w:semiHidden/>
    <w:rsid w:val="00D65453"/>
    <w:rPr>
      <w:sz w:val="20"/>
      <w:szCs w:val="20"/>
    </w:rPr>
  </w:style>
  <w:style w:type="character" w:customStyle="1" w:styleId="FootnoteTextChar">
    <w:name w:val="Footnote Text Char"/>
    <w:basedOn w:val="DefaultParagraphFont"/>
    <w:link w:val="FootnoteText"/>
    <w:uiPriority w:val="99"/>
    <w:semiHidden/>
    <w:locked/>
    <w:rsid w:val="00D65453"/>
    <w:rPr>
      <w:rFonts w:ascii="Arial" w:hAnsi="Arial" w:cs="Times New Roman"/>
      <w:lang w:val="en-GB" w:eastAsia="en-GB"/>
    </w:rPr>
  </w:style>
  <w:style w:type="character" w:styleId="FootnoteReference">
    <w:name w:val="footnote reference"/>
    <w:basedOn w:val="DefaultParagraphFont"/>
    <w:uiPriority w:val="99"/>
    <w:rsid w:val="00D65453"/>
    <w:rPr>
      <w:rFonts w:cs="Times New Roman"/>
      <w:vertAlign w:val="superscript"/>
    </w:rPr>
  </w:style>
  <w:style w:type="character" w:styleId="Emphasis">
    <w:name w:val="Emphasis"/>
    <w:basedOn w:val="DefaultParagraphFont"/>
    <w:uiPriority w:val="20"/>
    <w:qFormat/>
    <w:rsid w:val="00D65453"/>
    <w:rPr>
      <w:rFonts w:cs="Times New Roman"/>
      <w:i/>
      <w:iCs/>
    </w:rPr>
  </w:style>
  <w:style w:type="character" w:styleId="Hyperlink">
    <w:name w:val="Hyperlink"/>
    <w:basedOn w:val="DefaultParagraphFont"/>
    <w:uiPriority w:val="99"/>
    <w:rsid w:val="00D65453"/>
    <w:rPr>
      <w:rFonts w:cs="Times New Roman"/>
      <w:color w:val="0000FF"/>
      <w:u w:val="single"/>
    </w:rPr>
  </w:style>
  <w:style w:type="character" w:styleId="CommentReference">
    <w:name w:val="annotation reference"/>
    <w:basedOn w:val="DefaultParagraphFont"/>
    <w:uiPriority w:val="99"/>
    <w:semiHidden/>
    <w:rsid w:val="00D65453"/>
    <w:rPr>
      <w:rFonts w:cs="Times New Roman"/>
      <w:sz w:val="16"/>
      <w:szCs w:val="16"/>
    </w:rPr>
  </w:style>
  <w:style w:type="paragraph" w:styleId="CommentText">
    <w:name w:val="annotation text"/>
    <w:basedOn w:val="Normal"/>
    <w:link w:val="CommentTextChar"/>
    <w:uiPriority w:val="99"/>
    <w:semiHidden/>
    <w:rsid w:val="00D65453"/>
    <w:rPr>
      <w:sz w:val="20"/>
      <w:szCs w:val="20"/>
    </w:rPr>
  </w:style>
  <w:style w:type="character" w:customStyle="1" w:styleId="CommentTextChar">
    <w:name w:val="Comment Text Char"/>
    <w:basedOn w:val="DefaultParagraphFont"/>
    <w:link w:val="CommentText"/>
    <w:uiPriority w:val="99"/>
    <w:semiHidden/>
    <w:locked/>
    <w:rsid w:val="00D65453"/>
    <w:rPr>
      <w:rFonts w:ascii="Arial" w:hAnsi="Arial" w:cs="Times New Roman"/>
      <w:lang w:val="en-GB" w:eastAsia="en-GB"/>
    </w:rPr>
  </w:style>
  <w:style w:type="paragraph" w:styleId="CommentSubject">
    <w:name w:val="annotation subject"/>
    <w:basedOn w:val="CommentText"/>
    <w:next w:val="CommentText"/>
    <w:link w:val="CommentSubjectChar"/>
    <w:uiPriority w:val="99"/>
    <w:semiHidden/>
    <w:rsid w:val="00D65453"/>
    <w:rPr>
      <w:b/>
      <w:bCs/>
    </w:rPr>
  </w:style>
  <w:style w:type="character" w:customStyle="1" w:styleId="CommentSubjectChar">
    <w:name w:val="Comment Subject Char"/>
    <w:basedOn w:val="CommentTextChar"/>
    <w:link w:val="CommentSubject"/>
    <w:uiPriority w:val="99"/>
    <w:semiHidden/>
    <w:locked/>
    <w:rsid w:val="00D65453"/>
    <w:rPr>
      <w:rFonts w:ascii="Arial" w:hAnsi="Arial" w:cs="Times New Roman"/>
      <w:b/>
      <w:bCs/>
      <w:lang w:val="en-GB" w:eastAsia="en-GB"/>
    </w:rPr>
  </w:style>
  <w:style w:type="paragraph" w:styleId="BalloonText">
    <w:name w:val="Balloon Text"/>
    <w:basedOn w:val="Normal"/>
    <w:link w:val="BalloonTextChar"/>
    <w:uiPriority w:val="99"/>
    <w:semiHidden/>
    <w:rsid w:val="00D6545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5453"/>
    <w:rPr>
      <w:rFonts w:ascii="Tahoma" w:hAnsi="Tahoma" w:cs="Tahoma"/>
      <w:sz w:val="16"/>
      <w:szCs w:val="16"/>
      <w:lang w:val="en-GB" w:eastAsia="en-GB"/>
    </w:rPr>
  </w:style>
  <w:style w:type="character" w:styleId="FollowedHyperlink">
    <w:name w:val="FollowedHyperlink"/>
    <w:basedOn w:val="DefaultParagraphFont"/>
    <w:uiPriority w:val="99"/>
    <w:rsid w:val="00D65453"/>
    <w:rPr>
      <w:rFonts w:cs="Times New Roman"/>
      <w:color w:val="800080"/>
      <w:u w:val="single"/>
    </w:rPr>
  </w:style>
  <w:style w:type="paragraph" w:styleId="Footer">
    <w:name w:val="footer"/>
    <w:basedOn w:val="Normal"/>
    <w:link w:val="FooterChar"/>
    <w:uiPriority w:val="99"/>
    <w:rsid w:val="00D65453"/>
    <w:pPr>
      <w:tabs>
        <w:tab w:val="center" w:pos="4536"/>
        <w:tab w:val="right" w:pos="9072"/>
      </w:tabs>
    </w:pPr>
  </w:style>
  <w:style w:type="character" w:customStyle="1" w:styleId="FooterChar">
    <w:name w:val="Footer Char"/>
    <w:basedOn w:val="DefaultParagraphFont"/>
    <w:link w:val="Footer"/>
    <w:uiPriority w:val="99"/>
    <w:semiHidden/>
    <w:locked/>
    <w:rsid w:val="00D65453"/>
    <w:rPr>
      <w:rFonts w:ascii="Arial" w:hAnsi="Arial" w:cs="Times New Roman"/>
      <w:sz w:val="24"/>
      <w:szCs w:val="24"/>
      <w:lang w:val="en-GB" w:eastAsia="en-GB"/>
    </w:rPr>
  </w:style>
  <w:style w:type="character" w:styleId="PageNumber">
    <w:name w:val="page number"/>
    <w:basedOn w:val="DefaultParagraphFont"/>
    <w:uiPriority w:val="99"/>
    <w:rsid w:val="00D65453"/>
    <w:rPr>
      <w:rFonts w:cs="Times New Roman"/>
    </w:rPr>
  </w:style>
  <w:style w:type="paragraph" w:styleId="Header">
    <w:name w:val="header"/>
    <w:basedOn w:val="Normal"/>
    <w:link w:val="HeaderChar"/>
    <w:uiPriority w:val="99"/>
    <w:rsid w:val="00D65453"/>
    <w:pPr>
      <w:tabs>
        <w:tab w:val="center" w:pos="4320"/>
        <w:tab w:val="right" w:pos="8640"/>
      </w:tabs>
    </w:pPr>
  </w:style>
  <w:style w:type="character" w:customStyle="1" w:styleId="HeaderChar">
    <w:name w:val="Header Char"/>
    <w:basedOn w:val="DefaultParagraphFont"/>
    <w:link w:val="Header"/>
    <w:uiPriority w:val="99"/>
    <w:locked/>
    <w:rsid w:val="007F44DA"/>
    <w:rPr>
      <w:rFonts w:ascii="Arial" w:hAnsi="Arial" w:cs="Times New Roman"/>
      <w:sz w:val="24"/>
      <w:szCs w:val="24"/>
      <w:lang w:val="en-GB" w:eastAsia="en-GB"/>
    </w:rPr>
  </w:style>
  <w:style w:type="paragraph" w:customStyle="1" w:styleId="Rvision1">
    <w:name w:val="Révision1"/>
    <w:hidden/>
    <w:uiPriority w:val="99"/>
    <w:semiHidden/>
    <w:rsid w:val="004E7255"/>
    <w:rPr>
      <w:sz w:val="24"/>
      <w:szCs w:val="24"/>
    </w:rPr>
  </w:style>
  <w:style w:type="paragraph" w:styleId="Revision">
    <w:name w:val="Revision"/>
    <w:hidden/>
    <w:uiPriority w:val="99"/>
    <w:semiHidden/>
    <w:rsid w:val="006065B4"/>
    <w:rPr>
      <w:rFonts w:ascii="Arial" w:hAnsi="Arial"/>
      <w:sz w:val="24"/>
      <w:szCs w:val="24"/>
    </w:rPr>
  </w:style>
  <w:style w:type="character" w:styleId="LineNumber">
    <w:name w:val="line number"/>
    <w:basedOn w:val="DefaultParagraphFont"/>
    <w:uiPriority w:val="99"/>
    <w:rsid w:val="00D65453"/>
    <w:rPr>
      <w:rFonts w:cs="Times New Roman"/>
    </w:rPr>
  </w:style>
  <w:style w:type="paragraph" w:styleId="BodyText3">
    <w:name w:val="Body Text 3"/>
    <w:basedOn w:val="Normal"/>
    <w:link w:val="BodyText3Char1"/>
    <w:uiPriority w:val="99"/>
    <w:rsid w:val="00D65453"/>
    <w:pPr>
      <w:spacing w:after="120"/>
    </w:pPr>
    <w:rPr>
      <w:sz w:val="16"/>
      <w:szCs w:val="16"/>
    </w:rPr>
  </w:style>
  <w:style w:type="paragraph" w:customStyle="1" w:styleId="num01">
    <w:name w:val="Énum01"/>
    <w:basedOn w:val="Normal"/>
    <w:rsid w:val="00D65453"/>
    <w:pPr>
      <w:tabs>
        <w:tab w:val="left" w:pos="397"/>
      </w:tabs>
      <w:spacing w:after="120" w:line="260" w:lineRule="exact"/>
      <w:jc w:val="both"/>
    </w:pPr>
    <w:rPr>
      <w:sz w:val="22"/>
    </w:rPr>
  </w:style>
  <w:style w:type="paragraph" w:customStyle="1" w:styleId="adresse">
    <w:name w:val="adresse"/>
    <w:basedOn w:val="Normal"/>
    <w:rsid w:val="00D65453"/>
    <w:pPr>
      <w:widowControl w:val="0"/>
      <w:spacing w:after="120" w:line="260" w:lineRule="exact"/>
      <w:ind w:left="1134"/>
      <w:jc w:val="both"/>
    </w:pPr>
    <w:rPr>
      <w:rFonts w:cs="Arial"/>
      <w:sz w:val="22"/>
      <w:szCs w:val="22"/>
    </w:rPr>
  </w:style>
  <w:style w:type="character" w:customStyle="1" w:styleId="BodyText3Char1">
    <w:name w:val="Body Text 3 Char1"/>
    <w:basedOn w:val="DefaultParagraphFont"/>
    <w:link w:val="BodyText3"/>
    <w:uiPriority w:val="99"/>
    <w:semiHidden/>
    <w:locked/>
    <w:rsid w:val="00D65453"/>
    <w:rPr>
      <w:rFonts w:ascii="Arial" w:hAnsi="Arial" w:cs="Times New Roman"/>
      <w:sz w:val="16"/>
      <w:szCs w:val="16"/>
      <w:lang w:val="en-GB" w:eastAsia="en-GB"/>
    </w:rPr>
  </w:style>
  <w:style w:type="paragraph" w:customStyle="1" w:styleId="num02">
    <w:name w:val="Énum02"/>
    <w:basedOn w:val="num01"/>
    <w:rsid w:val="00D65453"/>
    <w:pPr>
      <w:numPr>
        <w:ilvl w:val="1"/>
        <w:numId w:val="4"/>
      </w:numPr>
    </w:pPr>
  </w:style>
  <w:style w:type="paragraph" w:customStyle="1" w:styleId="num02tab">
    <w:name w:val="Énum02tab"/>
    <w:basedOn w:val="num02"/>
    <w:rsid w:val="00D65453"/>
    <w:pPr>
      <w:numPr>
        <w:ilvl w:val="0"/>
        <w:numId w:val="1"/>
      </w:numPr>
    </w:pPr>
    <w:rPr>
      <w:i/>
    </w:rPr>
  </w:style>
  <w:style w:type="paragraph" w:customStyle="1" w:styleId="formtext">
    <w:name w:val="formtext"/>
    <w:basedOn w:val="Normal"/>
    <w:rsid w:val="00D65453"/>
    <w:pPr>
      <w:spacing w:before="80" w:after="80" w:line="240" w:lineRule="exact"/>
    </w:pPr>
    <w:rPr>
      <w:sz w:val="22"/>
      <w:szCs w:val="22"/>
    </w:rPr>
  </w:style>
  <w:style w:type="table" w:styleId="TableGrid">
    <w:name w:val="Table Grid"/>
    <w:basedOn w:val="TableNormal"/>
    <w:uiPriority w:val="59"/>
    <w:rsid w:val="00D65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ille01">
    <w:name w:val="Grille01"/>
    <w:basedOn w:val="Normal"/>
    <w:rsid w:val="00D65453"/>
    <w:pPr>
      <w:keepNext/>
      <w:spacing w:before="120" w:after="120" w:line="240" w:lineRule="exact"/>
      <w:ind w:left="113" w:right="113"/>
    </w:pPr>
    <w:rPr>
      <w:b/>
      <w:smallCaps/>
      <w:sz w:val="22"/>
    </w:rPr>
  </w:style>
  <w:style w:type="paragraph" w:customStyle="1" w:styleId="BodyText3Char">
    <w:name w:val="Body Text 3 Char"/>
    <w:basedOn w:val="Grille01"/>
    <w:next w:val="Info2"/>
    <w:rsid w:val="00D65453"/>
    <w:pPr>
      <w:spacing w:line="260" w:lineRule="exact"/>
    </w:pPr>
    <w:rPr>
      <w:rFonts w:cs="Arial"/>
      <w:smallCaps w:val="0"/>
      <w:szCs w:val="22"/>
    </w:rPr>
  </w:style>
  <w:style w:type="paragraph" w:customStyle="1" w:styleId="Info2">
    <w:name w:val="Info2"/>
    <w:basedOn w:val="Info"/>
    <w:rsid w:val="00D65453"/>
    <w:pPr>
      <w:keepNext/>
      <w:spacing w:after="120" w:line="260" w:lineRule="exact"/>
      <w:jc w:val="both"/>
    </w:pPr>
  </w:style>
  <w:style w:type="paragraph" w:customStyle="1" w:styleId="Info">
    <w:name w:val="Info"/>
    <w:basedOn w:val="Normal"/>
    <w:rsid w:val="00D65453"/>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rsid w:val="00D65453"/>
    <w:pPr>
      <w:keepNext/>
      <w:spacing w:before="600" w:after="200" w:line="260" w:lineRule="exact"/>
    </w:pPr>
    <w:rPr>
      <w:b/>
      <w:bCs/>
      <w:sz w:val="22"/>
    </w:rPr>
  </w:style>
  <w:style w:type="paragraph" w:customStyle="1" w:styleId="Sous-titreICH">
    <w:name w:val="Sous-titreICH"/>
    <w:basedOn w:val="Normal"/>
    <w:rsid w:val="00D65453"/>
    <w:pPr>
      <w:keepNext/>
      <w:widowControl w:val="0"/>
      <w:spacing w:before="120" w:after="360" w:line="280" w:lineRule="exact"/>
      <w:jc w:val="center"/>
    </w:pPr>
    <w:rPr>
      <w:b/>
      <w:smallCaps/>
      <w:sz w:val="28"/>
    </w:rPr>
  </w:style>
  <w:style w:type="paragraph" w:customStyle="1" w:styleId="tableau">
    <w:name w:val="tableau"/>
    <w:basedOn w:val="Normal"/>
    <w:rsid w:val="00D65453"/>
    <w:pPr>
      <w:spacing w:before="80" w:after="80" w:line="260" w:lineRule="exact"/>
    </w:pPr>
    <w:rPr>
      <w:rFonts w:cs="Arial"/>
      <w:bCs/>
      <w:sz w:val="22"/>
      <w:szCs w:val="18"/>
    </w:rPr>
  </w:style>
  <w:style w:type="paragraph" w:customStyle="1" w:styleId="TitreICH">
    <w:name w:val="TitreICH"/>
    <w:basedOn w:val="Normal"/>
    <w:next w:val="Normal"/>
    <w:rsid w:val="00D65453"/>
    <w:pPr>
      <w:spacing w:after="360" w:line="340" w:lineRule="exact"/>
      <w:jc w:val="center"/>
    </w:pPr>
    <w:rPr>
      <w:b/>
      <w:bCs/>
      <w:smallCaps/>
      <w:sz w:val="32"/>
      <w:szCs w:val="32"/>
    </w:rPr>
  </w:style>
  <w:style w:type="paragraph" w:customStyle="1" w:styleId="txt">
    <w:name w:val="txt"/>
    <w:basedOn w:val="Normal"/>
    <w:rsid w:val="00D65453"/>
    <w:pPr>
      <w:spacing w:after="120" w:line="260" w:lineRule="exact"/>
      <w:ind w:left="567"/>
      <w:jc w:val="both"/>
    </w:pPr>
    <w:rPr>
      <w:rFonts w:cs="Arial"/>
      <w:sz w:val="22"/>
      <w:szCs w:val="22"/>
    </w:rPr>
  </w:style>
  <w:style w:type="paragraph" w:customStyle="1" w:styleId="CM55">
    <w:name w:val="CM55"/>
    <w:basedOn w:val="Normal"/>
    <w:next w:val="Normal"/>
    <w:rsid w:val="00D65453"/>
    <w:pPr>
      <w:widowControl w:val="0"/>
      <w:autoSpaceDE w:val="0"/>
      <w:autoSpaceDN w:val="0"/>
      <w:adjustRightInd w:val="0"/>
      <w:spacing w:line="266" w:lineRule="atLeast"/>
    </w:pPr>
    <w:rPr>
      <w:rFonts w:ascii="Imprint MT Shadow" w:hAnsi="Imprint MT Shadow"/>
    </w:rPr>
  </w:style>
  <w:style w:type="character" w:styleId="Strong">
    <w:name w:val="Strong"/>
    <w:basedOn w:val="DefaultParagraphFont"/>
    <w:uiPriority w:val="22"/>
    <w:qFormat/>
    <w:rsid w:val="00D65453"/>
    <w:rPr>
      <w:rFonts w:cs="Times New Roman"/>
      <w:b/>
      <w:bCs/>
    </w:rPr>
  </w:style>
  <w:style w:type="paragraph" w:customStyle="1" w:styleId="Default">
    <w:name w:val="Default"/>
    <w:rsid w:val="00D65453"/>
    <w:pPr>
      <w:widowControl w:val="0"/>
      <w:autoSpaceDE w:val="0"/>
      <w:autoSpaceDN w:val="0"/>
      <w:adjustRightInd w:val="0"/>
    </w:pPr>
    <w:rPr>
      <w:rFonts w:ascii="Imprint MT Shadow" w:hAnsi="Imprint MT Shadow" w:cs="Imprint MT Shadow"/>
      <w:color w:val="000000"/>
      <w:sz w:val="24"/>
      <w:szCs w:val="24"/>
    </w:rPr>
  </w:style>
  <w:style w:type="paragraph" w:customStyle="1" w:styleId="Explication">
    <w:name w:val="Explication"/>
    <w:basedOn w:val="Normal"/>
    <w:rsid w:val="00D65453"/>
    <w:pPr>
      <w:numPr>
        <w:numId w:val="5"/>
      </w:numPr>
    </w:pPr>
  </w:style>
  <w:style w:type="paragraph" w:customStyle="1" w:styleId="Info03">
    <w:name w:val="Info03"/>
    <w:basedOn w:val="Info2"/>
    <w:rsid w:val="00D65453"/>
    <w:pPr>
      <w:spacing w:line="220" w:lineRule="exact"/>
      <w:ind w:left="113" w:right="113"/>
    </w:pPr>
    <w:rPr>
      <w:sz w:val="20"/>
    </w:rPr>
  </w:style>
  <w:style w:type="paragraph" w:customStyle="1" w:styleId="txt0">
    <w:name w:val="txt0"/>
    <w:basedOn w:val="txt"/>
    <w:rsid w:val="00D65453"/>
    <w:pPr>
      <w:spacing w:before="120"/>
      <w:ind w:left="0"/>
    </w:pPr>
  </w:style>
  <w:style w:type="paragraph" w:customStyle="1" w:styleId="Grille01N">
    <w:name w:val="Grille01N"/>
    <w:basedOn w:val="Grille01"/>
    <w:rsid w:val="00D65453"/>
    <w:pPr>
      <w:ind w:right="0"/>
      <w:jc w:val="right"/>
    </w:pPr>
  </w:style>
  <w:style w:type="paragraph" w:customStyle="1" w:styleId="Grille02N">
    <w:name w:val="Grille02N"/>
    <w:basedOn w:val="BodyText3Char"/>
    <w:rsid w:val="00D65453"/>
    <w:pPr>
      <w:spacing w:line="240" w:lineRule="auto"/>
      <w:ind w:right="0"/>
      <w:jc w:val="right"/>
    </w:pPr>
    <w:rPr>
      <w:bCs/>
    </w:rPr>
  </w:style>
  <w:style w:type="paragraph" w:customStyle="1" w:styleId="Word">
    <w:name w:val="Word"/>
    <w:basedOn w:val="Info03"/>
    <w:rsid w:val="00D65453"/>
    <w:pPr>
      <w:jc w:val="right"/>
    </w:pPr>
  </w:style>
  <w:style w:type="paragraph" w:customStyle="1" w:styleId="num1">
    <w:name w:val="Énum1"/>
    <w:basedOn w:val="Normal"/>
    <w:rsid w:val="00D65453"/>
    <w:pPr>
      <w:numPr>
        <w:numId w:val="10"/>
      </w:numPr>
    </w:pPr>
  </w:style>
  <w:style w:type="paragraph" w:customStyle="1" w:styleId="Rponse">
    <w:name w:val="Réponse"/>
    <w:basedOn w:val="txt0"/>
    <w:rsid w:val="00D65453"/>
    <w:pPr>
      <w:spacing w:before="80" w:after="80" w:line="240" w:lineRule="exact"/>
    </w:pPr>
  </w:style>
  <w:style w:type="paragraph" w:customStyle="1" w:styleId="TitleConvention">
    <w:name w:val="Title Convention"/>
    <w:basedOn w:val="Normal"/>
    <w:rsid w:val="00F07F17"/>
    <w:pPr>
      <w:spacing w:before="480"/>
      <w:jc w:val="center"/>
    </w:pPr>
    <w:rPr>
      <w:b/>
      <w:bCs/>
      <w:sz w:val="22"/>
      <w:szCs w:val="20"/>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6560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9E4C0-639D-45A1-9BA3-3049197FB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7976</Words>
  <Characters>45466</Characters>
  <Application>Microsoft Office Word</Application>
  <DocSecurity>0</DocSecurity>
  <Lines>378</Lines>
  <Paragraphs>106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REPORT ON THE STATUS OF AN ELEMENT INSCRIBED ON THE LIST OF INTANGIBLE CULTURAL HERITAGE IN NEED OF URGENT SAFEGUARDING</vt:lpstr>
      <vt:lpstr>REPORT ON THE STATUS OF AN ELEMENT INSCRIBED ON THE LIST OF INTANGIBLE CULTURAL HERITAGE IN NEED OF URGENT SAFEGUARDING</vt:lpstr>
    </vt:vector>
  </TitlesOfParts>
  <LinksUpToDate>false</LinksUpToDate>
  <CharactersWithSpaces>53336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STATUS OF AN ELEMENT INSCRIBED ON THE LIST OF INTANGIBLE CULTURAL HERITAGE IN NEED OF URGENT SAFEGUARDING</dc:title>
  <dc:creator/>
  <cp:lastModifiedBy/>
  <cp:revision>1</cp:revision>
  <cp:lastPrinted>2009-12-25T19:15:00Z</cp:lastPrinted>
  <dcterms:created xsi:type="dcterms:W3CDTF">2014-03-04T14:14:00Z</dcterms:created>
  <dcterms:modified xsi:type="dcterms:W3CDTF">2014-04-08T15:11:00Z</dcterms:modified>
</cp:coreProperties>
</file>